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D74A1" w14:textId="1276BAB1" w:rsidR="00F107E7" w:rsidRDefault="00476066">
      <w:r>
        <w:rPr>
          <w:noProof/>
          <w:lang w:val="es-CL" w:eastAsia="es-CL"/>
        </w:rPr>
        <w:drawing>
          <wp:anchor distT="0" distB="0" distL="114300" distR="114300" simplePos="0" relativeHeight="251771904" behindDoc="0" locked="0" layoutInCell="1" allowOverlap="1" wp14:anchorId="1F7D7E37" wp14:editId="7D4B6C7E">
            <wp:simplePos x="0" y="0"/>
            <wp:positionH relativeFrom="page">
              <wp:posOffset>13855</wp:posOffset>
            </wp:positionH>
            <wp:positionV relativeFrom="paragraph">
              <wp:posOffset>-885825</wp:posOffset>
            </wp:positionV>
            <wp:extent cx="7741240" cy="10062095"/>
            <wp:effectExtent l="0" t="0" r="0" b="0"/>
            <wp:wrapNone/>
            <wp:docPr id="1" name="Imagen 1" descr="C:\Users\Pato\Desktop\portada-manual-Ley-Kar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o\Desktop\portada-manual-Ley-Karin-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3645" cy="100652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845B8" w14:textId="3343911B" w:rsidR="00714038" w:rsidRDefault="00714038"/>
    <w:p w14:paraId="0C5C31C6" w14:textId="539CF4B7" w:rsidR="00714038" w:rsidRDefault="00714038"/>
    <w:p w14:paraId="17050523" w14:textId="5B924169" w:rsidR="00714038" w:rsidRDefault="00714038"/>
    <w:p w14:paraId="1F5D46FF" w14:textId="55FA838D" w:rsidR="00714038" w:rsidRDefault="00714038"/>
    <w:p w14:paraId="46F60B81" w14:textId="208F3396" w:rsidR="00714038" w:rsidRDefault="00714038"/>
    <w:p w14:paraId="4C6221F0" w14:textId="2C54F84B" w:rsidR="00714038" w:rsidRDefault="00714038"/>
    <w:p w14:paraId="44166147" w14:textId="0541206A" w:rsidR="00714038" w:rsidRDefault="00714038"/>
    <w:p w14:paraId="487EF521" w14:textId="7A9E52E6" w:rsidR="00714038" w:rsidRDefault="00714038"/>
    <w:p w14:paraId="0529C024" w14:textId="3820BF78" w:rsidR="00714038" w:rsidRDefault="00714038"/>
    <w:p w14:paraId="41B846A7" w14:textId="2BEF0B49" w:rsidR="00714038" w:rsidRDefault="00714038"/>
    <w:p w14:paraId="7D8AB85C" w14:textId="01D9CF23" w:rsidR="00714038" w:rsidRDefault="00714038"/>
    <w:p w14:paraId="3319160C" w14:textId="65916AE2" w:rsidR="00714038" w:rsidRDefault="00714038"/>
    <w:p w14:paraId="2699D121" w14:textId="362D15DB" w:rsidR="00714038" w:rsidRDefault="00714038"/>
    <w:p w14:paraId="5DF1FB90" w14:textId="002C8B2E" w:rsidR="00714038" w:rsidRDefault="00714038"/>
    <w:p w14:paraId="42BCA140" w14:textId="33023BA1" w:rsidR="00714038" w:rsidRDefault="00714038"/>
    <w:p w14:paraId="112260F1" w14:textId="161EFCA6" w:rsidR="00714038" w:rsidRDefault="001633F5">
      <w:r>
        <w:rPr>
          <w:noProof/>
          <w:lang w:val="es-CL" w:eastAsia="es-CL"/>
        </w:rPr>
        <mc:AlternateContent>
          <mc:Choice Requires="wps">
            <w:drawing>
              <wp:anchor distT="0" distB="0" distL="114300" distR="114300" simplePos="0" relativeHeight="251774976" behindDoc="0" locked="0" layoutInCell="1" allowOverlap="1" wp14:anchorId="3BBCBC2E" wp14:editId="50E2EC38">
                <wp:simplePos x="0" y="0"/>
                <wp:positionH relativeFrom="column">
                  <wp:posOffset>1865630</wp:posOffset>
                </wp:positionH>
                <wp:positionV relativeFrom="paragraph">
                  <wp:posOffset>155459</wp:posOffset>
                </wp:positionV>
                <wp:extent cx="2697480" cy="754380"/>
                <wp:effectExtent l="0" t="0" r="0" b="7620"/>
                <wp:wrapNone/>
                <wp:docPr id="1439956956" name="Cuadro de texto 1"/>
                <wp:cNvGraphicFramePr/>
                <a:graphic xmlns:a="http://schemas.openxmlformats.org/drawingml/2006/main">
                  <a:graphicData uri="http://schemas.microsoft.com/office/word/2010/wordprocessingShape">
                    <wps:wsp>
                      <wps:cNvSpPr txBox="1"/>
                      <wps:spPr>
                        <a:xfrm>
                          <a:off x="0" y="0"/>
                          <a:ext cx="2697480" cy="754380"/>
                        </a:xfrm>
                        <a:prstGeom prst="rect">
                          <a:avLst/>
                        </a:prstGeom>
                        <a:noFill/>
                        <a:ln w="6350">
                          <a:noFill/>
                        </a:ln>
                      </wps:spPr>
                      <wps:txbx>
                        <w:txbxContent>
                          <w:p w14:paraId="6C718D3A" w14:textId="538E5E7E" w:rsidR="004D5B6A" w:rsidRDefault="004D5B6A" w:rsidP="00D81680">
                            <w:pPr>
                              <w:jc w:val="center"/>
                              <w:rPr>
                                <w:b/>
                                <w:bCs/>
                                <w:i/>
                                <w:color w:val="FFFFFF" w:themeColor="background1"/>
                              </w:rPr>
                            </w:pPr>
                            <w:r w:rsidRPr="00D81680">
                              <w:rPr>
                                <w:b/>
                                <w:bCs/>
                                <w:i/>
                                <w:color w:val="FFFFFF" w:themeColor="background1"/>
                              </w:rPr>
                              <w:t>[</w:t>
                            </w:r>
                            <w:r>
                              <w:rPr>
                                <w:b/>
                                <w:bCs/>
                                <w:i/>
                                <w:color w:val="FFFFFF" w:themeColor="background1"/>
                              </w:rPr>
                              <w:t>N</w:t>
                            </w:r>
                            <w:r w:rsidRPr="00D81680">
                              <w:rPr>
                                <w:b/>
                                <w:bCs/>
                                <w:i/>
                                <w:color w:val="FFFFFF" w:themeColor="background1"/>
                              </w:rPr>
                              <w:t xml:space="preserve">ombre de entidad empleadora </w:t>
                            </w:r>
                          </w:p>
                          <w:p w14:paraId="5BEE96BA" w14:textId="2D7B40CC" w:rsidR="004D5B6A" w:rsidRPr="00D81680" w:rsidRDefault="004D5B6A" w:rsidP="00D81680">
                            <w:pPr>
                              <w:jc w:val="center"/>
                              <w:rPr>
                                <w:b/>
                                <w:bCs/>
                                <w:i/>
                                <w:color w:val="FFFFFF" w:themeColor="background1"/>
                              </w:rPr>
                            </w:pPr>
                            <w:r w:rsidRPr="00D81680">
                              <w:rPr>
                                <w:b/>
                                <w:bCs/>
                                <w:i/>
                                <w:color w:val="FFFFFF" w:themeColor="background1"/>
                              </w:rPr>
                              <w:t>RUT entidad empleadora]</w:t>
                            </w:r>
                          </w:p>
                          <w:p w14:paraId="04C9359F" w14:textId="77777777" w:rsidR="004D5B6A" w:rsidRDefault="004D5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BCBC2E" id="_x0000_t202" coordsize="21600,21600" o:spt="202" path="m,l,21600r21600,l21600,xe">
                <v:stroke joinstyle="miter"/>
                <v:path gradientshapeok="t" o:connecttype="rect"/>
              </v:shapetype>
              <v:shape id="Cuadro de texto 1" o:spid="_x0000_s1026" type="#_x0000_t202" style="position:absolute;left:0;text-align:left;margin-left:146.9pt;margin-top:12.25pt;width:212.4pt;height:59.4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" filled="f" stroked="f" strokeweight=".5pt">
                <v:textbox>
                  <w:txbxContent>
                    <w:p w14:paraId="6C718D3A" w14:textId="538E5E7E" w:rsidR="004D5B6A" w:rsidRDefault="004D5B6A" w:rsidP="00D81680">
                      <w:pPr>
                        <w:jc w:val="center"/>
                        <w:rPr>
                          <w:b/>
                          <w:bCs/>
                          <w:i/>
                          <w:color w:val="FFFFFF" w:themeColor="background1"/>
                        </w:rPr>
                      </w:pPr>
                      <w:r w:rsidRPr="00D81680">
                        <w:rPr>
                          <w:b/>
                          <w:bCs/>
                          <w:i/>
                          <w:color w:val="FFFFFF" w:themeColor="background1"/>
                        </w:rPr>
                        <w:t>[</w:t>
                      </w:r>
                      <w:r>
                        <w:rPr>
                          <w:b/>
                          <w:bCs/>
                          <w:i/>
                          <w:color w:val="FFFFFF" w:themeColor="background1"/>
                        </w:rPr>
                        <w:t>N</w:t>
                      </w:r>
                      <w:r w:rsidRPr="00D81680">
                        <w:rPr>
                          <w:b/>
                          <w:bCs/>
                          <w:i/>
                          <w:color w:val="FFFFFF" w:themeColor="background1"/>
                        </w:rPr>
                        <w:t xml:space="preserve">ombre de entidad empleadora </w:t>
                      </w:r>
                    </w:p>
                    <w:p w14:paraId="5BEE96BA" w14:textId="2D7B40CC" w:rsidR="004D5B6A" w:rsidRPr="00D81680" w:rsidRDefault="004D5B6A" w:rsidP="00D81680">
                      <w:pPr>
                        <w:jc w:val="center"/>
                        <w:rPr>
                          <w:b/>
                          <w:bCs/>
                          <w:i/>
                          <w:color w:val="FFFFFF" w:themeColor="background1"/>
                        </w:rPr>
                      </w:pPr>
                      <w:r w:rsidRPr="00D81680">
                        <w:rPr>
                          <w:b/>
                          <w:bCs/>
                          <w:i/>
                          <w:color w:val="FFFFFF" w:themeColor="background1"/>
                        </w:rPr>
                        <w:t>RUT entidad empleadora]</w:t>
                      </w:r>
                    </w:p>
                    <w:p w14:paraId="04C9359F" w14:textId="77777777" w:rsidR="004D5B6A" w:rsidRDefault="004D5B6A"/>
                  </w:txbxContent>
                </v:textbox>
              </v:shape>
            </w:pict>
          </mc:Fallback>
        </mc:AlternateContent>
      </w:r>
    </w:p>
    <w:p w14:paraId="3087A163" w14:textId="7687CA51" w:rsidR="00714038" w:rsidRDefault="00714038"/>
    <w:p w14:paraId="6A91B7E3" w14:textId="1AFDF198" w:rsidR="00714038" w:rsidRDefault="00714038"/>
    <w:p w14:paraId="3C2079C8" w14:textId="7F1874F8" w:rsidR="00714038" w:rsidRDefault="00714038"/>
    <w:p w14:paraId="4904B7F3" w14:textId="5861BA42" w:rsidR="00714038" w:rsidRDefault="00714038"/>
    <w:p w14:paraId="2436FB13" w14:textId="5A820407" w:rsidR="00714038" w:rsidRDefault="00714038"/>
    <w:p w14:paraId="0B453B6E" w14:textId="75672E40" w:rsidR="00714038" w:rsidRDefault="00714038"/>
    <w:p w14:paraId="446282F2" w14:textId="55692519" w:rsidR="00714038" w:rsidRDefault="00714038"/>
    <w:p w14:paraId="30704F7A" w14:textId="54C390DB" w:rsidR="00714038" w:rsidRDefault="00714038"/>
    <w:p w14:paraId="73A548F7" w14:textId="7DFEABF6" w:rsidR="00714038" w:rsidRDefault="00714038"/>
    <w:p w14:paraId="73DDC004" w14:textId="421E8098" w:rsidR="00714038" w:rsidRDefault="00714038"/>
    <w:p w14:paraId="62F8FBBD" w14:textId="0EF293A9" w:rsidR="00714038" w:rsidRDefault="00714038"/>
    <w:p w14:paraId="669BF34B" w14:textId="7398F595" w:rsidR="00714038" w:rsidRDefault="00714038"/>
    <w:p w14:paraId="078612FC" w14:textId="3592BB70" w:rsidR="00714038" w:rsidRDefault="00714038"/>
    <w:p w14:paraId="4C5BAC30" w14:textId="6CCBF865" w:rsidR="00714038" w:rsidRDefault="00714038"/>
    <w:p w14:paraId="5FC3EE4D" w14:textId="5CA4E42D" w:rsidR="00714038" w:rsidRDefault="00714038"/>
    <w:p w14:paraId="7E0EB228" w14:textId="5C1EF5A1" w:rsidR="00714038" w:rsidRDefault="00714038"/>
    <w:p w14:paraId="65BC6EC3" w14:textId="36D05F3D" w:rsidR="00714038" w:rsidRDefault="00714038"/>
    <w:p w14:paraId="4D0F35A9" w14:textId="2B43244B" w:rsidR="00714038" w:rsidRDefault="00714038"/>
    <w:p w14:paraId="69631D94" w14:textId="4D07A1EE" w:rsidR="00714038" w:rsidRDefault="00714038"/>
    <w:p w14:paraId="3AA35F24" w14:textId="0A102483" w:rsidR="00714038" w:rsidRDefault="00714038"/>
    <w:p w14:paraId="2E9E03D9" w14:textId="448995B7" w:rsidR="00714038" w:rsidRDefault="00714038"/>
    <w:p w14:paraId="310BF0A3" w14:textId="5C1500F7" w:rsidR="00714038" w:rsidRDefault="00714038"/>
    <w:p w14:paraId="632060D7" w14:textId="71B46FAF" w:rsidR="00714038" w:rsidRDefault="00714038"/>
    <w:p w14:paraId="17BFDB9E" w14:textId="6E0A2FFC" w:rsidR="00CD2A8F" w:rsidRDefault="00CD2A8F"/>
    <w:p w14:paraId="5D4854C6" w14:textId="38E4A6CE" w:rsidR="00CD2A8F" w:rsidRDefault="00CD2A8F"/>
    <w:p w14:paraId="1CC072DB" w14:textId="3E2BC611" w:rsidR="00CD2A8F" w:rsidRDefault="00CD2A8F"/>
    <w:p w14:paraId="751F9555" w14:textId="696549C5" w:rsidR="00CD2A8F" w:rsidRDefault="00CD2A8F"/>
    <w:p w14:paraId="315D4D6D" w14:textId="37237498" w:rsidR="00FD740C" w:rsidRDefault="00FD740C"/>
    <w:p w14:paraId="6C5DE19C" w14:textId="509809E3" w:rsidR="00476066" w:rsidRDefault="00476066"/>
    <w:p w14:paraId="24EF2327" w14:textId="38E07F67" w:rsidR="00714038" w:rsidRDefault="00714038"/>
    <w:p w14:paraId="5FDA8F09" w14:textId="7CF777F9" w:rsidR="00714038" w:rsidRDefault="00714038"/>
    <w:p w14:paraId="5DBEA664" w14:textId="17DFB915" w:rsidR="00714038" w:rsidRDefault="001633F5">
      <w:r>
        <w:rPr>
          <w:noProof/>
          <w:lang w:val="es-CL" w:eastAsia="es-CL"/>
        </w:rPr>
        <mc:AlternateContent>
          <mc:Choice Requires="wps">
            <w:drawing>
              <wp:anchor distT="0" distB="0" distL="114300" distR="114300" simplePos="0" relativeHeight="251779072" behindDoc="0" locked="0" layoutInCell="1" allowOverlap="1" wp14:anchorId="15BBBFE9" wp14:editId="3BB8C528">
                <wp:simplePos x="0" y="0"/>
                <wp:positionH relativeFrom="column">
                  <wp:posOffset>1752254</wp:posOffset>
                </wp:positionH>
                <wp:positionV relativeFrom="paragraph">
                  <wp:posOffset>605213</wp:posOffset>
                </wp:positionV>
                <wp:extent cx="2697480" cy="754380"/>
                <wp:effectExtent l="0" t="0" r="0" b="7620"/>
                <wp:wrapNone/>
                <wp:docPr id="787202929" name="Cuadro de texto 1"/>
                <wp:cNvGraphicFramePr/>
                <a:graphic xmlns:a="http://schemas.openxmlformats.org/drawingml/2006/main">
                  <a:graphicData uri="http://schemas.microsoft.com/office/word/2010/wordprocessingShape">
                    <wps:wsp>
                      <wps:cNvSpPr txBox="1"/>
                      <wps:spPr>
                        <a:xfrm>
                          <a:off x="0" y="0"/>
                          <a:ext cx="2697480" cy="754380"/>
                        </a:xfrm>
                        <a:prstGeom prst="rect">
                          <a:avLst/>
                        </a:prstGeom>
                        <a:noFill/>
                        <a:ln w="6350">
                          <a:noFill/>
                        </a:ln>
                      </wps:spPr>
                      <wps:txbx>
                        <w:txbxContent>
                          <w:p w14:paraId="6D4B10E4" w14:textId="44A69F37" w:rsidR="004D5B6A" w:rsidRPr="00D81680" w:rsidRDefault="004D5B6A" w:rsidP="001633F5">
                            <w:pPr>
                              <w:jc w:val="center"/>
                              <w:rPr>
                                <w:b/>
                                <w:bCs/>
                                <w:i/>
                                <w:color w:val="FFFFFF" w:themeColor="background1"/>
                              </w:rPr>
                            </w:pPr>
                            <w:r w:rsidRPr="00D81680">
                              <w:rPr>
                                <w:b/>
                                <w:bCs/>
                                <w:i/>
                                <w:color w:val="FFFFFF" w:themeColor="background1"/>
                              </w:rPr>
                              <w:t>[</w:t>
                            </w:r>
                            <w:r>
                              <w:rPr>
                                <w:b/>
                                <w:bCs/>
                                <w:i/>
                                <w:color w:val="FFFFFF" w:themeColor="background1"/>
                              </w:rPr>
                              <w:t>Fecha</w:t>
                            </w:r>
                            <w:r w:rsidRPr="00D81680">
                              <w:rPr>
                                <w:b/>
                                <w:bCs/>
                                <w:i/>
                                <w:color w:val="FFFFFF" w:themeColor="background1"/>
                              </w:rPr>
                              <w:t>]</w:t>
                            </w:r>
                          </w:p>
                          <w:p w14:paraId="73D3EA8B" w14:textId="77777777" w:rsidR="004D5B6A" w:rsidRDefault="004D5B6A" w:rsidP="00163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BBFE9" id="_x0000_s1027" type="#_x0000_t202" style="position:absolute;left:0;text-align:left;margin-left:137.95pt;margin-top:47.65pt;width:212.4pt;height:59.4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" filled="f" stroked="f" strokeweight=".5pt">
                <v:textbox>
                  <w:txbxContent>
                    <w:p w14:paraId="6D4B10E4" w14:textId="44A69F37" w:rsidR="004D5B6A" w:rsidRPr="00D81680" w:rsidRDefault="004D5B6A" w:rsidP="001633F5">
                      <w:pPr>
                        <w:jc w:val="center"/>
                        <w:rPr>
                          <w:b/>
                          <w:bCs/>
                          <w:i/>
                          <w:color w:val="FFFFFF" w:themeColor="background1"/>
                        </w:rPr>
                      </w:pPr>
                      <w:r w:rsidRPr="00D81680">
                        <w:rPr>
                          <w:b/>
                          <w:bCs/>
                          <w:i/>
                          <w:color w:val="FFFFFF" w:themeColor="background1"/>
                        </w:rPr>
                        <w:t>[</w:t>
                      </w:r>
                      <w:r>
                        <w:rPr>
                          <w:b/>
                          <w:bCs/>
                          <w:i/>
                          <w:color w:val="FFFFFF" w:themeColor="background1"/>
                        </w:rPr>
                        <w:t>Fecha</w:t>
                      </w:r>
                      <w:r w:rsidRPr="00D81680">
                        <w:rPr>
                          <w:b/>
                          <w:bCs/>
                          <w:i/>
                          <w:color w:val="FFFFFF" w:themeColor="background1"/>
                        </w:rPr>
                        <w:t>]</w:t>
                      </w:r>
                    </w:p>
                    <w:p w14:paraId="73D3EA8B" w14:textId="77777777" w:rsidR="004D5B6A" w:rsidRDefault="004D5B6A" w:rsidP="001633F5"/>
                  </w:txbxContent>
                </v:textbox>
              </v:shape>
            </w:pict>
          </mc:Fallback>
        </mc:AlternateContent>
      </w:r>
    </w:p>
    <w:p w14:paraId="4A971E47" w14:textId="6E438598" w:rsidR="00714038" w:rsidRDefault="00BC4C78">
      <w:r>
        <w:rPr>
          <w:i/>
          <w:noProof/>
          <w:lang w:val="es-CL" w:eastAsia="es-CL"/>
        </w:rPr>
        <w:lastRenderedPageBreak/>
        <mc:AlternateContent>
          <mc:Choice Requires="wps">
            <w:drawing>
              <wp:anchor distT="0" distB="0" distL="114300" distR="114300" simplePos="0" relativeHeight="251660288" behindDoc="0" locked="0" layoutInCell="1" allowOverlap="1" wp14:anchorId="23E30F6A" wp14:editId="738B9CC9">
                <wp:simplePos x="0" y="0"/>
                <wp:positionH relativeFrom="column">
                  <wp:posOffset>88900</wp:posOffset>
                </wp:positionH>
                <wp:positionV relativeFrom="paragraph">
                  <wp:posOffset>152400</wp:posOffset>
                </wp:positionV>
                <wp:extent cx="6220884" cy="5949950"/>
                <wp:effectExtent l="19050" t="19050" r="27940" b="12700"/>
                <wp:wrapNone/>
                <wp:docPr id="367023774" name="Cuadro de texto 2"/>
                <wp:cNvGraphicFramePr/>
                <a:graphic xmlns:a="http://schemas.openxmlformats.org/drawingml/2006/main">
                  <a:graphicData uri="http://schemas.microsoft.com/office/word/2010/wordprocessingShape">
                    <wps:wsp>
                      <wps:cNvSpPr txBox="1"/>
                      <wps:spPr>
                        <a:xfrm>
                          <a:off x="0" y="0"/>
                          <a:ext cx="6220884" cy="5949950"/>
                        </a:xfrm>
                        <a:prstGeom prst="rect">
                          <a:avLst/>
                        </a:prstGeom>
                        <a:solidFill>
                          <a:schemeClr val="lt1"/>
                        </a:solidFill>
                        <a:ln w="28575">
                          <a:solidFill>
                            <a:srgbClr val="92D050"/>
                          </a:solidFill>
                        </a:ln>
                      </wps:spPr>
                      <wps:txbx>
                        <w:txbxContent>
                          <w:p w14:paraId="302D81B9" w14:textId="77777777" w:rsidR="004D5B6A" w:rsidRPr="00FD740C" w:rsidRDefault="004D5B6A" w:rsidP="00FD740C">
                            <w:pPr>
                              <w:rPr>
                                <w:b/>
                                <w:bCs/>
                              </w:rPr>
                            </w:pPr>
                            <w:r w:rsidRPr="00FD740C">
                              <w:rPr>
                                <w:b/>
                                <w:bCs/>
                              </w:rPr>
                              <w:t>INFORMACIÓN IMPORTANTE:</w:t>
                            </w:r>
                          </w:p>
                          <w:p w14:paraId="5CD654C5" w14:textId="77777777" w:rsidR="004D5B6A" w:rsidRDefault="004D5B6A" w:rsidP="00FD740C">
                            <w:pPr>
                              <w:rPr>
                                <w:i/>
                                <w:color w:val="808080"/>
                              </w:rPr>
                            </w:pPr>
                          </w:p>
                          <w:p w14:paraId="257EFD1C" w14:textId="77777777" w:rsidR="004D5B6A" w:rsidRDefault="004D5B6A" w:rsidP="00FD740C">
                            <w:r w:rsidRPr="00CD2A8F">
                              <w:t>El presente documento</w:t>
                            </w:r>
                            <w:r>
                              <w:t xml:space="preserve"> pretende o</w:t>
                            </w:r>
                            <w:r w:rsidRPr="00021FAA">
                              <w:t>rientar y proporcionar a l</w:t>
                            </w:r>
                            <w:r>
                              <w:t>a</w:t>
                            </w:r>
                            <w:r w:rsidRPr="00021FAA">
                              <w:t xml:space="preserve">s </w:t>
                            </w:r>
                            <w:r>
                              <w:t xml:space="preserve">empresas </w:t>
                            </w:r>
                            <w:r w:rsidRPr="00021FAA">
                              <w:t>adherentes de Mutual de Seguridad</w:t>
                            </w:r>
                            <w:r w:rsidRPr="00CD2A8F">
                              <w:t xml:space="preserve"> </w:t>
                            </w:r>
                            <w:r>
                              <w:t xml:space="preserve">un modelo de Protocolo de prevención del acoso sexual, laboral y la violencia en el trabajo, según las indicaciones emanadas por la Superintendencia de Seguridad Social referente a la asistencia </w:t>
                            </w:r>
                            <w:r w:rsidRPr="00DB3C61">
                              <w:rPr>
                                <w:lang w:val="es-CL"/>
                              </w:rPr>
                              <w:t xml:space="preserve">preventiva en </w:t>
                            </w:r>
                            <w:r>
                              <w:rPr>
                                <w:lang w:val="es-CL"/>
                              </w:rPr>
                              <w:t xml:space="preserve">dicha </w:t>
                            </w:r>
                            <w:r w:rsidRPr="00DB3C61">
                              <w:rPr>
                                <w:lang w:val="es-CL"/>
                              </w:rPr>
                              <w:t>materia</w:t>
                            </w:r>
                            <w:r>
                              <w:rPr>
                                <w:lang w:val="es-CL"/>
                              </w:rPr>
                              <w:t>.</w:t>
                            </w:r>
                          </w:p>
                          <w:p w14:paraId="13C0D219" w14:textId="77777777" w:rsidR="004D5B6A" w:rsidRDefault="004D5B6A" w:rsidP="00FD740C"/>
                          <w:p w14:paraId="6748C207" w14:textId="6D9DED4D" w:rsidR="004D5B6A" w:rsidRDefault="004D5B6A" w:rsidP="00FD740C">
                            <w:pPr>
                              <w:rPr>
                                <w:u w:val="single"/>
                              </w:rPr>
                            </w:pPr>
                            <w:r>
                              <w:t>Debido a lo anterior, en el documento encontrará</w:t>
                            </w:r>
                            <w:r w:rsidRPr="00CD2A8F">
                              <w:t xml:space="preserve"> textos entre corchetes “[ ]”, en letra </w:t>
                            </w:r>
                            <w:r w:rsidRPr="00CD2A8F">
                              <w:rPr>
                                <w:i/>
                              </w:rPr>
                              <w:t>cursiva</w:t>
                            </w:r>
                            <w:r w:rsidRPr="00CD2A8F">
                              <w:t xml:space="preserve"> y color </w:t>
                            </w:r>
                            <w:r w:rsidRPr="00CA1FCC">
                              <w:rPr>
                                <w:b/>
                                <w:bCs/>
                                <w:color w:val="92D050"/>
                              </w:rPr>
                              <w:t>verde</w:t>
                            </w:r>
                            <w:r w:rsidRPr="00CD2A8F">
                              <w:t>, que se deben completar con la información que corresponda, por ejemplo, la identificación de la entidad empleadora</w:t>
                            </w:r>
                            <w:r w:rsidRPr="00CD2A8F">
                              <w:rPr>
                                <w:spacing w:val="-13"/>
                              </w:rPr>
                              <w:t xml:space="preserve"> </w:t>
                            </w:r>
                            <w:r w:rsidRPr="00CD2A8F">
                              <w:t>o</w:t>
                            </w:r>
                            <w:r w:rsidRPr="00CD2A8F">
                              <w:rPr>
                                <w:spacing w:val="-12"/>
                              </w:rPr>
                              <w:t xml:space="preserve"> </w:t>
                            </w:r>
                            <w:r w:rsidRPr="00CD2A8F">
                              <w:t>de</w:t>
                            </w:r>
                            <w:r w:rsidRPr="00CD2A8F">
                              <w:rPr>
                                <w:spacing w:val="-13"/>
                              </w:rPr>
                              <w:t xml:space="preserve"> </w:t>
                            </w:r>
                            <w:r w:rsidRPr="00CD2A8F">
                              <w:t>la</w:t>
                            </w:r>
                            <w:r w:rsidRPr="00CD2A8F">
                              <w:rPr>
                                <w:spacing w:val="-12"/>
                              </w:rPr>
                              <w:t xml:space="preserve"> </w:t>
                            </w:r>
                            <w:r w:rsidRPr="00CD2A8F">
                              <w:t>dependencia,</w:t>
                            </w:r>
                            <w:r w:rsidRPr="00CD2A8F">
                              <w:rPr>
                                <w:spacing w:val="-13"/>
                              </w:rPr>
                              <w:t xml:space="preserve"> </w:t>
                            </w:r>
                            <w:r w:rsidRPr="00CD2A8F">
                              <w:t>del</w:t>
                            </w:r>
                            <w:r w:rsidRPr="00CD2A8F">
                              <w:rPr>
                                <w:spacing w:val="-12"/>
                              </w:rPr>
                              <w:t xml:space="preserve"> </w:t>
                            </w:r>
                            <w:r w:rsidRPr="00CD2A8F">
                              <w:t>o</w:t>
                            </w:r>
                            <w:r w:rsidRPr="00CD2A8F">
                              <w:rPr>
                                <w:spacing w:val="-13"/>
                              </w:rPr>
                              <w:t xml:space="preserve"> </w:t>
                            </w:r>
                            <w:r w:rsidRPr="00CD2A8F">
                              <w:t>de</w:t>
                            </w:r>
                            <w:r w:rsidRPr="00CD2A8F">
                              <w:rPr>
                                <w:spacing w:val="-12"/>
                              </w:rPr>
                              <w:t xml:space="preserve"> </w:t>
                            </w:r>
                            <w:r w:rsidRPr="00CD2A8F">
                              <w:t>los</w:t>
                            </w:r>
                            <w:r w:rsidRPr="00CD2A8F">
                              <w:rPr>
                                <w:spacing w:val="-12"/>
                              </w:rPr>
                              <w:t xml:space="preserve"> </w:t>
                            </w:r>
                            <w:r w:rsidRPr="00CD2A8F">
                              <w:t>responsables</w:t>
                            </w:r>
                            <w:r w:rsidRPr="00CD2A8F">
                              <w:rPr>
                                <w:spacing w:val="-13"/>
                              </w:rPr>
                              <w:t xml:space="preserve"> </w:t>
                            </w:r>
                            <w:r w:rsidRPr="00CD2A8F">
                              <w:t>de</w:t>
                            </w:r>
                            <w:r w:rsidRPr="00CD2A8F">
                              <w:rPr>
                                <w:spacing w:val="-12"/>
                              </w:rPr>
                              <w:t xml:space="preserve"> </w:t>
                            </w:r>
                            <w:r w:rsidRPr="00CD2A8F">
                              <w:t>las</w:t>
                            </w:r>
                            <w:r w:rsidRPr="00CD2A8F">
                              <w:rPr>
                                <w:spacing w:val="-13"/>
                              </w:rPr>
                              <w:t xml:space="preserve"> </w:t>
                            </w:r>
                            <w:r w:rsidRPr="00CD2A8F">
                              <w:t xml:space="preserve">actividades, señalar la entrega del protocolo a los trabajadores, etc. Sin embargo, existen algunos aspectos cuya incorporación en el protocolo de la entidad empleadora o dependencia, depende de las características de ella, la actividad que realiza, existencia de trabajadores en régimen de subcontratación, entre otros. </w:t>
                            </w:r>
                            <w:r w:rsidRPr="00587F5F">
                              <w:rPr>
                                <w:u w:val="single"/>
                              </w:rPr>
                              <w:t>Cuando no corresponda</w:t>
                            </w:r>
                            <w:r w:rsidRPr="00587F5F">
                              <w:rPr>
                                <w:spacing w:val="-13"/>
                                <w:u w:val="single"/>
                              </w:rPr>
                              <w:t xml:space="preserve"> </w:t>
                            </w:r>
                            <w:r w:rsidRPr="00587F5F">
                              <w:rPr>
                                <w:u w:val="single"/>
                              </w:rPr>
                              <w:t>incluir</w:t>
                            </w:r>
                            <w:r w:rsidRPr="00587F5F">
                              <w:rPr>
                                <w:spacing w:val="-12"/>
                                <w:u w:val="single"/>
                              </w:rPr>
                              <w:t xml:space="preserve"> </w:t>
                            </w:r>
                            <w:r w:rsidRPr="00587F5F">
                              <w:rPr>
                                <w:u w:val="single"/>
                              </w:rPr>
                              <w:t>la</w:t>
                            </w:r>
                            <w:r w:rsidRPr="00587F5F">
                              <w:rPr>
                                <w:spacing w:val="-13"/>
                                <w:u w:val="single"/>
                              </w:rPr>
                              <w:t xml:space="preserve"> </w:t>
                            </w:r>
                            <w:r w:rsidRPr="00587F5F">
                              <w:rPr>
                                <w:u w:val="single"/>
                              </w:rPr>
                              <w:t>información</w:t>
                            </w:r>
                            <w:r w:rsidRPr="00587F5F">
                              <w:rPr>
                                <w:spacing w:val="-12"/>
                                <w:u w:val="single"/>
                              </w:rPr>
                              <w:t xml:space="preserve"> </w:t>
                            </w:r>
                            <w:r w:rsidRPr="00587F5F">
                              <w:rPr>
                                <w:u w:val="single"/>
                              </w:rPr>
                              <w:t>señalada</w:t>
                            </w:r>
                            <w:r w:rsidRPr="00587F5F">
                              <w:rPr>
                                <w:spacing w:val="-13"/>
                                <w:u w:val="single"/>
                              </w:rPr>
                              <w:t xml:space="preserve"> </w:t>
                            </w:r>
                            <w:r w:rsidRPr="00587F5F">
                              <w:rPr>
                                <w:u w:val="single"/>
                              </w:rPr>
                              <w:t>entre</w:t>
                            </w:r>
                            <w:r w:rsidRPr="00587F5F">
                              <w:rPr>
                                <w:spacing w:val="-12"/>
                                <w:u w:val="single"/>
                              </w:rPr>
                              <w:t xml:space="preserve"> </w:t>
                            </w:r>
                            <w:r w:rsidRPr="00587F5F">
                              <w:rPr>
                                <w:u w:val="single"/>
                              </w:rPr>
                              <w:t>corchetes,</w:t>
                            </w:r>
                            <w:r w:rsidRPr="00587F5F">
                              <w:rPr>
                                <w:spacing w:val="-13"/>
                                <w:u w:val="single"/>
                              </w:rPr>
                              <w:t xml:space="preserve"> </w:t>
                            </w:r>
                            <w:r w:rsidRPr="00587F5F">
                              <w:rPr>
                                <w:u w:val="single"/>
                              </w:rPr>
                              <w:t>esta</w:t>
                            </w:r>
                            <w:r w:rsidRPr="00587F5F">
                              <w:rPr>
                                <w:spacing w:val="-12"/>
                                <w:u w:val="single"/>
                              </w:rPr>
                              <w:t xml:space="preserve"> </w:t>
                            </w:r>
                            <w:r w:rsidRPr="00587F5F">
                              <w:rPr>
                                <w:u w:val="single"/>
                              </w:rPr>
                              <w:t>deberá</w:t>
                            </w:r>
                            <w:r w:rsidRPr="00587F5F">
                              <w:rPr>
                                <w:spacing w:val="-12"/>
                                <w:u w:val="single"/>
                              </w:rPr>
                              <w:t xml:space="preserve"> </w:t>
                            </w:r>
                            <w:r w:rsidRPr="00587F5F">
                              <w:rPr>
                                <w:u w:val="single"/>
                              </w:rPr>
                              <w:t>ser</w:t>
                            </w:r>
                            <w:r w:rsidRPr="00587F5F">
                              <w:rPr>
                                <w:spacing w:val="-13"/>
                                <w:u w:val="single"/>
                              </w:rPr>
                              <w:t xml:space="preserve"> </w:t>
                            </w:r>
                            <w:r w:rsidRPr="00587F5F">
                              <w:rPr>
                                <w:u w:val="single"/>
                              </w:rPr>
                              <w:t>eliminada</w:t>
                            </w:r>
                            <w:r w:rsidRPr="00587F5F">
                              <w:rPr>
                                <w:spacing w:val="-12"/>
                                <w:u w:val="single"/>
                              </w:rPr>
                              <w:t xml:space="preserve"> </w:t>
                            </w:r>
                            <w:r w:rsidRPr="00587F5F">
                              <w:rPr>
                                <w:u w:val="single"/>
                              </w:rPr>
                              <w:t>del</w:t>
                            </w:r>
                            <w:r w:rsidRPr="00587F5F">
                              <w:rPr>
                                <w:spacing w:val="-13"/>
                                <w:u w:val="single"/>
                              </w:rPr>
                              <w:t xml:space="preserve"> </w:t>
                            </w:r>
                            <w:r w:rsidRPr="00587F5F">
                              <w:rPr>
                                <w:u w:val="single"/>
                              </w:rPr>
                              <w:t>documento</w:t>
                            </w:r>
                            <w:r w:rsidRPr="00587F5F">
                              <w:rPr>
                                <w:spacing w:val="-12"/>
                                <w:u w:val="single"/>
                              </w:rPr>
                              <w:t xml:space="preserve"> </w:t>
                            </w:r>
                            <w:r w:rsidRPr="00587F5F">
                              <w:rPr>
                                <w:u w:val="single"/>
                              </w:rPr>
                              <w:t>que confeccione la entidad empleadora. Asimismo, se deben eliminar los cuadros con los textos explicativos.</w:t>
                            </w:r>
                          </w:p>
                          <w:p w14:paraId="21190F68" w14:textId="77777777" w:rsidR="004D5B6A" w:rsidRPr="00587F5F" w:rsidRDefault="004D5B6A" w:rsidP="00FD740C"/>
                          <w:p w14:paraId="6D48622E" w14:textId="595CAE53" w:rsidR="004D5B6A" w:rsidRDefault="004D5B6A" w:rsidP="00FD740C">
                            <w:r w:rsidRPr="00CD2A8F">
                              <w:t>Para completar este modelo de protocolo y confeccionar el protocolo de prevención del acoso sexual, laboral y violencia en el trabajo, revise las directrices</w:t>
                            </w:r>
                            <w:r w:rsidRPr="00CD2A8F">
                              <w:rPr>
                                <w:spacing w:val="-1"/>
                              </w:rPr>
                              <w:t xml:space="preserve"> </w:t>
                            </w:r>
                            <w:r w:rsidRPr="00CD2A8F">
                              <w:t xml:space="preserve">proporcionadas por </w:t>
                            </w:r>
                            <w:r>
                              <w:t xml:space="preserve">Mutual de Seguridad. </w:t>
                            </w:r>
                          </w:p>
                          <w:p w14:paraId="57E9DF81" w14:textId="77777777" w:rsidR="004D5B6A" w:rsidRPr="00CD2A8F" w:rsidRDefault="004D5B6A" w:rsidP="00FD740C"/>
                          <w:p w14:paraId="0CEB5E2C" w14:textId="77777777" w:rsidR="004D5B6A" w:rsidRDefault="004D5B6A" w:rsidP="00FD740C">
                            <w:r w:rsidRPr="00CD2A8F">
                              <w:t>Este documento considera elementos mínimos, por lo</w:t>
                            </w:r>
                            <w:r w:rsidRPr="00CD2A8F">
                              <w:rPr>
                                <w:spacing w:val="-1"/>
                              </w:rPr>
                              <w:t xml:space="preserve"> </w:t>
                            </w:r>
                            <w:r w:rsidRPr="00CD2A8F">
                              <w:t>que la entidad empleadora puede incorporar otros aspectos</w:t>
                            </w:r>
                            <w:r w:rsidRPr="00CD2A8F">
                              <w:rPr>
                                <w:spacing w:val="-5"/>
                              </w:rPr>
                              <w:t xml:space="preserve"> </w:t>
                            </w:r>
                            <w:r w:rsidRPr="00CD2A8F">
                              <w:t>pertinentes</w:t>
                            </w:r>
                            <w:r w:rsidRPr="00CD2A8F">
                              <w:rPr>
                                <w:spacing w:val="-6"/>
                              </w:rPr>
                              <w:t xml:space="preserve"> </w:t>
                            </w:r>
                            <w:r w:rsidRPr="00CD2A8F">
                              <w:t>y,</w:t>
                            </w:r>
                            <w:r w:rsidRPr="00CD2A8F">
                              <w:rPr>
                                <w:spacing w:val="-5"/>
                              </w:rPr>
                              <w:t xml:space="preserve"> </w:t>
                            </w:r>
                            <w:r w:rsidRPr="00CD2A8F">
                              <w:t>en</w:t>
                            </w:r>
                            <w:r w:rsidRPr="00CD2A8F">
                              <w:rPr>
                                <w:spacing w:val="-6"/>
                              </w:rPr>
                              <w:t xml:space="preserve"> </w:t>
                            </w:r>
                            <w:r w:rsidRPr="00CD2A8F">
                              <w:t>caso</w:t>
                            </w:r>
                            <w:r w:rsidRPr="00CD2A8F">
                              <w:rPr>
                                <w:spacing w:val="-5"/>
                              </w:rPr>
                              <w:t xml:space="preserve"> </w:t>
                            </w:r>
                            <w:r w:rsidRPr="00CD2A8F">
                              <w:t>de</w:t>
                            </w:r>
                            <w:r w:rsidRPr="00CD2A8F">
                              <w:rPr>
                                <w:spacing w:val="-5"/>
                              </w:rPr>
                              <w:t xml:space="preserve"> </w:t>
                            </w:r>
                            <w:r w:rsidRPr="00CD2A8F">
                              <w:t>ya</w:t>
                            </w:r>
                            <w:r w:rsidRPr="00CD2A8F">
                              <w:rPr>
                                <w:spacing w:val="-6"/>
                              </w:rPr>
                              <w:t xml:space="preserve"> </w:t>
                            </w:r>
                            <w:r w:rsidRPr="00CD2A8F">
                              <w:t>contar</w:t>
                            </w:r>
                            <w:r w:rsidRPr="00CD2A8F">
                              <w:rPr>
                                <w:spacing w:val="-5"/>
                              </w:rPr>
                              <w:t xml:space="preserve"> </w:t>
                            </w:r>
                            <w:r w:rsidRPr="00CD2A8F">
                              <w:t>con</w:t>
                            </w:r>
                            <w:r w:rsidRPr="00CD2A8F">
                              <w:rPr>
                                <w:spacing w:val="-6"/>
                              </w:rPr>
                              <w:t xml:space="preserve"> </w:t>
                            </w:r>
                            <w:r w:rsidRPr="00CD2A8F">
                              <w:t>un</w:t>
                            </w:r>
                            <w:r w:rsidRPr="00CD2A8F">
                              <w:rPr>
                                <w:spacing w:val="-6"/>
                              </w:rPr>
                              <w:t xml:space="preserve"> </w:t>
                            </w:r>
                            <w:r w:rsidRPr="00CD2A8F">
                              <w:t>protocolo,</w:t>
                            </w:r>
                            <w:r w:rsidRPr="00CD2A8F">
                              <w:rPr>
                                <w:spacing w:val="-6"/>
                              </w:rPr>
                              <w:t xml:space="preserve"> </w:t>
                            </w:r>
                            <w:r w:rsidRPr="00CD2A8F">
                              <w:t>deberá</w:t>
                            </w:r>
                            <w:r w:rsidRPr="00CD2A8F">
                              <w:rPr>
                                <w:spacing w:val="-7"/>
                              </w:rPr>
                              <w:t xml:space="preserve"> </w:t>
                            </w:r>
                            <w:r w:rsidRPr="00CD2A8F">
                              <w:t>revisar</w:t>
                            </w:r>
                            <w:r w:rsidRPr="00CD2A8F">
                              <w:rPr>
                                <w:spacing w:val="-4"/>
                              </w:rPr>
                              <w:t xml:space="preserve"> </w:t>
                            </w:r>
                            <w:r w:rsidRPr="00CD2A8F">
                              <w:t>que</w:t>
                            </w:r>
                            <w:r w:rsidRPr="00CD2A8F">
                              <w:rPr>
                                <w:spacing w:val="-5"/>
                              </w:rPr>
                              <w:t xml:space="preserve"> </w:t>
                            </w:r>
                            <w:r w:rsidRPr="00CD2A8F">
                              <w:t>contenga</w:t>
                            </w:r>
                            <w:r w:rsidRPr="00CD2A8F">
                              <w:rPr>
                                <w:spacing w:val="-6"/>
                              </w:rPr>
                              <w:t xml:space="preserve"> </w:t>
                            </w:r>
                            <w:r w:rsidRPr="00CD2A8F">
                              <w:t>los</w:t>
                            </w:r>
                            <w:r w:rsidRPr="00CD2A8F">
                              <w:rPr>
                                <w:spacing w:val="-5"/>
                              </w:rPr>
                              <w:t xml:space="preserve"> </w:t>
                            </w:r>
                            <w:r w:rsidRPr="00CD2A8F">
                              <w:t>elementos definidos en este modelo y realizar los ajustes que correspondan.</w:t>
                            </w:r>
                          </w:p>
                          <w:p w14:paraId="2EF32312" w14:textId="77777777" w:rsidR="004D5B6A" w:rsidRPr="00CD2A8F" w:rsidRDefault="004D5B6A" w:rsidP="00FD740C"/>
                          <w:p w14:paraId="3C888158" w14:textId="77777777" w:rsidR="004D5B6A" w:rsidRDefault="004D5B6A" w:rsidP="00FD740C">
                            <w:r w:rsidRPr="00CD2A8F">
                              <w:t>Los</w:t>
                            </w:r>
                            <w:r w:rsidRPr="00CD2A8F">
                              <w:rPr>
                                <w:spacing w:val="-4"/>
                              </w:rPr>
                              <w:t xml:space="preserve"> </w:t>
                            </w:r>
                            <w:r w:rsidRPr="00CD2A8F">
                              <w:t>servicios</w:t>
                            </w:r>
                            <w:r w:rsidRPr="00CD2A8F">
                              <w:rPr>
                                <w:spacing w:val="-4"/>
                              </w:rPr>
                              <w:t xml:space="preserve"> </w:t>
                            </w:r>
                            <w:r w:rsidRPr="00CD2A8F">
                              <w:t>públicos</w:t>
                            </w:r>
                            <w:r w:rsidRPr="00CD2A8F">
                              <w:rPr>
                                <w:spacing w:val="-4"/>
                              </w:rPr>
                              <w:t xml:space="preserve"> </w:t>
                            </w:r>
                            <w:r w:rsidRPr="00CD2A8F">
                              <w:t>de</w:t>
                            </w:r>
                            <w:r w:rsidRPr="00CD2A8F">
                              <w:rPr>
                                <w:spacing w:val="-7"/>
                              </w:rPr>
                              <w:t xml:space="preserve"> </w:t>
                            </w:r>
                            <w:r w:rsidRPr="00CD2A8F">
                              <w:t>la</w:t>
                            </w:r>
                            <w:r w:rsidRPr="00CD2A8F">
                              <w:rPr>
                                <w:spacing w:val="-8"/>
                              </w:rPr>
                              <w:t xml:space="preserve"> </w:t>
                            </w:r>
                            <w:r w:rsidRPr="00CD2A8F">
                              <w:t>Administración</w:t>
                            </w:r>
                            <w:r w:rsidRPr="00CD2A8F">
                              <w:rPr>
                                <w:spacing w:val="-5"/>
                              </w:rPr>
                              <w:t xml:space="preserve"> </w:t>
                            </w:r>
                            <w:r w:rsidRPr="00CD2A8F">
                              <w:t>del</w:t>
                            </w:r>
                            <w:r w:rsidRPr="00CD2A8F">
                              <w:rPr>
                                <w:spacing w:val="-4"/>
                              </w:rPr>
                              <w:t xml:space="preserve"> </w:t>
                            </w:r>
                            <w:r w:rsidRPr="00CD2A8F">
                              <w:t>Estado</w:t>
                            </w:r>
                            <w:r w:rsidRPr="00CD2A8F">
                              <w:rPr>
                                <w:spacing w:val="-7"/>
                              </w:rPr>
                              <w:t xml:space="preserve"> </w:t>
                            </w:r>
                            <w:r w:rsidRPr="00CD2A8F">
                              <w:t>deberán</w:t>
                            </w:r>
                            <w:r w:rsidRPr="00CD2A8F">
                              <w:rPr>
                                <w:spacing w:val="-5"/>
                              </w:rPr>
                              <w:t xml:space="preserve"> </w:t>
                            </w:r>
                            <w:r w:rsidRPr="00CD2A8F">
                              <w:t>elaborar</w:t>
                            </w:r>
                            <w:r w:rsidRPr="00CD2A8F">
                              <w:rPr>
                                <w:spacing w:val="-3"/>
                              </w:rPr>
                              <w:t xml:space="preserve"> </w:t>
                            </w:r>
                            <w:r w:rsidRPr="00CD2A8F">
                              <w:t>su</w:t>
                            </w:r>
                            <w:r w:rsidRPr="00CD2A8F">
                              <w:rPr>
                                <w:spacing w:val="-4"/>
                              </w:rPr>
                              <w:t xml:space="preserve"> </w:t>
                            </w:r>
                            <w:r w:rsidRPr="00CD2A8F">
                              <w:t>protocolo</w:t>
                            </w:r>
                            <w:r w:rsidRPr="00CD2A8F">
                              <w:rPr>
                                <w:spacing w:val="-5"/>
                              </w:rPr>
                              <w:t xml:space="preserve"> </w:t>
                            </w:r>
                            <w:r w:rsidRPr="00CD2A8F">
                              <w:t>en</w:t>
                            </w:r>
                            <w:r w:rsidRPr="00CD2A8F">
                              <w:rPr>
                                <w:spacing w:val="-5"/>
                              </w:rPr>
                              <w:t xml:space="preserve"> </w:t>
                            </w:r>
                            <w:r w:rsidRPr="00CD2A8F">
                              <w:t>base</w:t>
                            </w:r>
                            <w:r w:rsidRPr="00CD2A8F">
                              <w:rPr>
                                <w:spacing w:val="-4"/>
                              </w:rPr>
                              <w:t xml:space="preserve"> </w:t>
                            </w:r>
                            <w:r w:rsidRPr="00CD2A8F">
                              <w:t>a</w:t>
                            </w:r>
                            <w:r w:rsidRPr="00CD2A8F">
                              <w:rPr>
                                <w:spacing w:val="-5"/>
                              </w:rPr>
                              <w:t xml:space="preserve"> </w:t>
                            </w:r>
                            <w:r w:rsidRPr="00CD2A8F">
                              <w:t>las</w:t>
                            </w:r>
                            <w:r w:rsidRPr="00CD2A8F">
                              <w:rPr>
                                <w:spacing w:val="-4"/>
                              </w:rPr>
                              <w:t xml:space="preserve"> </w:t>
                            </w:r>
                            <w:r w:rsidRPr="00CD2A8F">
                              <w:t>normas e instructivos emitidos o que emita el Servicio Civil en esta materia, y podrán revisar que contenga los elementos definidos</w:t>
                            </w:r>
                            <w:r w:rsidRPr="00CD2A8F">
                              <w:rPr>
                                <w:spacing w:val="-3"/>
                              </w:rPr>
                              <w:t xml:space="preserve"> </w:t>
                            </w:r>
                            <w:r w:rsidRPr="00CD2A8F">
                              <w:t>en este modelo</w:t>
                            </w:r>
                            <w:r w:rsidRPr="00CD2A8F">
                              <w:rPr>
                                <w:spacing w:val="-1"/>
                              </w:rPr>
                              <w:t xml:space="preserve"> </w:t>
                            </w:r>
                            <w:r w:rsidRPr="00CD2A8F">
                              <w:t>y</w:t>
                            </w:r>
                            <w:r w:rsidRPr="00CD2A8F">
                              <w:rPr>
                                <w:spacing w:val="-2"/>
                              </w:rPr>
                              <w:t xml:space="preserve"> </w:t>
                            </w:r>
                            <w:r w:rsidRPr="00CD2A8F">
                              <w:t>en la</w:t>
                            </w:r>
                            <w:r w:rsidRPr="00CD2A8F">
                              <w:rPr>
                                <w:spacing w:val="-1"/>
                              </w:rPr>
                              <w:t xml:space="preserve"> </w:t>
                            </w:r>
                            <w:r w:rsidRPr="00CD2A8F">
                              <w:t>circular</w:t>
                            </w:r>
                            <w:r w:rsidRPr="00CD2A8F">
                              <w:rPr>
                                <w:spacing w:val="-2"/>
                              </w:rPr>
                              <w:t xml:space="preserve"> </w:t>
                            </w:r>
                            <w:r w:rsidRPr="00CD2A8F">
                              <w:t>emitida</w:t>
                            </w:r>
                            <w:r w:rsidRPr="00CD2A8F">
                              <w:rPr>
                                <w:spacing w:val="-1"/>
                              </w:rPr>
                              <w:t xml:space="preserve"> </w:t>
                            </w:r>
                            <w:r w:rsidRPr="00CD2A8F">
                              <w:t>por la</w:t>
                            </w:r>
                            <w:r w:rsidRPr="00CD2A8F">
                              <w:rPr>
                                <w:spacing w:val="-3"/>
                              </w:rPr>
                              <w:t xml:space="preserve"> </w:t>
                            </w:r>
                            <w:r w:rsidRPr="00CD2A8F">
                              <w:t>Superintendencia</w:t>
                            </w:r>
                            <w:r w:rsidRPr="00CD2A8F">
                              <w:rPr>
                                <w:spacing w:val="-1"/>
                              </w:rPr>
                              <w:t xml:space="preserve"> </w:t>
                            </w:r>
                            <w:r w:rsidRPr="00CD2A8F">
                              <w:t>de Seguridad</w:t>
                            </w:r>
                            <w:r w:rsidRPr="00CD2A8F">
                              <w:rPr>
                                <w:spacing w:val="-3"/>
                              </w:rPr>
                              <w:t xml:space="preserve"> </w:t>
                            </w:r>
                            <w:r w:rsidRPr="00CD2A8F">
                              <w:t>Social.</w:t>
                            </w:r>
                          </w:p>
                          <w:p w14:paraId="02D72F3A" w14:textId="77777777" w:rsidR="004D5B6A" w:rsidRDefault="004D5B6A" w:rsidP="00FD740C"/>
                          <w:p w14:paraId="4FC52A9E" w14:textId="6F13AAD1" w:rsidR="004D5B6A" w:rsidRDefault="004D5B6A" w:rsidP="004D5B6A">
                            <w:pPr>
                              <w:widowControl/>
                              <w:tabs>
                                <w:tab w:val="clear" w:pos="493"/>
                              </w:tabs>
                              <w:adjustRightInd w:val="0"/>
                              <w:rPr>
                                <w:b/>
                                <w:bCs/>
                              </w:rPr>
                            </w:pPr>
                            <w:r w:rsidRPr="00B67E96">
                              <w:rPr>
                                <w:b/>
                                <w:bCs/>
                              </w:rPr>
                              <w:t xml:space="preserve">Este </w:t>
                            </w:r>
                            <w:bookmarkStart w:id="0" w:name="_Hlk169084312"/>
                            <w:r w:rsidRPr="00B67E96">
                              <w:rPr>
                                <w:b/>
                                <w:bCs/>
                              </w:rPr>
                              <w:t xml:space="preserve">documento, está confeccionado en base a la CIRCULAR N°3813, de la </w:t>
                            </w:r>
                            <w:r w:rsidRPr="004D5B6A">
                              <w:rPr>
                                <w:b/>
                                <w:bCs/>
                              </w:rPr>
                              <w:t>Superintendencia de Seguridad Social, Anexo N°53 y se incorpora</w:t>
                            </w:r>
                            <w:r>
                              <w:rPr>
                                <w:b/>
                                <w:bCs/>
                              </w:rPr>
                              <w:t xml:space="preserve"> terminología indicada en </w:t>
                            </w:r>
                            <w:r w:rsidRPr="004D5B6A">
                              <w:rPr>
                                <w:b/>
                                <w:bCs/>
                              </w:rPr>
                              <w:t>la CIRCULAR N° 3876</w:t>
                            </w:r>
                            <w:bookmarkEnd w:id="0"/>
                            <w:r>
                              <w:rPr>
                                <w:b/>
                                <w:bCs/>
                              </w:rPr>
                              <w:t xml:space="preserve"> 2025. </w:t>
                            </w:r>
                            <w:r w:rsidRPr="004D5B6A">
                              <w:rPr>
                                <w:b/>
                                <w:bCs/>
                              </w:rPr>
                              <w:t xml:space="preserve"> </w:t>
                            </w:r>
                          </w:p>
                          <w:p w14:paraId="04E7BEDB" w14:textId="77777777" w:rsidR="004D5B6A" w:rsidRPr="004D5B6A" w:rsidRDefault="004D5B6A" w:rsidP="004D5B6A">
                            <w:pPr>
                              <w:widowControl/>
                              <w:tabs>
                                <w:tab w:val="clear" w:pos="493"/>
                              </w:tabs>
                              <w:adjustRightInd w:val="0"/>
                              <w:jc w:val="left"/>
                              <w:rPr>
                                <w:rFonts w:ascii="ArialUnicodeMS" w:eastAsiaTheme="minorHAnsi" w:hAnsi="ArialUnicodeMS" w:cs="ArialUnicodeMS"/>
                                <w:lang w:val="es-CL"/>
                              </w:rPr>
                            </w:pPr>
                          </w:p>
                          <w:p w14:paraId="60137157" w14:textId="69EF964E" w:rsidR="004D5B6A" w:rsidRPr="00FD740C" w:rsidRDefault="004D5B6A" w:rsidP="003E2763">
                            <w:pPr>
                              <w:jc w:val="center"/>
                              <w:rPr>
                                <w:b/>
                                <w:bCs/>
                              </w:rPr>
                            </w:pPr>
                            <w:r>
                              <w:rPr>
                                <w:b/>
                                <w:bCs/>
                              </w:rPr>
                              <w:t>“</w:t>
                            </w:r>
                            <w:r w:rsidRPr="00FD740C">
                              <w:rPr>
                                <w:b/>
                                <w:bCs/>
                              </w:rPr>
                              <w:t>Recuerde eliminar este recuadro una vez adaptado el documento a su organización</w:t>
                            </w:r>
                            <w:r>
                              <w:rPr>
                                <w:b/>
                                <w:bCs/>
                              </w:rPr>
                              <w:t>”</w:t>
                            </w:r>
                          </w:p>
                          <w:p w14:paraId="64F00DE4" w14:textId="77777777" w:rsidR="004D5B6A" w:rsidRDefault="004D5B6A" w:rsidP="00FD7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30F6A" id="Cuadro de texto 2" o:spid="_x0000_s1028" type="#_x0000_t202" style="position:absolute;left:0;text-align:left;margin-left:7pt;margin-top:12pt;width:489.8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" fillcolor="white [3201]" strokecolor="#92d050" strokeweight="2.25pt">
                <v:textbox>
                  <w:txbxContent>
                    <w:p w14:paraId="302D81B9" w14:textId="77777777" w:rsidR="004D5B6A" w:rsidRPr="00FD740C" w:rsidRDefault="004D5B6A" w:rsidP="00FD740C">
                      <w:pPr>
                        <w:rPr>
                          <w:b/>
                          <w:bCs/>
                        </w:rPr>
                      </w:pPr>
                      <w:r w:rsidRPr="00FD740C">
                        <w:rPr>
                          <w:b/>
                          <w:bCs/>
                        </w:rPr>
                        <w:t>INFORMACIÓN IMPORTANTE:</w:t>
                      </w:r>
                    </w:p>
                    <w:p w14:paraId="5CD654C5" w14:textId="77777777" w:rsidR="004D5B6A" w:rsidRDefault="004D5B6A" w:rsidP="00FD740C">
                      <w:pPr>
                        <w:rPr>
                          <w:i/>
                          <w:color w:val="808080"/>
                        </w:rPr>
                      </w:pPr>
                    </w:p>
                    <w:p w14:paraId="257EFD1C" w14:textId="77777777" w:rsidR="004D5B6A" w:rsidRDefault="004D5B6A" w:rsidP="00FD740C">
                      <w:r w:rsidRPr="00CD2A8F">
                        <w:t>El presente documento</w:t>
                      </w:r>
                      <w:r>
                        <w:t xml:space="preserve"> pretende o</w:t>
                      </w:r>
                      <w:r w:rsidRPr="00021FAA">
                        <w:t>rientar y proporcionar a l</w:t>
                      </w:r>
                      <w:r>
                        <w:t>a</w:t>
                      </w:r>
                      <w:r w:rsidRPr="00021FAA">
                        <w:t xml:space="preserve">s </w:t>
                      </w:r>
                      <w:r>
                        <w:t xml:space="preserve">empresas </w:t>
                      </w:r>
                      <w:r w:rsidRPr="00021FAA">
                        <w:t>adherentes de Mutual de Seguridad</w:t>
                      </w:r>
                      <w:r w:rsidRPr="00CD2A8F">
                        <w:t xml:space="preserve"> </w:t>
                      </w:r>
                      <w:r>
                        <w:t xml:space="preserve">un modelo de Protocolo de prevención del acoso sexual, laboral y la violencia en el trabajo, según las indicaciones emanadas por la Superintendencia de Seguridad Social referente a la asistencia </w:t>
                      </w:r>
                      <w:r w:rsidRPr="00DB3C61">
                        <w:rPr>
                          <w:lang w:val="es-CL"/>
                        </w:rPr>
                        <w:t xml:space="preserve">preventiva en </w:t>
                      </w:r>
                      <w:r>
                        <w:rPr>
                          <w:lang w:val="es-CL"/>
                        </w:rPr>
                        <w:t xml:space="preserve">dicha </w:t>
                      </w:r>
                      <w:r w:rsidRPr="00DB3C61">
                        <w:rPr>
                          <w:lang w:val="es-CL"/>
                        </w:rPr>
                        <w:t>materia</w:t>
                      </w:r>
                      <w:r>
                        <w:rPr>
                          <w:lang w:val="es-CL"/>
                        </w:rPr>
                        <w:t>.</w:t>
                      </w:r>
                    </w:p>
                    <w:p w14:paraId="13C0D219" w14:textId="77777777" w:rsidR="004D5B6A" w:rsidRDefault="004D5B6A" w:rsidP="00FD740C"/>
                    <w:p w14:paraId="6748C207" w14:textId="6D9DED4D" w:rsidR="004D5B6A" w:rsidRDefault="004D5B6A" w:rsidP="00FD740C">
                      <w:pPr>
                        <w:rPr>
                          <w:u w:val="single"/>
                        </w:rPr>
                      </w:pPr>
                      <w:r>
                        <w:t>Debido a lo anterior, en el documento encontrará</w:t>
                      </w:r>
                      <w:r w:rsidRPr="00CD2A8F">
                        <w:t xml:space="preserve"> textos entre corchetes “[ ]”, en letra </w:t>
                      </w:r>
                      <w:r w:rsidRPr="00CD2A8F">
                        <w:rPr>
                          <w:i/>
                        </w:rPr>
                        <w:t>cursiva</w:t>
                      </w:r>
                      <w:r w:rsidRPr="00CD2A8F">
                        <w:t xml:space="preserve"> y color </w:t>
                      </w:r>
                      <w:r w:rsidRPr="00CA1FCC">
                        <w:rPr>
                          <w:b/>
                          <w:bCs/>
                          <w:color w:val="92D050"/>
                        </w:rPr>
                        <w:t>verde</w:t>
                      </w:r>
                      <w:r w:rsidRPr="00CD2A8F">
                        <w:t>, que se deben completar con la información que corresponda, por ejemplo, la identificación de la entidad empleadora</w:t>
                      </w:r>
                      <w:r w:rsidRPr="00CD2A8F">
                        <w:rPr>
                          <w:spacing w:val="-13"/>
                        </w:rPr>
                        <w:t xml:space="preserve"> </w:t>
                      </w:r>
                      <w:r w:rsidRPr="00CD2A8F">
                        <w:t>o</w:t>
                      </w:r>
                      <w:r w:rsidRPr="00CD2A8F">
                        <w:rPr>
                          <w:spacing w:val="-12"/>
                        </w:rPr>
                        <w:t xml:space="preserve"> </w:t>
                      </w:r>
                      <w:r w:rsidRPr="00CD2A8F">
                        <w:t>de</w:t>
                      </w:r>
                      <w:r w:rsidRPr="00CD2A8F">
                        <w:rPr>
                          <w:spacing w:val="-13"/>
                        </w:rPr>
                        <w:t xml:space="preserve"> </w:t>
                      </w:r>
                      <w:r w:rsidRPr="00CD2A8F">
                        <w:t>la</w:t>
                      </w:r>
                      <w:r w:rsidRPr="00CD2A8F">
                        <w:rPr>
                          <w:spacing w:val="-12"/>
                        </w:rPr>
                        <w:t xml:space="preserve"> </w:t>
                      </w:r>
                      <w:r w:rsidRPr="00CD2A8F">
                        <w:t>dependencia,</w:t>
                      </w:r>
                      <w:r w:rsidRPr="00CD2A8F">
                        <w:rPr>
                          <w:spacing w:val="-13"/>
                        </w:rPr>
                        <w:t xml:space="preserve"> </w:t>
                      </w:r>
                      <w:r w:rsidRPr="00CD2A8F">
                        <w:t>del</w:t>
                      </w:r>
                      <w:r w:rsidRPr="00CD2A8F">
                        <w:rPr>
                          <w:spacing w:val="-12"/>
                        </w:rPr>
                        <w:t xml:space="preserve"> </w:t>
                      </w:r>
                      <w:r w:rsidRPr="00CD2A8F">
                        <w:t>o</w:t>
                      </w:r>
                      <w:r w:rsidRPr="00CD2A8F">
                        <w:rPr>
                          <w:spacing w:val="-13"/>
                        </w:rPr>
                        <w:t xml:space="preserve"> </w:t>
                      </w:r>
                      <w:r w:rsidRPr="00CD2A8F">
                        <w:t>de</w:t>
                      </w:r>
                      <w:r w:rsidRPr="00CD2A8F">
                        <w:rPr>
                          <w:spacing w:val="-12"/>
                        </w:rPr>
                        <w:t xml:space="preserve"> </w:t>
                      </w:r>
                      <w:r w:rsidRPr="00CD2A8F">
                        <w:t>los</w:t>
                      </w:r>
                      <w:r w:rsidRPr="00CD2A8F">
                        <w:rPr>
                          <w:spacing w:val="-12"/>
                        </w:rPr>
                        <w:t xml:space="preserve"> </w:t>
                      </w:r>
                      <w:r w:rsidRPr="00CD2A8F">
                        <w:t>responsables</w:t>
                      </w:r>
                      <w:r w:rsidRPr="00CD2A8F">
                        <w:rPr>
                          <w:spacing w:val="-13"/>
                        </w:rPr>
                        <w:t xml:space="preserve"> </w:t>
                      </w:r>
                      <w:r w:rsidRPr="00CD2A8F">
                        <w:t>de</w:t>
                      </w:r>
                      <w:r w:rsidRPr="00CD2A8F">
                        <w:rPr>
                          <w:spacing w:val="-12"/>
                        </w:rPr>
                        <w:t xml:space="preserve"> </w:t>
                      </w:r>
                      <w:r w:rsidRPr="00CD2A8F">
                        <w:t>las</w:t>
                      </w:r>
                      <w:r w:rsidRPr="00CD2A8F">
                        <w:rPr>
                          <w:spacing w:val="-13"/>
                        </w:rPr>
                        <w:t xml:space="preserve"> </w:t>
                      </w:r>
                      <w:r w:rsidRPr="00CD2A8F">
                        <w:t xml:space="preserve">actividades, señalar la entrega del protocolo a los trabajadores, etc. Sin embargo, existen algunos aspectos cuya incorporación en el protocolo de la entidad empleadora o dependencia, depende de las características de ella, la actividad que realiza, existencia de trabajadores en régimen de subcontratación, entre otros. </w:t>
                      </w:r>
                      <w:r w:rsidRPr="00587F5F">
                        <w:rPr>
                          <w:u w:val="single"/>
                        </w:rPr>
                        <w:t>Cuando no corresponda</w:t>
                      </w:r>
                      <w:r w:rsidRPr="00587F5F">
                        <w:rPr>
                          <w:spacing w:val="-13"/>
                          <w:u w:val="single"/>
                        </w:rPr>
                        <w:t xml:space="preserve"> </w:t>
                      </w:r>
                      <w:r w:rsidRPr="00587F5F">
                        <w:rPr>
                          <w:u w:val="single"/>
                        </w:rPr>
                        <w:t>incluir</w:t>
                      </w:r>
                      <w:r w:rsidRPr="00587F5F">
                        <w:rPr>
                          <w:spacing w:val="-12"/>
                          <w:u w:val="single"/>
                        </w:rPr>
                        <w:t xml:space="preserve"> </w:t>
                      </w:r>
                      <w:r w:rsidRPr="00587F5F">
                        <w:rPr>
                          <w:u w:val="single"/>
                        </w:rPr>
                        <w:t>la</w:t>
                      </w:r>
                      <w:r w:rsidRPr="00587F5F">
                        <w:rPr>
                          <w:spacing w:val="-13"/>
                          <w:u w:val="single"/>
                        </w:rPr>
                        <w:t xml:space="preserve"> </w:t>
                      </w:r>
                      <w:r w:rsidRPr="00587F5F">
                        <w:rPr>
                          <w:u w:val="single"/>
                        </w:rPr>
                        <w:t>información</w:t>
                      </w:r>
                      <w:r w:rsidRPr="00587F5F">
                        <w:rPr>
                          <w:spacing w:val="-12"/>
                          <w:u w:val="single"/>
                        </w:rPr>
                        <w:t xml:space="preserve"> </w:t>
                      </w:r>
                      <w:r w:rsidRPr="00587F5F">
                        <w:rPr>
                          <w:u w:val="single"/>
                        </w:rPr>
                        <w:t>señalada</w:t>
                      </w:r>
                      <w:r w:rsidRPr="00587F5F">
                        <w:rPr>
                          <w:spacing w:val="-13"/>
                          <w:u w:val="single"/>
                        </w:rPr>
                        <w:t xml:space="preserve"> </w:t>
                      </w:r>
                      <w:r w:rsidRPr="00587F5F">
                        <w:rPr>
                          <w:u w:val="single"/>
                        </w:rPr>
                        <w:t>entre</w:t>
                      </w:r>
                      <w:r w:rsidRPr="00587F5F">
                        <w:rPr>
                          <w:spacing w:val="-12"/>
                          <w:u w:val="single"/>
                        </w:rPr>
                        <w:t xml:space="preserve"> </w:t>
                      </w:r>
                      <w:r w:rsidRPr="00587F5F">
                        <w:rPr>
                          <w:u w:val="single"/>
                        </w:rPr>
                        <w:t>corchetes,</w:t>
                      </w:r>
                      <w:r w:rsidRPr="00587F5F">
                        <w:rPr>
                          <w:spacing w:val="-13"/>
                          <w:u w:val="single"/>
                        </w:rPr>
                        <w:t xml:space="preserve"> </w:t>
                      </w:r>
                      <w:r w:rsidRPr="00587F5F">
                        <w:rPr>
                          <w:u w:val="single"/>
                        </w:rPr>
                        <w:t>esta</w:t>
                      </w:r>
                      <w:r w:rsidRPr="00587F5F">
                        <w:rPr>
                          <w:spacing w:val="-12"/>
                          <w:u w:val="single"/>
                        </w:rPr>
                        <w:t xml:space="preserve"> </w:t>
                      </w:r>
                      <w:r w:rsidRPr="00587F5F">
                        <w:rPr>
                          <w:u w:val="single"/>
                        </w:rPr>
                        <w:t>deberá</w:t>
                      </w:r>
                      <w:r w:rsidRPr="00587F5F">
                        <w:rPr>
                          <w:spacing w:val="-12"/>
                          <w:u w:val="single"/>
                        </w:rPr>
                        <w:t xml:space="preserve"> </w:t>
                      </w:r>
                      <w:r w:rsidRPr="00587F5F">
                        <w:rPr>
                          <w:u w:val="single"/>
                        </w:rPr>
                        <w:t>ser</w:t>
                      </w:r>
                      <w:r w:rsidRPr="00587F5F">
                        <w:rPr>
                          <w:spacing w:val="-13"/>
                          <w:u w:val="single"/>
                        </w:rPr>
                        <w:t xml:space="preserve"> </w:t>
                      </w:r>
                      <w:r w:rsidRPr="00587F5F">
                        <w:rPr>
                          <w:u w:val="single"/>
                        </w:rPr>
                        <w:t>eliminada</w:t>
                      </w:r>
                      <w:r w:rsidRPr="00587F5F">
                        <w:rPr>
                          <w:spacing w:val="-12"/>
                          <w:u w:val="single"/>
                        </w:rPr>
                        <w:t xml:space="preserve"> </w:t>
                      </w:r>
                      <w:r w:rsidRPr="00587F5F">
                        <w:rPr>
                          <w:u w:val="single"/>
                        </w:rPr>
                        <w:t>del</w:t>
                      </w:r>
                      <w:r w:rsidRPr="00587F5F">
                        <w:rPr>
                          <w:spacing w:val="-13"/>
                          <w:u w:val="single"/>
                        </w:rPr>
                        <w:t xml:space="preserve"> </w:t>
                      </w:r>
                      <w:r w:rsidRPr="00587F5F">
                        <w:rPr>
                          <w:u w:val="single"/>
                        </w:rPr>
                        <w:t>documento</w:t>
                      </w:r>
                      <w:r w:rsidRPr="00587F5F">
                        <w:rPr>
                          <w:spacing w:val="-12"/>
                          <w:u w:val="single"/>
                        </w:rPr>
                        <w:t xml:space="preserve"> </w:t>
                      </w:r>
                      <w:r w:rsidRPr="00587F5F">
                        <w:rPr>
                          <w:u w:val="single"/>
                        </w:rPr>
                        <w:t>que confeccione la entidad empleadora. Asimismo, se deben eliminar los cuadros con los textos explicativos.</w:t>
                      </w:r>
                    </w:p>
                    <w:p w14:paraId="21190F68" w14:textId="77777777" w:rsidR="004D5B6A" w:rsidRPr="00587F5F" w:rsidRDefault="004D5B6A" w:rsidP="00FD740C"/>
                    <w:p w14:paraId="6D48622E" w14:textId="595CAE53" w:rsidR="004D5B6A" w:rsidRDefault="004D5B6A" w:rsidP="00FD740C">
                      <w:r w:rsidRPr="00CD2A8F">
                        <w:t>Para completar este modelo de protocolo y confeccionar el protocolo de prevención del acoso sexual, laboral y violencia en el trabajo, revise las directrices</w:t>
                      </w:r>
                      <w:r w:rsidRPr="00CD2A8F">
                        <w:rPr>
                          <w:spacing w:val="-1"/>
                        </w:rPr>
                        <w:t xml:space="preserve"> </w:t>
                      </w:r>
                      <w:r w:rsidRPr="00CD2A8F">
                        <w:t xml:space="preserve">proporcionadas por </w:t>
                      </w:r>
                      <w:r>
                        <w:t xml:space="preserve">Mutual de Seguridad. </w:t>
                      </w:r>
                    </w:p>
                    <w:p w14:paraId="57E9DF81" w14:textId="77777777" w:rsidR="004D5B6A" w:rsidRPr="00CD2A8F" w:rsidRDefault="004D5B6A" w:rsidP="00FD740C"/>
                    <w:p w14:paraId="0CEB5E2C" w14:textId="77777777" w:rsidR="004D5B6A" w:rsidRDefault="004D5B6A" w:rsidP="00FD740C">
                      <w:r w:rsidRPr="00CD2A8F">
                        <w:t>Este documento considera elementos mínimos, por lo</w:t>
                      </w:r>
                      <w:r w:rsidRPr="00CD2A8F">
                        <w:rPr>
                          <w:spacing w:val="-1"/>
                        </w:rPr>
                        <w:t xml:space="preserve"> </w:t>
                      </w:r>
                      <w:r w:rsidRPr="00CD2A8F">
                        <w:t>que la entidad empleadora puede incorporar otros aspectos</w:t>
                      </w:r>
                      <w:r w:rsidRPr="00CD2A8F">
                        <w:rPr>
                          <w:spacing w:val="-5"/>
                        </w:rPr>
                        <w:t xml:space="preserve"> </w:t>
                      </w:r>
                      <w:r w:rsidRPr="00CD2A8F">
                        <w:t>pertinentes</w:t>
                      </w:r>
                      <w:r w:rsidRPr="00CD2A8F">
                        <w:rPr>
                          <w:spacing w:val="-6"/>
                        </w:rPr>
                        <w:t xml:space="preserve"> </w:t>
                      </w:r>
                      <w:r w:rsidRPr="00CD2A8F">
                        <w:t>y,</w:t>
                      </w:r>
                      <w:r w:rsidRPr="00CD2A8F">
                        <w:rPr>
                          <w:spacing w:val="-5"/>
                        </w:rPr>
                        <w:t xml:space="preserve"> </w:t>
                      </w:r>
                      <w:r w:rsidRPr="00CD2A8F">
                        <w:t>en</w:t>
                      </w:r>
                      <w:r w:rsidRPr="00CD2A8F">
                        <w:rPr>
                          <w:spacing w:val="-6"/>
                        </w:rPr>
                        <w:t xml:space="preserve"> </w:t>
                      </w:r>
                      <w:r w:rsidRPr="00CD2A8F">
                        <w:t>caso</w:t>
                      </w:r>
                      <w:r w:rsidRPr="00CD2A8F">
                        <w:rPr>
                          <w:spacing w:val="-5"/>
                        </w:rPr>
                        <w:t xml:space="preserve"> </w:t>
                      </w:r>
                      <w:r w:rsidRPr="00CD2A8F">
                        <w:t>de</w:t>
                      </w:r>
                      <w:r w:rsidRPr="00CD2A8F">
                        <w:rPr>
                          <w:spacing w:val="-5"/>
                        </w:rPr>
                        <w:t xml:space="preserve"> </w:t>
                      </w:r>
                      <w:r w:rsidRPr="00CD2A8F">
                        <w:t>ya</w:t>
                      </w:r>
                      <w:r w:rsidRPr="00CD2A8F">
                        <w:rPr>
                          <w:spacing w:val="-6"/>
                        </w:rPr>
                        <w:t xml:space="preserve"> </w:t>
                      </w:r>
                      <w:r w:rsidRPr="00CD2A8F">
                        <w:t>contar</w:t>
                      </w:r>
                      <w:r w:rsidRPr="00CD2A8F">
                        <w:rPr>
                          <w:spacing w:val="-5"/>
                        </w:rPr>
                        <w:t xml:space="preserve"> </w:t>
                      </w:r>
                      <w:r w:rsidRPr="00CD2A8F">
                        <w:t>con</w:t>
                      </w:r>
                      <w:r w:rsidRPr="00CD2A8F">
                        <w:rPr>
                          <w:spacing w:val="-6"/>
                        </w:rPr>
                        <w:t xml:space="preserve"> </w:t>
                      </w:r>
                      <w:r w:rsidRPr="00CD2A8F">
                        <w:t>un</w:t>
                      </w:r>
                      <w:r w:rsidRPr="00CD2A8F">
                        <w:rPr>
                          <w:spacing w:val="-6"/>
                        </w:rPr>
                        <w:t xml:space="preserve"> </w:t>
                      </w:r>
                      <w:r w:rsidRPr="00CD2A8F">
                        <w:t>protocolo,</w:t>
                      </w:r>
                      <w:r w:rsidRPr="00CD2A8F">
                        <w:rPr>
                          <w:spacing w:val="-6"/>
                        </w:rPr>
                        <w:t xml:space="preserve"> </w:t>
                      </w:r>
                      <w:r w:rsidRPr="00CD2A8F">
                        <w:t>deberá</w:t>
                      </w:r>
                      <w:r w:rsidRPr="00CD2A8F">
                        <w:rPr>
                          <w:spacing w:val="-7"/>
                        </w:rPr>
                        <w:t xml:space="preserve"> </w:t>
                      </w:r>
                      <w:r w:rsidRPr="00CD2A8F">
                        <w:t>revisar</w:t>
                      </w:r>
                      <w:r w:rsidRPr="00CD2A8F">
                        <w:rPr>
                          <w:spacing w:val="-4"/>
                        </w:rPr>
                        <w:t xml:space="preserve"> </w:t>
                      </w:r>
                      <w:r w:rsidRPr="00CD2A8F">
                        <w:t>que</w:t>
                      </w:r>
                      <w:r w:rsidRPr="00CD2A8F">
                        <w:rPr>
                          <w:spacing w:val="-5"/>
                        </w:rPr>
                        <w:t xml:space="preserve"> </w:t>
                      </w:r>
                      <w:r w:rsidRPr="00CD2A8F">
                        <w:t>contenga</w:t>
                      </w:r>
                      <w:r w:rsidRPr="00CD2A8F">
                        <w:rPr>
                          <w:spacing w:val="-6"/>
                        </w:rPr>
                        <w:t xml:space="preserve"> </w:t>
                      </w:r>
                      <w:r w:rsidRPr="00CD2A8F">
                        <w:t>los</w:t>
                      </w:r>
                      <w:r w:rsidRPr="00CD2A8F">
                        <w:rPr>
                          <w:spacing w:val="-5"/>
                        </w:rPr>
                        <w:t xml:space="preserve"> </w:t>
                      </w:r>
                      <w:r w:rsidRPr="00CD2A8F">
                        <w:t>elementos definidos en este modelo y realizar los ajustes que correspondan.</w:t>
                      </w:r>
                    </w:p>
                    <w:p w14:paraId="2EF32312" w14:textId="77777777" w:rsidR="004D5B6A" w:rsidRPr="00CD2A8F" w:rsidRDefault="004D5B6A" w:rsidP="00FD740C"/>
                    <w:p w14:paraId="3C888158" w14:textId="77777777" w:rsidR="004D5B6A" w:rsidRDefault="004D5B6A" w:rsidP="00FD740C">
                      <w:r w:rsidRPr="00CD2A8F">
                        <w:t>Los</w:t>
                      </w:r>
                      <w:r w:rsidRPr="00CD2A8F">
                        <w:rPr>
                          <w:spacing w:val="-4"/>
                        </w:rPr>
                        <w:t xml:space="preserve"> </w:t>
                      </w:r>
                      <w:r w:rsidRPr="00CD2A8F">
                        <w:t>servicios</w:t>
                      </w:r>
                      <w:r w:rsidRPr="00CD2A8F">
                        <w:rPr>
                          <w:spacing w:val="-4"/>
                        </w:rPr>
                        <w:t xml:space="preserve"> </w:t>
                      </w:r>
                      <w:r w:rsidRPr="00CD2A8F">
                        <w:t>públicos</w:t>
                      </w:r>
                      <w:r w:rsidRPr="00CD2A8F">
                        <w:rPr>
                          <w:spacing w:val="-4"/>
                        </w:rPr>
                        <w:t xml:space="preserve"> </w:t>
                      </w:r>
                      <w:r w:rsidRPr="00CD2A8F">
                        <w:t>de</w:t>
                      </w:r>
                      <w:r w:rsidRPr="00CD2A8F">
                        <w:rPr>
                          <w:spacing w:val="-7"/>
                        </w:rPr>
                        <w:t xml:space="preserve"> </w:t>
                      </w:r>
                      <w:r w:rsidRPr="00CD2A8F">
                        <w:t>la</w:t>
                      </w:r>
                      <w:r w:rsidRPr="00CD2A8F">
                        <w:rPr>
                          <w:spacing w:val="-8"/>
                        </w:rPr>
                        <w:t xml:space="preserve"> </w:t>
                      </w:r>
                      <w:r w:rsidRPr="00CD2A8F">
                        <w:t>Administración</w:t>
                      </w:r>
                      <w:r w:rsidRPr="00CD2A8F">
                        <w:rPr>
                          <w:spacing w:val="-5"/>
                        </w:rPr>
                        <w:t xml:space="preserve"> </w:t>
                      </w:r>
                      <w:r w:rsidRPr="00CD2A8F">
                        <w:t>del</w:t>
                      </w:r>
                      <w:r w:rsidRPr="00CD2A8F">
                        <w:rPr>
                          <w:spacing w:val="-4"/>
                        </w:rPr>
                        <w:t xml:space="preserve"> </w:t>
                      </w:r>
                      <w:r w:rsidRPr="00CD2A8F">
                        <w:t>Estado</w:t>
                      </w:r>
                      <w:r w:rsidRPr="00CD2A8F">
                        <w:rPr>
                          <w:spacing w:val="-7"/>
                        </w:rPr>
                        <w:t xml:space="preserve"> </w:t>
                      </w:r>
                      <w:r w:rsidRPr="00CD2A8F">
                        <w:t>deberán</w:t>
                      </w:r>
                      <w:r w:rsidRPr="00CD2A8F">
                        <w:rPr>
                          <w:spacing w:val="-5"/>
                        </w:rPr>
                        <w:t xml:space="preserve"> </w:t>
                      </w:r>
                      <w:r w:rsidRPr="00CD2A8F">
                        <w:t>elaborar</w:t>
                      </w:r>
                      <w:r w:rsidRPr="00CD2A8F">
                        <w:rPr>
                          <w:spacing w:val="-3"/>
                        </w:rPr>
                        <w:t xml:space="preserve"> </w:t>
                      </w:r>
                      <w:r w:rsidRPr="00CD2A8F">
                        <w:t>su</w:t>
                      </w:r>
                      <w:r w:rsidRPr="00CD2A8F">
                        <w:rPr>
                          <w:spacing w:val="-4"/>
                        </w:rPr>
                        <w:t xml:space="preserve"> </w:t>
                      </w:r>
                      <w:r w:rsidRPr="00CD2A8F">
                        <w:t>protocolo</w:t>
                      </w:r>
                      <w:r w:rsidRPr="00CD2A8F">
                        <w:rPr>
                          <w:spacing w:val="-5"/>
                        </w:rPr>
                        <w:t xml:space="preserve"> </w:t>
                      </w:r>
                      <w:r w:rsidRPr="00CD2A8F">
                        <w:t>en</w:t>
                      </w:r>
                      <w:r w:rsidRPr="00CD2A8F">
                        <w:rPr>
                          <w:spacing w:val="-5"/>
                        </w:rPr>
                        <w:t xml:space="preserve"> </w:t>
                      </w:r>
                      <w:r w:rsidRPr="00CD2A8F">
                        <w:t>base</w:t>
                      </w:r>
                      <w:r w:rsidRPr="00CD2A8F">
                        <w:rPr>
                          <w:spacing w:val="-4"/>
                        </w:rPr>
                        <w:t xml:space="preserve"> </w:t>
                      </w:r>
                      <w:r w:rsidRPr="00CD2A8F">
                        <w:t>a</w:t>
                      </w:r>
                      <w:r w:rsidRPr="00CD2A8F">
                        <w:rPr>
                          <w:spacing w:val="-5"/>
                        </w:rPr>
                        <w:t xml:space="preserve"> </w:t>
                      </w:r>
                      <w:r w:rsidRPr="00CD2A8F">
                        <w:t>las</w:t>
                      </w:r>
                      <w:r w:rsidRPr="00CD2A8F">
                        <w:rPr>
                          <w:spacing w:val="-4"/>
                        </w:rPr>
                        <w:t xml:space="preserve"> </w:t>
                      </w:r>
                      <w:r w:rsidRPr="00CD2A8F">
                        <w:t>normas e instructivos emitidos o que emita el Servicio Civil en esta materia, y podrán revisar que contenga los elementos definidos</w:t>
                      </w:r>
                      <w:r w:rsidRPr="00CD2A8F">
                        <w:rPr>
                          <w:spacing w:val="-3"/>
                        </w:rPr>
                        <w:t xml:space="preserve"> </w:t>
                      </w:r>
                      <w:r w:rsidRPr="00CD2A8F">
                        <w:t>en este modelo</w:t>
                      </w:r>
                      <w:r w:rsidRPr="00CD2A8F">
                        <w:rPr>
                          <w:spacing w:val="-1"/>
                        </w:rPr>
                        <w:t xml:space="preserve"> </w:t>
                      </w:r>
                      <w:r w:rsidRPr="00CD2A8F">
                        <w:t>y</w:t>
                      </w:r>
                      <w:r w:rsidRPr="00CD2A8F">
                        <w:rPr>
                          <w:spacing w:val="-2"/>
                        </w:rPr>
                        <w:t xml:space="preserve"> </w:t>
                      </w:r>
                      <w:r w:rsidRPr="00CD2A8F">
                        <w:t>en la</w:t>
                      </w:r>
                      <w:r w:rsidRPr="00CD2A8F">
                        <w:rPr>
                          <w:spacing w:val="-1"/>
                        </w:rPr>
                        <w:t xml:space="preserve"> </w:t>
                      </w:r>
                      <w:r w:rsidRPr="00CD2A8F">
                        <w:t>circular</w:t>
                      </w:r>
                      <w:r w:rsidRPr="00CD2A8F">
                        <w:rPr>
                          <w:spacing w:val="-2"/>
                        </w:rPr>
                        <w:t xml:space="preserve"> </w:t>
                      </w:r>
                      <w:r w:rsidRPr="00CD2A8F">
                        <w:t>emitida</w:t>
                      </w:r>
                      <w:r w:rsidRPr="00CD2A8F">
                        <w:rPr>
                          <w:spacing w:val="-1"/>
                        </w:rPr>
                        <w:t xml:space="preserve"> </w:t>
                      </w:r>
                      <w:r w:rsidRPr="00CD2A8F">
                        <w:t>por la</w:t>
                      </w:r>
                      <w:r w:rsidRPr="00CD2A8F">
                        <w:rPr>
                          <w:spacing w:val="-3"/>
                        </w:rPr>
                        <w:t xml:space="preserve"> </w:t>
                      </w:r>
                      <w:r w:rsidRPr="00CD2A8F">
                        <w:t>Superintendencia</w:t>
                      </w:r>
                      <w:r w:rsidRPr="00CD2A8F">
                        <w:rPr>
                          <w:spacing w:val="-1"/>
                        </w:rPr>
                        <w:t xml:space="preserve"> </w:t>
                      </w:r>
                      <w:r w:rsidRPr="00CD2A8F">
                        <w:t>de Seguridad</w:t>
                      </w:r>
                      <w:r w:rsidRPr="00CD2A8F">
                        <w:rPr>
                          <w:spacing w:val="-3"/>
                        </w:rPr>
                        <w:t xml:space="preserve"> </w:t>
                      </w:r>
                      <w:r w:rsidRPr="00CD2A8F">
                        <w:t>Social.</w:t>
                      </w:r>
                    </w:p>
                    <w:p w14:paraId="02D72F3A" w14:textId="77777777" w:rsidR="004D5B6A" w:rsidRDefault="004D5B6A" w:rsidP="00FD740C"/>
                    <w:p w14:paraId="4FC52A9E" w14:textId="6F13AAD1" w:rsidR="004D5B6A" w:rsidRDefault="004D5B6A" w:rsidP="004D5B6A">
                      <w:pPr>
                        <w:widowControl/>
                        <w:tabs>
                          <w:tab w:val="clear" w:pos="493"/>
                        </w:tabs>
                        <w:adjustRightInd w:val="0"/>
                        <w:rPr>
                          <w:b/>
                          <w:bCs/>
                        </w:rPr>
                      </w:pPr>
                      <w:r w:rsidRPr="00B67E96">
                        <w:rPr>
                          <w:b/>
                          <w:bCs/>
                        </w:rPr>
                        <w:t xml:space="preserve">Este </w:t>
                      </w:r>
                      <w:bookmarkStart w:id="1" w:name="_Hlk169084312"/>
                      <w:r w:rsidRPr="00B67E96">
                        <w:rPr>
                          <w:b/>
                          <w:bCs/>
                        </w:rPr>
                        <w:t xml:space="preserve">documento, está confeccionado en base a la CIRCULAR N°3813, de la </w:t>
                      </w:r>
                      <w:r w:rsidRPr="004D5B6A">
                        <w:rPr>
                          <w:b/>
                          <w:bCs/>
                        </w:rPr>
                        <w:t>Superintendencia de Seguridad Social, Anexo N°53 y se incorpora</w:t>
                      </w:r>
                      <w:r>
                        <w:rPr>
                          <w:b/>
                          <w:bCs/>
                        </w:rPr>
                        <w:t xml:space="preserve"> terminología indicada en </w:t>
                      </w:r>
                      <w:r w:rsidRPr="004D5B6A">
                        <w:rPr>
                          <w:b/>
                          <w:bCs/>
                        </w:rPr>
                        <w:t>la CIRCULAR N° 3876</w:t>
                      </w:r>
                      <w:bookmarkEnd w:id="1"/>
                      <w:r>
                        <w:rPr>
                          <w:b/>
                          <w:bCs/>
                        </w:rPr>
                        <w:t xml:space="preserve"> 2025. </w:t>
                      </w:r>
                      <w:r w:rsidRPr="004D5B6A">
                        <w:rPr>
                          <w:b/>
                          <w:bCs/>
                        </w:rPr>
                        <w:t xml:space="preserve"> </w:t>
                      </w:r>
                    </w:p>
                    <w:p w14:paraId="04E7BEDB" w14:textId="77777777" w:rsidR="004D5B6A" w:rsidRPr="004D5B6A" w:rsidRDefault="004D5B6A" w:rsidP="004D5B6A">
                      <w:pPr>
                        <w:widowControl/>
                        <w:tabs>
                          <w:tab w:val="clear" w:pos="493"/>
                        </w:tabs>
                        <w:adjustRightInd w:val="0"/>
                        <w:jc w:val="left"/>
                        <w:rPr>
                          <w:rFonts w:ascii="ArialUnicodeMS" w:eastAsiaTheme="minorHAnsi" w:hAnsi="ArialUnicodeMS" w:cs="ArialUnicodeMS"/>
                          <w:lang w:val="es-CL"/>
                        </w:rPr>
                      </w:pPr>
                    </w:p>
                    <w:p w14:paraId="60137157" w14:textId="69EF964E" w:rsidR="004D5B6A" w:rsidRPr="00FD740C" w:rsidRDefault="004D5B6A" w:rsidP="003E2763">
                      <w:pPr>
                        <w:jc w:val="center"/>
                        <w:rPr>
                          <w:b/>
                          <w:bCs/>
                        </w:rPr>
                      </w:pPr>
                      <w:r>
                        <w:rPr>
                          <w:b/>
                          <w:bCs/>
                        </w:rPr>
                        <w:t>“</w:t>
                      </w:r>
                      <w:r w:rsidRPr="00FD740C">
                        <w:rPr>
                          <w:b/>
                          <w:bCs/>
                        </w:rPr>
                        <w:t>Recuerde eliminar este recuadro una vez adaptado el documento a su organización</w:t>
                      </w:r>
                      <w:r>
                        <w:rPr>
                          <w:b/>
                          <w:bCs/>
                        </w:rPr>
                        <w:t>”</w:t>
                      </w:r>
                    </w:p>
                    <w:p w14:paraId="64F00DE4" w14:textId="77777777" w:rsidR="004D5B6A" w:rsidRDefault="004D5B6A" w:rsidP="00FD740C"/>
                  </w:txbxContent>
                </v:textbox>
              </v:shape>
            </w:pict>
          </mc:Fallback>
        </mc:AlternateContent>
      </w:r>
    </w:p>
    <w:p w14:paraId="71D19D7D" w14:textId="39F7EA34" w:rsidR="00714038" w:rsidRDefault="00714038"/>
    <w:p w14:paraId="341F725D" w14:textId="77777777" w:rsidR="00FD740C" w:rsidRDefault="00FD740C"/>
    <w:p w14:paraId="1F9BD248" w14:textId="77777777" w:rsidR="00FD740C" w:rsidRDefault="00FD740C"/>
    <w:p w14:paraId="7BD37E88" w14:textId="77777777" w:rsidR="00FD740C" w:rsidRDefault="00FD740C"/>
    <w:p w14:paraId="4B454BD4" w14:textId="77777777" w:rsidR="00FD740C" w:rsidRDefault="00FD740C"/>
    <w:p w14:paraId="53D9C6FC" w14:textId="77777777" w:rsidR="00FD740C" w:rsidRDefault="00FD740C"/>
    <w:p w14:paraId="5741E346" w14:textId="77777777" w:rsidR="00FD740C" w:rsidRDefault="00FD740C"/>
    <w:p w14:paraId="6EED71CE" w14:textId="77777777" w:rsidR="00FD740C" w:rsidRDefault="00FD740C"/>
    <w:p w14:paraId="2C9D7F4D" w14:textId="77777777" w:rsidR="00FD740C" w:rsidRDefault="00FD740C"/>
    <w:p w14:paraId="1F0C236C" w14:textId="77777777" w:rsidR="00FD740C" w:rsidRDefault="00FD740C"/>
    <w:p w14:paraId="3200C7BF" w14:textId="77777777" w:rsidR="00FD740C" w:rsidRDefault="00FD740C"/>
    <w:p w14:paraId="6E7BA40F" w14:textId="77777777" w:rsidR="00FD740C" w:rsidRDefault="00FD740C"/>
    <w:p w14:paraId="167F1C00" w14:textId="77777777" w:rsidR="00FD740C" w:rsidRDefault="00FD740C"/>
    <w:p w14:paraId="395F1F1E" w14:textId="77777777" w:rsidR="00FD740C" w:rsidRDefault="00FD740C"/>
    <w:p w14:paraId="6B1847D2" w14:textId="77777777" w:rsidR="00FD740C" w:rsidRDefault="00FD740C"/>
    <w:p w14:paraId="0C47D07E" w14:textId="77777777" w:rsidR="00FD740C" w:rsidRDefault="00FD740C"/>
    <w:p w14:paraId="7DA0056E" w14:textId="77777777" w:rsidR="00FD740C" w:rsidRDefault="00FD740C"/>
    <w:p w14:paraId="53EE13CE" w14:textId="77777777" w:rsidR="00FD740C" w:rsidRDefault="00FD740C"/>
    <w:p w14:paraId="4D2D0E74" w14:textId="77777777" w:rsidR="00FD740C" w:rsidRDefault="00FD740C"/>
    <w:p w14:paraId="3E1EED72" w14:textId="77777777" w:rsidR="00FD740C" w:rsidRDefault="00FD740C"/>
    <w:p w14:paraId="526151ED" w14:textId="77777777" w:rsidR="00FD740C" w:rsidRDefault="00FD740C"/>
    <w:p w14:paraId="2072A31A" w14:textId="77777777" w:rsidR="00FD740C" w:rsidRDefault="00FD740C"/>
    <w:p w14:paraId="23453E32" w14:textId="77777777" w:rsidR="00FD740C" w:rsidRDefault="00FD740C"/>
    <w:p w14:paraId="082063FD" w14:textId="77777777" w:rsidR="00FD740C" w:rsidRDefault="00FD740C"/>
    <w:p w14:paraId="26E9F04B" w14:textId="77777777" w:rsidR="00FD740C" w:rsidRDefault="00FD740C"/>
    <w:p w14:paraId="5943323C" w14:textId="77777777" w:rsidR="00FD740C" w:rsidRDefault="00FD740C"/>
    <w:p w14:paraId="2F4EA007" w14:textId="77777777" w:rsidR="00FD740C" w:rsidRDefault="00FD740C"/>
    <w:p w14:paraId="0CDAAC4D" w14:textId="77777777" w:rsidR="00FD740C" w:rsidRDefault="00FD740C"/>
    <w:p w14:paraId="6A95AC34" w14:textId="77777777" w:rsidR="00FD740C" w:rsidRDefault="00FD740C"/>
    <w:p w14:paraId="087195BA" w14:textId="77777777" w:rsidR="00FD740C" w:rsidRDefault="00FD740C"/>
    <w:p w14:paraId="24E70C61" w14:textId="77777777" w:rsidR="00FD740C" w:rsidRDefault="00FD740C"/>
    <w:p w14:paraId="03920F9E" w14:textId="77777777" w:rsidR="00FD740C" w:rsidRDefault="00FD740C"/>
    <w:p w14:paraId="31438B9A" w14:textId="77777777" w:rsidR="00FD740C" w:rsidRDefault="00FD740C"/>
    <w:p w14:paraId="08E59C8C" w14:textId="77777777" w:rsidR="00FD740C" w:rsidRDefault="00FD740C"/>
    <w:p w14:paraId="59167880" w14:textId="77777777" w:rsidR="00FD740C" w:rsidRDefault="00FD740C"/>
    <w:p w14:paraId="4B9E5372" w14:textId="77777777" w:rsidR="00FD740C" w:rsidRDefault="00FD740C"/>
    <w:p w14:paraId="1576D3C1" w14:textId="77777777" w:rsidR="00FD740C" w:rsidRDefault="00FD740C"/>
    <w:p w14:paraId="29FFC8BC" w14:textId="77777777" w:rsidR="00FD740C" w:rsidRDefault="00FD740C"/>
    <w:p w14:paraId="13E139DD" w14:textId="77777777" w:rsidR="00FD740C" w:rsidRDefault="00FD740C"/>
    <w:p w14:paraId="30444995" w14:textId="77777777" w:rsidR="00FD740C" w:rsidRDefault="00FD740C"/>
    <w:p w14:paraId="7720DAA4" w14:textId="77777777" w:rsidR="00FD740C" w:rsidRDefault="00FD740C"/>
    <w:p w14:paraId="3F9EA4FE" w14:textId="77777777" w:rsidR="00CA1FCC" w:rsidRDefault="00CA1FCC"/>
    <w:p w14:paraId="79BE1267" w14:textId="77777777" w:rsidR="00CA1FCC" w:rsidRDefault="00CA1FCC"/>
    <w:p w14:paraId="036806B9" w14:textId="77777777" w:rsidR="00CA1FCC" w:rsidRDefault="00CA1FCC"/>
    <w:p w14:paraId="5A8C0B5D" w14:textId="77777777" w:rsidR="00476066" w:rsidRDefault="00476066"/>
    <w:p w14:paraId="41A0DC9E" w14:textId="77777777" w:rsidR="001633F5" w:rsidRDefault="001633F5"/>
    <w:p w14:paraId="1E36F166" w14:textId="77777777" w:rsidR="00476066" w:rsidRDefault="00476066"/>
    <w:p w14:paraId="6A8EE7F0" w14:textId="54817CA8" w:rsidR="00714038" w:rsidRDefault="00064DEB">
      <w:r>
        <w:rPr>
          <w:noProof/>
          <w:lang w:val="es-CL" w:eastAsia="es-CL"/>
        </w:rPr>
        <mc:AlternateContent>
          <mc:Choice Requires="wps">
            <w:drawing>
              <wp:anchor distT="45720" distB="45720" distL="114300" distR="114300" simplePos="0" relativeHeight="251721728" behindDoc="0" locked="0" layoutInCell="1" allowOverlap="1" wp14:anchorId="0C241118" wp14:editId="1454F876">
                <wp:simplePos x="0" y="0"/>
                <wp:positionH relativeFrom="margin">
                  <wp:align>center</wp:align>
                </wp:positionH>
                <wp:positionV relativeFrom="page">
                  <wp:posOffset>9069533</wp:posOffset>
                </wp:positionV>
                <wp:extent cx="2840990" cy="266700"/>
                <wp:effectExtent l="0" t="0" r="0" b="635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266700"/>
                        </a:xfrm>
                        <a:prstGeom prst="rect">
                          <a:avLst/>
                        </a:prstGeom>
                        <a:noFill/>
                        <a:ln w="9525">
                          <a:noFill/>
                          <a:miter lim="800000"/>
                          <a:headEnd/>
                          <a:tailEnd/>
                        </a:ln>
                      </wps:spPr>
                      <wps:txbx>
                        <w:txbxContent>
                          <w:p w14:paraId="723E5EAA" w14:textId="68CE3797" w:rsidR="004D5B6A" w:rsidRDefault="004D5B6A" w:rsidP="00F2612F">
                            <w:pPr>
                              <w:jc w:val="center"/>
                              <w:rPr>
                                <w:rFonts w:cs="Arial"/>
                                <w:b/>
                                <w:bCs/>
                                <w:color w:val="FFFFFF" w:themeColor="background1"/>
                                <w:sz w:val="24"/>
                                <w:szCs w:val="24"/>
                              </w:rPr>
                            </w:pPr>
                            <w:r w:rsidRPr="00714038">
                              <w:rPr>
                                <w:rFonts w:cs="Arial"/>
                                <w:b/>
                                <w:bCs/>
                                <w:color w:val="FFFFFF" w:themeColor="background1"/>
                                <w:sz w:val="24"/>
                                <w:szCs w:val="24"/>
                              </w:rPr>
                              <w:t xml:space="preserve">Versión </w:t>
                            </w:r>
                            <w:r>
                              <w:rPr>
                                <w:rFonts w:cs="Arial"/>
                                <w:b/>
                                <w:bCs/>
                                <w:color w:val="FFFFFF" w:themeColor="background1"/>
                                <w:sz w:val="24"/>
                                <w:szCs w:val="24"/>
                              </w:rPr>
                              <w:t>5</w:t>
                            </w:r>
                          </w:p>
                          <w:p w14:paraId="4696E441" w14:textId="5B25433D" w:rsidR="004D5B6A" w:rsidRPr="00714038" w:rsidRDefault="004D5B6A" w:rsidP="00F2612F">
                            <w:pPr>
                              <w:jc w:val="center"/>
                              <w:rPr>
                                <w:rFonts w:cs="Arial"/>
                                <w:b/>
                                <w:bCs/>
                                <w:color w:val="FFFFFF" w:themeColor="background1"/>
                                <w:sz w:val="24"/>
                                <w:szCs w:val="24"/>
                              </w:rPr>
                            </w:pPr>
                            <w:r w:rsidRPr="00714038">
                              <w:rPr>
                                <w:rFonts w:cs="Arial"/>
                                <w:b/>
                                <w:bCs/>
                                <w:color w:val="FFFFFF" w:themeColor="background1"/>
                                <w:sz w:val="24"/>
                                <w:szCs w:val="24"/>
                              </w:rPr>
                              <w:t xml:space="preserve"> </w:t>
                            </w:r>
                            <w:r>
                              <w:rPr>
                                <w:rFonts w:cs="Arial"/>
                                <w:b/>
                                <w:bCs/>
                                <w:color w:val="FFFFFF" w:themeColor="background1"/>
                                <w:sz w:val="24"/>
                                <w:szCs w:val="24"/>
                              </w:rPr>
                              <w:t>01</w:t>
                            </w:r>
                            <w:r w:rsidRPr="00714038">
                              <w:rPr>
                                <w:rFonts w:cs="Arial"/>
                                <w:b/>
                                <w:bCs/>
                                <w:color w:val="FFFFFF" w:themeColor="background1"/>
                                <w:sz w:val="24"/>
                                <w:szCs w:val="24"/>
                              </w:rPr>
                              <w:t xml:space="preserve"> de </w:t>
                            </w:r>
                            <w:r>
                              <w:rPr>
                                <w:rFonts w:cs="Arial"/>
                                <w:b/>
                                <w:bCs/>
                                <w:color w:val="FFFFFF" w:themeColor="background1"/>
                                <w:sz w:val="24"/>
                                <w:szCs w:val="24"/>
                              </w:rPr>
                              <w:t xml:space="preserve">octubre de </w:t>
                            </w:r>
                            <w:r w:rsidRPr="00714038">
                              <w:rPr>
                                <w:rFonts w:cs="Arial"/>
                                <w:b/>
                                <w:bCs/>
                                <w:color w:val="FFFFFF" w:themeColor="background1"/>
                                <w:sz w:val="24"/>
                                <w:szCs w:val="24"/>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41118" id="_x0000_s1029" type="#_x0000_t202" style="position:absolute;left:0;text-align:left;margin-left:0;margin-top:714.15pt;width:223.7pt;height:21pt;z-index:2517217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" filled="f" stroked="f">
                <v:textbox style="mso-fit-shape-to-text:t">
                  <w:txbxContent>
                    <w:p w14:paraId="723E5EAA" w14:textId="68CE3797" w:rsidR="004D5B6A" w:rsidRDefault="004D5B6A" w:rsidP="00F2612F">
                      <w:pPr>
                        <w:jc w:val="center"/>
                        <w:rPr>
                          <w:rFonts w:cs="Arial"/>
                          <w:b/>
                          <w:bCs/>
                          <w:color w:val="FFFFFF" w:themeColor="background1"/>
                          <w:sz w:val="24"/>
                          <w:szCs w:val="24"/>
                        </w:rPr>
                      </w:pPr>
                      <w:r w:rsidRPr="00714038">
                        <w:rPr>
                          <w:rFonts w:cs="Arial"/>
                          <w:b/>
                          <w:bCs/>
                          <w:color w:val="FFFFFF" w:themeColor="background1"/>
                          <w:sz w:val="24"/>
                          <w:szCs w:val="24"/>
                        </w:rPr>
                        <w:t xml:space="preserve">Versión </w:t>
                      </w:r>
                      <w:r>
                        <w:rPr>
                          <w:rFonts w:cs="Arial"/>
                          <w:b/>
                          <w:bCs/>
                          <w:color w:val="FFFFFF" w:themeColor="background1"/>
                          <w:sz w:val="24"/>
                          <w:szCs w:val="24"/>
                        </w:rPr>
                        <w:t>5</w:t>
                      </w:r>
                    </w:p>
                    <w:p w14:paraId="4696E441" w14:textId="5B25433D" w:rsidR="004D5B6A" w:rsidRPr="00714038" w:rsidRDefault="004D5B6A" w:rsidP="00F2612F">
                      <w:pPr>
                        <w:jc w:val="center"/>
                        <w:rPr>
                          <w:rFonts w:cs="Arial"/>
                          <w:b/>
                          <w:bCs/>
                          <w:color w:val="FFFFFF" w:themeColor="background1"/>
                          <w:sz w:val="24"/>
                          <w:szCs w:val="24"/>
                        </w:rPr>
                      </w:pPr>
                      <w:r w:rsidRPr="00714038">
                        <w:rPr>
                          <w:rFonts w:cs="Arial"/>
                          <w:b/>
                          <w:bCs/>
                          <w:color w:val="FFFFFF" w:themeColor="background1"/>
                          <w:sz w:val="24"/>
                          <w:szCs w:val="24"/>
                        </w:rPr>
                        <w:t xml:space="preserve"> </w:t>
                      </w:r>
                      <w:r>
                        <w:rPr>
                          <w:rFonts w:cs="Arial"/>
                          <w:b/>
                          <w:bCs/>
                          <w:color w:val="FFFFFF" w:themeColor="background1"/>
                          <w:sz w:val="24"/>
                          <w:szCs w:val="24"/>
                        </w:rPr>
                        <w:t>01</w:t>
                      </w:r>
                      <w:r w:rsidRPr="00714038">
                        <w:rPr>
                          <w:rFonts w:cs="Arial"/>
                          <w:b/>
                          <w:bCs/>
                          <w:color w:val="FFFFFF" w:themeColor="background1"/>
                          <w:sz w:val="24"/>
                          <w:szCs w:val="24"/>
                        </w:rPr>
                        <w:t xml:space="preserve"> de </w:t>
                      </w:r>
                      <w:r>
                        <w:rPr>
                          <w:rFonts w:cs="Arial"/>
                          <w:b/>
                          <w:bCs/>
                          <w:color w:val="FFFFFF" w:themeColor="background1"/>
                          <w:sz w:val="24"/>
                          <w:szCs w:val="24"/>
                        </w:rPr>
                        <w:t xml:space="preserve">octubre de </w:t>
                      </w:r>
                      <w:r w:rsidRPr="00714038">
                        <w:rPr>
                          <w:rFonts w:cs="Arial"/>
                          <w:b/>
                          <w:bCs/>
                          <w:color w:val="FFFFFF" w:themeColor="background1"/>
                          <w:sz w:val="24"/>
                          <w:szCs w:val="24"/>
                        </w:rPr>
                        <w:t>2021</w:t>
                      </w:r>
                    </w:p>
                  </w:txbxContent>
                </v:textbox>
                <w10:wrap type="square" anchorx="margin" anchory="page"/>
              </v:shape>
            </w:pict>
          </mc:Fallback>
        </mc:AlternateContent>
      </w:r>
      <w:r w:rsidR="00EA76E8">
        <w:rPr>
          <w:noProof/>
          <w:lang w:val="es-CL" w:eastAsia="es-CL"/>
        </w:rPr>
        <mc:AlternateContent>
          <mc:Choice Requires="wps">
            <w:drawing>
              <wp:anchor distT="45720" distB="45720" distL="114300" distR="114300" simplePos="0" relativeHeight="251722752" behindDoc="0" locked="0" layoutInCell="1" allowOverlap="1" wp14:anchorId="13C0B19D" wp14:editId="38DBEB24">
                <wp:simplePos x="0" y="0"/>
                <wp:positionH relativeFrom="page">
                  <wp:posOffset>305435</wp:posOffset>
                </wp:positionH>
                <wp:positionV relativeFrom="page">
                  <wp:posOffset>9616440</wp:posOffset>
                </wp:positionV>
                <wp:extent cx="4942840" cy="266700"/>
                <wp:effectExtent l="0" t="0" r="0" b="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266700"/>
                        </a:xfrm>
                        <a:prstGeom prst="rect">
                          <a:avLst/>
                        </a:prstGeom>
                        <a:noFill/>
                        <a:ln w="9525">
                          <a:noFill/>
                          <a:miter lim="800000"/>
                          <a:headEnd/>
                          <a:tailEnd/>
                        </a:ln>
                      </wps:spPr>
                      <wps:txbx>
                        <w:txbxContent>
                          <w:p w14:paraId="25BF6190" w14:textId="77777777" w:rsidR="004D5B6A" w:rsidRPr="00714038" w:rsidRDefault="004D5B6A" w:rsidP="00F2612F">
                            <w:pPr>
                              <w:jc w:val="center"/>
                              <w:rPr>
                                <w:rFonts w:cs="Arial"/>
                                <w:b/>
                                <w:bCs/>
                                <w:color w:val="FFFFFF" w:themeColor="background1"/>
                                <w:sz w:val="24"/>
                                <w:szCs w:val="24"/>
                              </w:rPr>
                            </w:pPr>
                            <w:r>
                              <w:rPr>
                                <w:rFonts w:cs="Arial"/>
                                <w:b/>
                                <w:bCs/>
                                <w:color w:val="FFFFFF" w:themeColor="background1"/>
                                <w:sz w:val="24"/>
                                <w:szCs w:val="24"/>
                              </w:rPr>
                              <w:t>Subgerencia de Desarrollo – Gerencia Prevención de Riesgos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C0B19D" id="_x0000_s1030" type="#_x0000_t202" style="position:absolute;left:0;text-align:left;margin-left:24.05pt;margin-top:757.2pt;width:389.2pt;height:21pt;z-index:251722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" filled="f" stroked="f">
                <v:textbox style="mso-fit-shape-to-text:t">
                  <w:txbxContent>
                    <w:p w14:paraId="25BF6190" w14:textId="77777777" w:rsidR="004D5B6A" w:rsidRPr="00714038" w:rsidRDefault="004D5B6A" w:rsidP="00F2612F">
                      <w:pPr>
                        <w:jc w:val="center"/>
                        <w:rPr>
                          <w:rFonts w:cs="Arial"/>
                          <w:b/>
                          <w:bCs/>
                          <w:color w:val="FFFFFF" w:themeColor="background1"/>
                          <w:sz w:val="24"/>
                          <w:szCs w:val="24"/>
                        </w:rPr>
                      </w:pPr>
                      <w:r>
                        <w:rPr>
                          <w:rFonts w:cs="Arial"/>
                          <w:b/>
                          <w:bCs/>
                          <w:color w:val="FFFFFF" w:themeColor="background1"/>
                          <w:sz w:val="24"/>
                          <w:szCs w:val="24"/>
                        </w:rPr>
                        <w:t>Subgerencia de Desarrollo – Gerencia Prevención de Riesgos</w:t>
                      </w:r>
                    </w:p>
                  </w:txbxContent>
                </v:textbox>
                <w10:wrap type="square" anchorx="page" anchory="page"/>
              </v:shape>
            </w:pict>
          </mc:Fallback>
        </mc:AlternateContent>
      </w:r>
    </w:p>
    <w:p w14:paraId="348CCE01" w14:textId="64D08684" w:rsidR="00714038" w:rsidRPr="00714038" w:rsidRDefault="00EA76E8">
      <w:pPr>
        <w:rPr>
          <w:rFonts w:cs="Arial"/>
          <w:b/>
          <w:bCs/>
          <w:sz w:val="24"/>
          <w:szCs w:val="24"/>
        </w:rPr>
      </w:pPr>
      <w:r>
        <w:rPr>
          <w:noProof/>
          <w:lang w:val="es-CL" w:eastAsia="es-CL"/>
        </w:rPr>
        <w:lastRenderedPageBreak/>
        <mc:AlternateContent>
          <mc:Choice Requires="wps">
            <w:drawing>
              <wp:anchor distT="45720" distB="45720" distL="114300" distR="114300" simplePos="0" relativeHeight="251684864" behindDoc="0" locked="0" layoutInCell="1" allowOverlap="1" wp14:anchorId="049A0B74" wp14:editId="2EC5648C">
                <wp:simplePos x="0" y="0"/>
                <wp:positionH relativeFrom="margin">
                  <wp:posOffset>1709420</wp:posOffset>
                </wp:positionH>
                <wp:positionV relativeFrom="page">
                  <wp:posOffset>9266555</wp:posOffset>
                </wp:positionV>
                <wp:extent cx="2453640" cy="266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66700"/>
                        </a:xfrm>
                        <a:prstGeom prst="rect">
                          <a:avLst/>
                        </a:prstGeom>
                        <a:noFill/>
                        <a:ln w="9525">
                          <a:noFill/>
                          <a:miter lim="800000"/>
                          <a:headEnd/>
                          <a:tailEnd/>
                        </a:ln>
                      </wps:spPr>
                      <wps:txbx>
                        <w:txbxContent>
                          <w:p w14:paraId="6B72353E" w14:textId="0D20A1A7" w:rsidR="004D5B6A" w:rsidRPr="00714038" w:rsidRDefault="004D5B6A" w:rsidP="00714038">
                            <w:pPr>
                              <w:jc w:val="center"/>
                              <w:rPr>
                                <w:rFonts w:cs="Arial"/>
                                <w:b/>
                                <w:bCs/>
                                <w:color w:val="FFFFFF" w:themeColor="background1"/>
                                <w:sz w:val="24"/>
                                <w:szCs w:val="24"/>
                              </w:rPr>
                            </w:pPr>
                            <w:r w:rsidRPr="00714038">
                              <w:rPr>
                                <w:rFonts w:cs="Arial"/>
                                <w:b/>
                                <w:bCs/>
                                <w:color w:val="FFFFFF" w:themeColor="background1"/>
                                <w:sz w:val="24"/>
                                <w:szCs w:val="24"/>
                              </w:rPr>
                              <w:t>Versión 3, 12 de Julio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9A0B74" id="_x0000_s1031" type="#_x0000_t202" style="position:absolute;left:0;text-align:left;margin-left:134.6pt;margin-top:729.65pt;width:193.2pt;height:21pt;z-index:2516848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" filled="f" stroked="f">
                <v:textbox style="mso-fit-shape-to-text:t">
                  <w:txbxContent>
                    <w:p w14:paraId="6B72353E" w14:textId="0D20A1A7" w:rsidR="004D5B6A" w:rsidRPr="00714038" w:rsidRDefault="004D5B6A" w:rsidP="00714038">
                      <w:pPr>
                        <w:jc w:val="center"/>
                        <w:rPr>
                          <w:rFonts w:cs="Arial"/>
                          <w:b/>
                          <w:bCs/>
                          <w:color w:val="FFFFFF" w:themeColor="background1"/>
                          <w:sz w:val="24"/>
                          <w:szCs w:val="24"/>
                        </w:rPr>
                      </w:pPr>
                      <w:r w:rsidRPr="00714038">
                        <w:rPr>
                          <w:rFonts w:cs="Arial"/>
                          <w:b/>
                          <w:bCs/>
                          <w:color w:val="FFFFFF" w:themeColor="background1"/>
                          <w:sz w:val="24"/>
                          <w:szCs w:val="24"/>
                        </w:rPr>
                        <w:t>Versión 3, 12 de Julio 2021</w:t>
                      </w:r>
                    </w:p>
                  </w:txbxContent>
                </v:textbox>
                <w10:wrap type="square" anchorx="margin" anchory="page"/>
              </v:shape>
            </w:pict>
          </mc:Fallback>
        </mc:AlternateContent>
      </w:r>
      <w:r>
        <w:rPr>
          <w:noProof/>
          <w:lang w:val="es-CL" w:eastAsia="es-CL"/>
        </w:rPr>
        <mc:AlternateContent>
          <mc:Choice Requires="wps">
            <w:drawing>
              <wp:anchor distT="45720" distB="45720" distL="114300" distR="114300" simplePos="0" relativeHeight="251686912" behindDoc="0" locked="0" layoutInCell="1" allowOverlap="1" wp14:anchorId="6B98E0B0" wp14:editId="4A3E2BA6">
                <wp:simplePos x="0" y="0"/>
                <wp:positionH relativeFrom="page">
                  <wp:align>left</wp:align>
                </wp:positionH>
                <wp:positionV relativeFrom="page">
                  <wp:posOffset>9596755</wp:posOffset>
                </wp:positionV>
                <wp:extent cx="4942840" cy="266700"/>
                <wp:effectExtent l="0" t="0" r="0" b="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266700"/>
                        </a:xfrm>
                        <a:prstGeom prst="rect">
                          <a:avLst/>
                        </a:prstGeom>
                        <a:noFill/>
                        <a:ln w="9525">
                          <a:noFill/>
                          <a:miter lim="800000"/>
                          <a:headEnd/>
                          <a:tailEnd/>
                        </a:ln>
                      </wps:spPr>
                      <wps:txbx>
                        <w:txbxContent>
                          <w:p w14:paraId="6D6FA2A4" w14:textId="34A99C4D" w:rsidR="004D5B6A" w:rsidRPr="00714038" w:rsidRDefault="004D5B6A" w:rsidP="00714038">
                            <w:pPr>
                              <w:jc w:val="center"/>
                              <w:rPr>
                                <w:rFonts w:cs="Arial"/>
                                <w:b/>
                                <w:bCs/>
                                <w:color w:val="FFFFFF" w:themeColor="background1"/>
                                <w:sz w:val="24"/>
                                <w:szCs w:val="24"/>
                              </w:rPr>
                            </w:pPr>
                            <w:r>
                              <w:rPr>
                                <w:rFonts w:cs="Arial"/>
                                <w:b/>
                                <w:bCs/>
                                <w:color w:val="FFFFFF" w:themeColor="background1"/>
                                <w:sz w:val="24"/>
                                <w:szCs w:val="24"/>
                              </w:rPr>
                              <w:t>Subgerencia de Desarrollo – Gerencia Prevención de Riesgos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8E0B0" id="_x0000_s1032" type="#_x0000_t202" style="position:absolute;left:0;text-align:left;margin-left:0;margin-top:755.65pt;width:389.2pt;height:21pt;z-index:251686912;visibility:visible;mso-wrap-style:square;mso-width-percent:0;mso-height-percent:200;mso-wrap-distance-left:9pt;mso-wrap-distance-top:3.6pt;mso-wrap-distance-right:9pt;mso-wrap-distance-bottom:3.6pt;mso-position-horizontal:left;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" filled="f" stroked="f">
                <v:textbox style="mso-fit-shape-to-text:t">
                  <w:txbxContent>
                    <w:p w14:paraId="6D6FA2A4" w14:textId="34A99C4D" w:rsidR="004D5B6A" w:rsidRPr="00714038" w:rsidRDefault="004D5B6A" w:rsidP="00714038">
                      <w:pPr>
                        <w:jc w:val="center"/>
                        <w:rPr>
                          <w:rFonts w:cs="Arial"/>
                          <w:b/>
                          <w:bCs/>
                          <w:color w:val="FFFFFF" w:themeColor="background1"/>
                          <w:sz w:val="24"/>
                          <w:szCs w:val="24"/>
                        </w:rPr>
                      </w:pPr>
                      <w:r>
                        <w:rPr>
                          <w:rFonts w:cs="Arial"/>
                          <w:b/>
                          <w:bCs/>
                          <w:color w:val="FFFFFF" w:themeColor="background1"/>
                          <w:sz w:val="24"/>
                          <w:szCs w:val="24"/>
                        </w:rPr>
                        <w:t>Subgerencia de Desarrollo – Gerencia Prevención de Riesgos</w:t>
                      </w:r>
                    </w:p>
                  </w:txbxContent>
                </v:textbox>
                <w10:wrap type="square" anchorx="page" anchory="page"/>
              </v:shape>
            </w:pict>
          </mc:Fallback>
        </mc:AlternateContent>
      </w:r>
      <w:r w:rsidR="00714038" w:rsidRPr="00714038">
        <w:rPr>
          <w:rFonts w:cs="Arial"/>
          <w:b/>
          <w:bCs/>
          <w:sz w:val="24"/>
          <w:szCs w:val="24"/>
        </w:rPr>
        <w:t>ÍNDICE</w:t>
      </w:r>
    </w:p>
    <w:p w14:paraId="46968D5F" w14:textId="3BB2E7F3" w:rsidR="00714038" w:rsidRDefault="00714038"/>
    <w:sdt>
      <w:sdtPr>
        <w:rPr>
          <w:rFonts w:ascii="Arial" w:eastAsia="Arial MT" w:hAnsi="Arial" w:cs="Arial MT"/>
          <w:color w:val="auto"/>
          <w:sz w:val="22"/>
          <w:szCs w:val="22"/>
          <w:lang w:val="es-ES" w:eastAsia="en-US"/>
        </w:rPr>
        <w:id w:val="1226030776"/>
        <w:docPartObj>
          <w:docPartGallery w:val="Table of Contents"/>
          <w:docPartUnique/>
        </w:docPartObj>
      </w:sdtPr>
      <w:sdtEndPr>
        <w:rPr>
          <w:b/>
          <w:bCs/>
        </w:rPr>
      </w:sdtEndPr>
      <w:sdtContent>
        <w:p w14:paraId="694DF8F3" w14:textId="5A0FA681" w:rsidR="00345A3E" w:rsidRDefault="00345A3E">
          <w:pPr>
            <w:pStyle w:val="TtuloTDC"/>
          </w:pPr>
        </w:p>
        <w:p w14:paraId="7D7770B9" w14:textId="724BED91" w:rsidR="003C0C71" w:rsidRPr="003C0C71" w:rsidRDefault="00345A3E">
          <w:pPr>
            <w:pStyle w:val="TDC1"/>
            <w:rPr>
              <w:rFonts w:asciiTheme="minorHAnsi" w:eastAsiaTheme="minorEastAsia" w:hAnsiTheme="minorHAnsi" w:cstheme="minorBidi"/>
              <w:b/>
              <w:bCs/>
              <w:noProof/>
              <w:kern w:val="2"/>
              <w:sz w:val="24"/>
              <w:szCs w:val="24"/>
              <w:lang w:val="es-CL" w:eastAsia="es-CL"/>
              <w14:ligatures w14:val="standardContextual"/>
            </w:rPr>
          </w:pPr>
          <w:r>
            <w:fldChar w:fldCharType="begin"/>
          </w:r>
          <w:r>
            <w:instrText xml:space="preserve"> TOC \o "1-3" \h \z \u </w:instrText>
          </w:r>
          <w:r>
            <w:fldChar w:fldCharType="separate"/>
          </w:r>
          <w:hyperlink w:anchor="_Toc168402852" w:history="1">
            <w:r w:rsidR="003C0C71" w:rsidRPr="003C0C71">
              <w:rPr>
                <w:rStyle w:val="Hipervnculo"/>
                <w:rFonts w:eastAsia="Calibri"/>
                <w:b/>
                <w:bCs/>
                <w:noProof/>
              </w:rPr>
              <w:t>I.</w:t>
            </w:r>
            <w:r w:rsidR="003C0C71" w:rsidRPr="003C0C71">
              <w:rPr>
                <w:rFonts w:asciiTheme="minorHAnsi" w:eastAsiaTheme="minorEastAsia" w:hAnsiTheme="minorHAnsi" w:cstheme="minorBidi"/>
                <w:b/>
                <w:bCs/>
                <w:noProof/>
                <w:kern w:val="2"/>
                <w:sz w:val="24"/>
                <w:szCs w:val="24"/>
                <w:lang w:val="es-CL" w:eastAsia="es-CL"/>
                <w14:ligatures w14:val="standardContextual"/>
              </w:rPr>
              <w:tab/>
            </w:r>
            <w:r w:rsidR="003C0C71" w:rsidRPr="003C0C71">
              <w:rPr>
                <w:rStyle w:val="Hipervnculo"/>
                <w:b/>
                <w:bCs/>
                <w:noProof/>
              </w:rPr>
              <w:t>ANTECEDENTES</w:t>
            </w:r>
            <w:r w:rsidR="003C0C71" w:rsidRPr="003C0C71">
              <w:rPr>
                <w:rStyle w:val="Hipervnculo"/>
                <w:b/>
                <w:bCs/>
                <w:noProof/>
                <w:spacing w:val="-9"/>
              </w:rPr>
              <w:t xml:space="preserve"> </w:t>
            </w:r>
            <w:r w:rsidR="003C0C71" w:rsidRPr="003C0C71">
              <w:rPr>
                <w:rStyle w:val="Hipervnculo"/>
                <w:b/>
                <w:bCs/>
                <w:noProof/>
                <w:spacing w:val="-2"/>
              </w:rPr>
              <w:t>GENERALES</w:t>
            </w:r>
            <w:r w:rsidR="003C0C71" w:rsidRPr="003C0C71">
              <w:rPr>
                <w:b/>
                <w:bCs/>
                <w:noProof/>
                <w:webHidden/>
              </w:rPr>
              <w:tab/>
            </w:r>
            <w:r w:rsidR="003C0C71" w:rsidRPr="003C0C71">
              <w:rPr>
                <w:b/>
                <w:bCs/>
                <w:noProof/>
                <w:webHidden/>
              </w:rPr>
              <w:fldChar w:fldCharType="begin"/>
            </w:r>
            <w:r w:rsidR="003C0C71" w:rsidRPr="003C0C71">
              <w:rPr>
                <w:b/>
                <w:bCs/>
                <w:noProof/>
                <w:webHidden/>
              </w:rPr>
              <w:instrText xml:space="preserve"> PAGEREF _Toc168402852 \h </w:instrText>
            </w:r>
            <w:r w:rsidR="003C0C71" w:rsidRPr="003C0C71">
              <w:rPr>
                <w:b/>
                <w:bCs/>
                <w:noProof/>
                <w:webHidden/>
              </w:rPr>
            </w:r>
            <w:r w:rsidR="003C0C71" w:rsidRPr="003C0C71">
              <w:rPr>
                <w:b/>
                <w:bCs/>
                <w:noProof/>
                <w:webHidden/>
              </w:rPr>
              <w:fldChar w:fldCharType="separate"/>
            </w:r>
            <w:r w:rsidR="003C0C71" w:rsidRPr="003C0C71">
              <w:rPr>
                <w:b/>
                <w:bCs/>
                <w:noProof/>
                <w:webHidden/>
              </w:rPr>
              <w:t>4</w:t>
            </w:r>
            <w:r w:rsidR="003C0C71" w:rsidRPr="003C0C71">
              <w:rPr>
                <w:b/>
                <w:bCs/>
                <w:noProof/>
                <w:webHidden/>
              </w:rPr>
              <w:fldChar w:fldCharType="end"/>
            </w:r>
          </w:hyperlink>
        </w:p>
        <w:p w14:paraId="6A2C522E" w14:textId="5D641861" w:rsidR="003C0C71" w:rsidRDefault="004D5B6A">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hyperlink w:anchor="_Toc168402853" w:history="1">
            <w:r w:rsidR="003C0C71" w:rsidRPr="00CA5B62">
              <w:rPr>
                <w:rStyle w:val="Hipervnculo"/>
                <w:noProof/>
              </w:rPr>
              <w:t>1.</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spacing w:val="-2"/>
              </w:rPr>
              <w:t>Introducción</w:t>
            </w:r>
            <w:r w:rsidR="003C0C71">
              <w:rPr>
                <w:noProof/>
                <w:webHidden/>
              </w:rPr>
              <w:tab/>
            </w:r>
            <w:r w:rsidR="003C0C71">
              <w:rPr>
                <w:noProof/>
                <w:webHidden/>
              </w:rPr>
              <w:fldChar w:fldCharType="begin"/>
            </w:r>
            <w:r w:rsidR="003C0C71">
              <w:rPr>
                <w:noProof/>
                <w:webHidden/>
              </w:rPr>
              <w:instrText xml:space="preserve"> PAGEREF _Toc168402853 \h </w:instrText>
            </w:r>
            <w:r w:rsidR="003C0C71">
              <w:rPr>
                <w:noProof/>
                <w:webHidden/>
              </w:rPr>
            </w:r>
            <w:r w:rsidR="003C0C71">
              <w:rPr>
                <w:noProof/>
                <w:webHidden/>
              </w:rPr>
              <w:fldChar w:fldCharType="separate"/>
            </w:r>
            <w:r w:rsidR="003C0C71">
              <w:rPr>
                <w:noProof/>
                <w:webHidden/>
              </w:rPr>
              <w:t>4</w:t>
            </w:r>
            <w:r w:rsidR="003C0C71">
              <w:rPr>
                <w:noProof/>
                <w:webHidden/>
              </w:rPr>
              <w:fldChar w:fldCharType="end"/>
            </w:r>
          </w:hyperlink>
        </w:p>
        <w:p w14:paraId="41599AFC" w14:textId="4970C349" w:rsidR="003C0C71" w:rsidRDefault="004D5B6A">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hyperlink w:anchor="_Toc168402854" w:history="1">
            <w:r w:rsidR="003C0C71" w:rsidRPr="00CA5B62">
              <w:rPr>
                <w:rStyle w:val="Hipervnculo"/>
                <w:noProof/>
              </w:rPr>
              <w:t>2.</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spacing w:val="-2"/>
              </w:rPr>
              <w:t>Objetivo</w:t>
            </w:r>
            <w:r w:rsidR="003C0C71">
              <w:rPr>
                <w:noProof/>
                <w:webHidden/>
              </w:rPr>
              <w:tab/>
            </w:r>
            <w:r w:rsidR="003C0C71">
              <w:rPr>
                <w:noProof/>
                <w:webHidden/>
              </w:rPr>
              <w:fldChar w:fldCharType="begin"/>
            </w:r>
            <w:r w:rsidR="003C0C71">
              <w:rPr>
                <w:noProof/>
                <w:webHidden/>
              </w:rPr>
              <w:instrText xml:space="preserve"> PAGEREF _Toc168402854 \h </w:instrText>
            </w:r>
            <w:r w:rsidR="003C0C71">
              <w:rPr>
                <w:noProof/>
                <w:webHidden/>
              </w:rPr>
            </w:r>
            <w:r w:rsidR="003C0C71">
              <w:rPr>
                <w:noProof/>
                <w:webHidden/>
              </w:rPr>
              <w:fldChar w:fldCharType="separate"/>
            </w:r>
            <w:r w:rsidR="003C0C71">
              <w:rPr>
                <w:noProof/>
                <w:webHidden/>
              </w:rPr>
              <w:t>5</w:t>
            </w:r>
            <w:r w:rsidR="003C0C71">
              <w:rPr>
                <w:noProof/>
                <w:webHidden/>
              </w:rPr>
              <w:fldChar w:fldCharType="end"/>
            </w:r>
          </w:hyperlink>
        </w:p>
        <w:p w14:paraId="259B7B15" w14:textId="0C0CB86E" w:rsidR="003C0C71" w:rsidRDefault="004D5B6A">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hyperlink w:anchor="_Toc168402855" w:history="1">
            <w:r w:rsidR="003C0C71" w:rsidRPr="00CA5B62">
              <w:rPr>
                <w:rStyle w:val="Hipervnculo"/>
                <w:noProof/>
              </w:rPr>
              <w:t>3.</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spacing w:val="-2"/>
              </w:rPr>
              <w:t>Alcance</w:t>
            </w:r>
            <w:r w:rsidR="003C0C71">
              <w:rPr>
                <w:noProof/>
                <w:webHidden/>
              </w:rPr>
              <w:tab/>
            </w:r>
            <w:r w:rsidR="003C0C71">
              <w:rPr>
                <w:noProof/>
                <w:webHidden/>
              </w:rPr>
              <w:fldChar w:fldCharType="begin"/>
            </w:r>
            <w:r w:rsidR="003C0C71">
              <w:rPr>
                <w:noProof/>
                <w:webHidden/>
              </w:rPr>
              <w:instrText xml:space="preserve"> PAGEREF _Toc168402855 \h </w:instrText>
            </w:r>
            <w:r w:rsidR="003C0C71">
              <w:rPr>
                <w:noProof/>
                <w:webHidden/>
              </w:rPr>
            </w:r>
            <w:r w:rsidR="003C0C71">
              <w:rPr>
                <w:noProof/>
                <w:webHidden/>
              </w:rPr>
              <w:fldChar w:fldCharType="separate"/>
            </w:r>
            <w:r w:rsidR="003C0C71">
              <w:rPr>
                <w:noProof/>
                <w:webHidden/>
              </w:rPr>
              <w:t>5</w:t>
            </w:r>
            <w:r w:rsidR="003C0C71">
              <w:rPr>
                <w:noProof/>
                <w:webHidden/>
              </w:rPr>
              <w:fldChar w:fldCharType="end"/>
            </w:r>
          </w:hyperlink>
        </w:p>
        <w:p w14:paraId="58CD9DAF" w14:textId="3769E8B6" w:rsidR="003C0C71" w:rsidRDefault="004D5B6A">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hyperlink w:anchor="_Toc168402856" w:history="1">
            <w:r w:rsidR="003C0C71" w:rsidRPr="00CA5B62">
              <w:rPr>
                <w:rStyle w:val="Hipervnculo"/>
                <w:noProof/>
              </w:rPr>
              <w:t>4.</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spacing w:val="-2"/>
              </w:rPr>
              <w:t>Definiciones</w:t>
            </w:r>
            <w:r w:rsidR="003C0C71">
              <w:rPr>
                <w:noProof/>
                <w:webHidden/>
              </w:rPr>
              <w:tab/>
            </w:r>
            <w:r w:rsidR="003C0C71">
              <w:rPr>
                <w:noProof/>
                <w:webHidden/>
              </w:rPr>
              <w:fldChar w:fldCharType="begin"/>
            </w:r>
            <w:r w:rsidR="003C0C71">
              <w:rPr>
                <w:noProof/>
                <w:webHidden/>
              </w:rPr>
              <w:instrText xml:space="preserve"> PAGEREF _Toc168402856 \h </w:instrText>
            </w:r>
            <w:r w:rsidR="003C0C71">
              <w:rPr>
                <w:noProof/>
                <w:webHidden/>
              </w:rPr>
            </w:r>
            <w:r w:rsidR="003C0C71">
              <w:rPr>
                <w:noProof/>
                <w:webHidden/>
              </w:rPr>
              <w:fldChar w:fldCharType="separate"/>
            </w:r>
            <w:r w:rsidR="003C0C71">
              <w:rPr>
                <w:noProof/>
                <w:webHidden/>
              </w:rPr>
              <w:t>5</w:t>
            </w:r>
            <w:r w:rsidR="003C0C71">
              <w:rPr>
                <w:noProof/>
                <w:webHidden/>
              </w:rPr>
              <w:fldChar w:fldCharType="end"/>
            </w:r>
          </w:hyperlink>
        </w:p>
        <w:p w14:paraId="6327203C" w14:textId="20BA5C92" w:rsidR="003C0C71" w:rsidRDefault="004D5B6A">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hyperlink w:anchor="_Toc168402857" w:history="1">
            <w:r w:rsidR="003C0C71" w:rsidRPr="00CA5B62">
              <w:rPr>
                <w:rStyle w:val="Hipervnculo"/>
                <w:noProof/>
              </w:rPr>
              <w:t>5.</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spacing w:val="-2"/>
              </w:rPr>
              <w:t>Principios de la prevención del acoso sexual, laboral y violencia en el trabajo</w:t>
            </w:r>
            <w:r w:rsidR="003C0C71">
              <w:rPr>
                <w:noProof/>
                <w:webHidden/>
              </w:rPr>
              <w:tab/>
            </w:r>
            <w:r w:rsidR="003C0C71">
              <w:rPr>
                <w:noProof/>
                <w:webHidden/>
              </w:rPr>
              <w:fldChar w:fldCharType="begin"/>
            </w:r>
            <w:r w:rsidR="003C0C71">
              <w:rPr>
                <w:noProof/>
                <w:webHidden/>
              </w:rPr>
              <w:instrText xml:space="preserve"> PAGEREF _Toc168402857 \h </w:instrText>
            </w:r>
            <w:r w:rsidR="003C0C71">
              <w:rPr>
                <w:noProof/>
                <w:webHidden/>
              </w:rPr>
            </w:r>
            <w:r w:rsidR="003C0C71">
              <w:rPr>
                <w:noProof/>
                <w:webHidden/>
              </w:rPr>
              <w:fldChar w:fldCharType="separate"/>
            </w:r>
            <w:r w:rsidR="003C0C71">
              <w:rPr>
                <w:noProof/>
                <w:webHidden/>
              </w:rPr>
              <w:t>8</w:t>
            </w:r>
            <w:r w:rsidR="003C0C71">
              <w:rPr>
                <w:noProof/>
                <w:webHidden/>
              </w:rPr>
              <w:fldChar w:fldCharType="end"/>
            </w:r>
          </w:hyperlink>
        </w:p>
        <w:p w14:paraId="6F0C7995" w14:textId="7640570F" w:rsidR="003C0C71" w:rsidRDefault="004D5B6A">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hyperlink w:anchor="_Toc168402858" w:history="1">
            <w:r w:rsidR="003C0C71" w:rsidRPr="00CA5B62">
              <w:rPr>
                <w:rStyle w:val="Hipervnculo"/>
                <w:noProof/>
              </w:rPr>
              <w:t>6.</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rPr>
              <w:t>Derechos</w:t>
            </w:r>
            <w:r w:rsidR="003C0C71" w:rsidRPr="00CA5B62">
              <w:rPr>
                <w:rStyle w:val="Hipervnculo"/>
                <w:noProof/>
                <w:spacing w:val="-6"/>
              </w:rPr>
              <w:t xml:space="preserve"> </w:t>
            </w:r>
            <w:r w:rsidR="003C0C71" w:rsidRPr="00CA5B62">
              <w:rPr>
                <w:rStyle w:val="Hipervnculo"/>
                <w:noProof/>
              </w:rPr>
              <w:t>y</w:t>
            </w:r>
            <w:r w:rsidR="003C0C71" w:rsidRPr="00CA5B62">
              <w:rPr>
                <w:rStyle w:val="Hipervnculo"/>
                <w:noProof/>
                <w:spacing w:val="-4"/>
              </w:rPr>
              <w:t xml:space="preserve"> </w:t>
            </w:r>
            <w:r w:rsidR="003C0C71" w:rsidRPr="00CA5B62">
              <w:rPr>
                <w:rStyle w:val="Hipervnculo"/>
                <w:noProof/>
              </w:rPr>
              <w:t>deberes</w:t>
            </w:r>
            <w:r w:rsidR="003C0C71" w:rsidRPr="00CA5B62">
              <w:rPr>
                <w:rStyle w:val="Hipervnculo"/>
                <w:noProof/>
                <w:spacing w:val="-4"/>
              </w:rPr>
              <w:t xml:space="preserve"> </w:t>
            </w:r>
            <w:r w:rsidR="003C0C71" w:rsidRPr="00CA5B62">
              <w:rPr>
                <w:rStyle w:val="Hipervnculo"/>
                <w:noProof/>
              </w:rPr>
              <w:t>de</w:t>
            </w:r>
            <w:r w:rsidR="003C0C71" w:rsidRPr="00CA5B62">
              <w:rPr>
                <w:rStyle w:val="Hipervnculo"/>
                <w:noProof/>
                <w:spacing w:val="-8"/>
              </w:rPr>
              <w:t xml:space="preserve"> </w:t>
            </w:r>
            <w:r w:rsidR="003C0C71" w:rsidRPr="00CA5B62">
              <w:rPr>
                <w:rStyle w:val="Hipervnculo"/>
                <w:noProof/>
              </w:rPr>
              <w:t>las</w:t>
            </w:r>
            <w:r w:rsidR="003C0C71" w:rsidRPr="00CA5B62">
              <w:rPr>
                <w:rStyle w:val="Hipervnculo"/>
                <w:noProof/>
                <w:spacing w:val="-6"/>
              </w:rPr>
              <w:t xml:space="preserve"> </w:t>
            </w:r>
            <w:r w:rsidR="003C0C71" w:rsidRPr="00CA5B62">
              <w:rPr>
                <w:rStyle w:val="Hipervnculo"/>
                <w:noProof/>
              </w:rPr>
              <w:t>entidades</w:t>
            </w:r>
            <w:r w:rsidR="003C0C71" w:rsidRPr="00CA5B62">
              <w:rPr>
                <w:rStyle w:val="Hipervnculo"/>
                <w:noProof/>
                <w:spacing w:val="-4"/>
              </w:rPr>
              <w:t xml:space="preserve"> </w:t>
            </w:r>
            <w:r w:rsidR="003C0C71" w:rsidRPr="00CA5B62">
              <w:rPr>
                <w:rStyle w:val="Hipervnculo"/>
                <w:noProof/>
              </w:rPr>
              <w:t>empleadoras</w:t>
            </w:r>
            <w:r w:rsidR="003C0C71" w:rsidRPr="00CA5B62">
              <w:rPr>
                <w:rStyle w:val="Hipervnculo"/>
                <w:noProof/>
                <w:spacing w:val="-4"/>
              </w:rPr>
              <w:t xml:space="preserve"> </w:t>
            </w:r>
            <w:r w:rsidR="003C0C71" w:rsidRPr="00CA5B62">
              <w:rPr>
                <w:rStyle w:val="Hipervnculo"/>
                <w:noProof/>
              </w:rPr>
              <w:t>y</w:t>
            </w:r>
            <w:r w:rsidR="003C0C71" w:rsidRPr="00CA5B62">
              <w:rPr>
                <w:rStyle w:val="Hipervnculo"/>
                <w:noProof/>
                <w:spacing w:val="-4"/>
              </w:rPr>
              <w:t xml:space="preserve"> </w:t>
            </w:r>
            <w:r w:rsidR="003C0C71" w:rsidRPr="00CA5B62">
              <w:rPr>
                <w:rStyle w:val="Hipervnculo"/>
                <w:noProof/>
              </w:rPr>
              <w:t>de</w:t>
            </w:r>
            <w:r w:rsidR="003C0C71" w:rsidRPr="00CA5B62">
              <w:rPr>
                <w:rStyle w:val="Hipervnculo"/>
                <w:noProof/>
                <w:spacing w:val="-5"/>
              </w:rPr>
              <w:t xml:space="preserve"> </w:t>
            </w:r>
            <w:r w:rsidR="003C0C71" w:rsidRPr="00CA5B62">
              <w:rPr>
                <w:rStyle w:val="Hipervnculo"/>
                <w:noProof/>
              </w:rPr>
              <w:t>las</w:t>
            </w:r>
            <w:r w:rsidR="003C0C71" w:rsidRPr="00CA5B62">
              <w:rPr>
                <w:rStyle w:val="Hipervnculo"/>
                <w:noProof/>
                <w:spacing w:val="-4"/>
              </w:rPr>
              <w:t xml:space="preserve"> </w:t>
            </w:r>
            <w:r w:rsidR="003C0C71" w:rsidRPr="00CA5B62">
              <w:rPr>
                <w:rStyle w:val="Hipervnculo"/>
                <w:noProof/>
              </w:rPr>
              <w:t>personas</w:t>
            </w:r>
            <w:r w:rsidR="003C0C71" w:rsidRPr="00CA5B62">
              <w:rPr>
                <w:rStyle w:val="Hipervnculo"/>
                <w:noProof/>
                <w:spacing w:val="-6"/>
              </w:rPr>
              <w:t xml:space="preserve"> </w:t>
            </w:r>
            <w:r w:rsidR="003C0C71" w:rsidRPr="00CA5B62">
              <w:rPr>
                <w:rStyle w:val="Hipervnculo"/>
                <w:noProof/>
                <w:spacing w:val="-2"/>
              </w:rPr>
              <w:t>trabajadoras</w:t>
            </w:r>
            <w:r w:rsidR="003C0C71">
              <w:rPr>
                <w:noProof/>
                <w:webHidden/>
              </w:rPr>
              <w:tab/>
            </w:r>
            <w:r w:rsidR="003C0C71">
              <w:rPr>
                <w:noProof/>
                <w:webHidden/>
              </w:rPr>
              <w:fldChar w:fldCharType="begin"/>
            </w:r>
            <w:r w:rsidR="003C0C71">
              <w:rPr>
                <w:noProof/>
                <w:webHidden/>
              </w:rPr>
              <w:instrText xml:space="preserve"> PAGEREF _Toc168402858 \h </w:instrText>
            </w:r>
            <w:r w:rsidR="003C0C71">
              <w:rPr>
                <w:noProof/>
                <w:webHidden/>
              </w:rPr>
            </w:r>
            <w:r w:rsidR="003C0C71">
              <w:rPr>
                <w:noProof/>
                <w:webHidden/>
              </w:rPr>
              <w:fldChar w:fldCharType="separate"/>
            </w:r>
            <w:r w:rsidR="003C0C71">
              <w:rPr>
                <w:noProof/>
                <w:webHidden/>
              </w:rPr>
              <w:t>8</w:t>
            </w:r>
            <w:r w:rsidR="003C0C71">
              <w:rPr>
                <w:noProof/>
                <w:webHidden/>
              </w:rPr>
              <w:fldChar w:fldCharType="end"/>
            </w:r>
          </w:hyperlink>
        </w:p>
        <w:p w14:paraId="53FC0F0E" w14:textId="5B533B32" w:rsidR="003C0C71" w:rsidRDefault="004D5B6A">
          <w:pPr>
            <w:pStyle w:val="TDC2"/>
            <w:tabs>
              <w:tab w:val="left" w:pos="1440"/>
            </w:tabs>
            <w:rPr>
              <w:rStyle w:val="Hipervnculo"/>
              <w:noProof/>
            </w:rPr>
          </w:pPr>
          <w:hyperlink w:anchor="_Toc168402861" w:history="1">
            <w:r w:rsidR="003C0C71" w:rsidRPr="00CA5B62">
              <w:rPr>
                <w:rStyle w:val="Hipervnculo"/>
                <w:noProof/>
              </w:rPr>
              <w:t>7.</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rPr>
              <w:t>Organización para la gestión del riesgo</w:t>
            </w:r>
            <w:r w:rsidR="003C0C71">
              <w:rPr>
                <w:noProof/>
                <w:webHidden/>
              </w:rPr>
              <w:tab/>
            </w:r>
            <w:r w:rsidR="003C0C71">
              <w:rPr>
                <w:noProof/>
                <w:webHidden/>
              </w:rPr>
              <w:fldChar w:fldCharType="begin"/>
            </w:r>
            <w:r w:rsidR="003C0C71">
              <w:rPr>
                <w:noProof/>
                <w:webHidden/>
              </w:rPr>
              <w:instrText xml:space="preserve"> PAGEREF _Toc168402861 \h </w:instrText>
            </w:r>
            <w:r w:rsidR="003C0C71">
              <w:rPr>
                <w:noProof/>
                <w:webHidden/>
              </w:rPr>
            </w:r>
            <w:r w:rsidR="003C0C71">
              <w:rPr>
                <w:noProof/>
                <w:webHidden/>
              </w:rPr>
              <w:fldChar w:fldCharType="separate"/>
            </w:r>
            <w:r w:rsidR="003C0C71">
              <w:rPr>
                <w:noProof/>
                <w:webHidden/>
              </w:rPr>
              <w:t>8</w:t>
            </w:r>
            <w:r w:rsidR="003C0C71">
              <w:rPr>
                <w:noProof/>
                <w:webHidden/>
              </w:rPr>
              <w:fldChar w:fldCharType="end"/>
            </w:r>
          </w:hyperlink>
        </w:p>
        <w:p w14:paraId="1A3299F0" w14:textId="77777777" w:rsidR="003C0C71" w:rsidRDefault="003C0C71">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p>
        <w:p w14:paraId="07DA6F5F" w14:textId="526D91BF" w:rsidR="003C0C71" w:rsidRPr="003C0C71" w:rsidRDefault="004D5B6A">
          <w:pPr>
            <w:pStyle w:val="TDC1"/>
            <w:rPr>
              <w:rFonts w:asciiTheme="minorHAnsi" w:eastAsiaTheme="minorEastAsia" w:hAnsiTheme="minorHAnsi" w:cstheme="minorBidi"/>
              <w:b/>
              <w:bCs/>
              <w:noProof/>
              <w:kern w:val="2"/>
              <w:sz w:val="24"/>
              <w:szCs w:val="24"/>
              <w:lang w:val="es-CL" w:eastAsia="es-CL"/>
              <w14:ligatures w14:val="standardContextual"/>
            </w:rPr>
          </w:pPr>
          <w:hyperlink w:anchor="_Toc168402862" w:history="1">
            <w:r w:rsidR="003C0C71" w:rsidRPr="003C0C71">
              <w:rPr>
                <w:rStyle w:val="Hipervnculo"/>
                <w:rFonts w:eastAsia="Calibri"/>
                <w:b/>
                <w:bCs/>
                <w:noProof/>
              </w:rPr>
              <w:t>II.</w:t>
            </w:r>
            <w:r w:rsidR="003C0C71" w:rsidRPr="003C0C71">
              <w:rPr>
                <w:rFonts w:asciiTheme="minorHAnsi" w:eastAsiaTheme="minorEastAsia" w:hAnsiTheme="minorHAnsi" w:cstheme="minorBidi"/>
                <w:b/>
                <w:bCs/>
                <w:noProof/>
                <w:kern w:val="2"/>
                <w:sz w:val="24"/>
                <w:szCs w:val="24"/>
                <w:lang w:val="es-CL" w:eastAsia="es-CL"/>
                <w14:ligatures w14:val="standardContextual"/>
              </w:rPr>
              <w:tab/>
            </w:r>
            <w:r w:rsidR="003C0C71" w:rsidRPr="003C0C71">
              <w:rPr>
                <w:rStyle w:val="Hipervnculo"/>
                <w:b/>
                <w:bCs/>
                <w:noProof/>
              </w:rPr>
              <w:t>GESTIÓN PREVENTIVA</w:t>
            </w:r>
            <w:r w:rsidR="003C0C71" w:rsidRPr="003C0C71">
              <w:rPr>
                <w:b/>
                <w:bCs/>
                <w:noProof/>
                <w:webHidden/>
              </w:rPr>
              <w:tab/>
            </w:r>
            <w:r w:rsidR="003C0C71" w:rsidRPr="003C0C71">
              <w:rPr>
                <w:b/>
                <w:bCs/>
                <w:noProof/>
                <w:webHidden/>
              </w:rPr>
              <w:fldChar w:fldCharType="begin"/>
            </w:r>
            <w:r w:rsidR="003C0C71" w:rsidRPr="003C0C71">
              <w:rPr>
                <w:b/>
                <w:bCs/>
                <w:noProof/>
                <w:webHidden/>
              </w:rPr>
              <w:instrText xml:space="preserve"> PAGEREF _Toc168402862 \h </w:instrText>
            </w:r>
            <w:r w:rsidR="003C0C71" w:rsidRPr="003C0C71">
              <w:rPr>
                <w:b/>
                <w:bCs/>
                <w:noProof/>
                <w:webHidden/>
              </w:rPr>
            </w:r>
            <w:r w:rsidR="003C0C71" w:rsidRPr="003C0C71">
              <w:rPr>
                <w:b/>
                <w:bCs/>
                <w:noProof/>
                <w:webHidden/>
              </w:rPr>
              <w:fldChar w:fldCharType="separate"/>
            </w:r>
            <w:r w:rsidR="003C0C71" w:rsidRPr="003C0C71">
              <w:rPr>
                <w:b/>
                <w:bCs/>
                <w:noProof/>
                <w:webHidden/>
              </w:rPr>
              <w:t>10</w:t>
            </w:r>
            <w:r w:rsidR="003C0C71" w:rsidRPr="003C0C71">
              <w:rPr>
                <w:b/>
                <w:bCs/>
                <w:noProof/>
                <w:webHidden/>
              </w:rPr>
              <w:fldChar w:fldCharType="end"/>
            </w:r>
          </w:hyperlink>
        </w:p>
        <w:p w14:paraId="61EF3679" w14:textId="2A3CDDC2" w:rsidR="003C0C71" w:rsidRDefault="004D5B6A">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hyperlink w:anchor="_Toc168402863" w:history="1">
            <w:r w:rsidR="003C0C71" w:rsidRPr="00CA5B62">
              <w:rPr>
                <w:rStyle w:val="Hipervnculo"/>
                <w:noProof/>
              </w:rPr>
              <w:t>1.</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spacing w:val="-2"/>
              </w:rPr>
              <w:t>Identificación de los factores de riesgo</w:t>
            </w:r>
            <w:r w:rsidR="003C0C71">
              <w:rPr>
                <w:noProof/>
                <w:webHidden/>
              </w:rPr>
              <w:tab/>
            </w:r>
            <w:r w:rsidR="003C0C71">
              <w:rPr>
                <w:noProof/>
                <w:webHidden/>
              </w:rPr>
              <w:fldChar w:fldCharType="begin"/>
            </w:r>
            <w:r w:rsidR="003C0C71">
              <w:rPr>
                <w:noProof/>
                <w:webHidden/>
              </w:rPr>
              <w:instrText xml:space="preserve"> PAGEREF _Toc168402863 \h </w:instrText>
            </w:r>
            <w:r w:rsidR="003C0C71">
              <w:rPr>
                <w:noProof/>
                <w:webHidden/>
              </w:rPr>
            </w:r>
            <w:r w:rsidR="003C0C71">
              <w:rPr>
                <w:noProof/>
                <w:webHidden/>
              </w:rPr>
              <w:fldChar w:fldCharType="separate"/>
            </w:r>
            <w:r w:rsidR="003C0C71">
              <w:rPr>
                <w:noProof/>
                <w:webHidden/>
              </w:rPr>
              <w:t>10</w:t>
            </w:r>
            <w:r w:rsidR="003C0C71">
              <w:rPr>
                <w:noProof/>
                <w:webHidden/>
              </w:rPr>
              <w:fldChar w:fldCharType="end"/>
            </w:r>
          </w:hyperlink>
        </w:p>
        <w:p w14:paraId="3109AB2E" w14:textId="1F62EC2E" w:rsidR="003C0C71" w:rsidRDefault="004D5B6A">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hyperlink w:anchor="_Toc168402864" w:history="1">
            <w:r w:rsidR="003C0C71" w:rsidRPr="00CA5B62">
              <w:rPr>
                <w:rStyle w:val="Hipervnculo"/>
                <w:noProof/>
              </w:rPr>
              <w:t>2.</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spacing w:val="-2"/>
              </w:rPr>
              <w:t>Medidas para la prevención</w:t>
            </w:r>
            <w:r w:rsidR="003C0C71">
              <w:rPr>
                <w:noProof/>
                <w:webHidden/>
              </w:rPr>
              <w:tab/>
            </w:r>
            <w:r w:rsidR="003C0C71">
              <w:rPr>
                <w:noProof/>
                <w:webHidden/>
              </w:rPr>
              <w:fldChar w:fldCharType="begin"/>
            </w:r>
            <w:r w:rsidR="003C0C71">
              <w:rPr>
                <w:noProof/>
                <w:webHidden/>
              </w:rPr>
              <w:instrText xml:space="preserve"> PAGEREF _Toc168402864 \h </w:instrText>
            </w:r>
            <w:r w:rsidR="003C0C71">
              <w:rPr>
                <w:noProof/>
                <w:webHidden/>
              </w:rPr>
            </w:r>
            <w:r w:rsidR="003C0C71">
              <w:rPr>
                <w:noProof/>
                <w:webHidden/>
              </w:rPr>
              <w:fldChar w:fldCharType="separate"/>
            </w:r>
            <w:r w:rsidR="003C0C71">
              <w:rPr>
                <w:noProof/>
                <w:webHidden/>
              </w:rPr>
              <w:t>11</w:t>
            </w:r>
            <w:r w:rsidR="003C0C71">
              <w:rPr>
                <w:noProof/>
                <w:webHidden/>
              </w:rPr>
              <w:fldChar w:fldCharType="end"/>
            </w:r>
          </w:hyperlink>
        </w:p>
        <w:p w14:paraId="5AF8DAC7" w14:textId="56570500" w:rsidR="003C0C71" w:rsidRDefault="004D5B6A">
          <w:pPr>
            <w:pStyle w:val="TDC2"/>
            <w:tabs>
              <w:tab w:val="left" w:pos="1440"/>
            </w:tabs>
            <w:rPr>
              <w:rStyle w:val="Hipervnculo"/>
              <w:noProof/>
            </w:rPr>
          </w:pPr>
          <w:hyperlink w:anchor="_Toc168402865" w:history="1">
            <w:r w:rsidR="003C0C71" w:rsidRPr="00CA5B62">
              <w:rPr>
                <w:rStyle w:val="Hipervnculo"/>
                <w:noProof/>
              </w:rPr>
              <w:t>3.</w:t>
            </w:r>
            <w:r w:rsidR="003C0C71">
              <w:rPr>
                <w:rFonts w:asciiTheme="minorHAnsi" w:eastAsiaTheme="minorEastAsia" w:hAnsiTheme="minorHAnsi" w:cstheme="minorBidi"/>
                <w:noProof/>
                <w:kern w:val="2"/>
                <w:sz w:val="24"/>
                <w:szCs w:val="24"/>
                <w:lang w:val="es-CL" w:eastAsia="es-CL"/>
                <w14:ligatures w14:val="standardContextual"/>
              </w:rPr>
              <w:tab/>
            </w:r>
            <w:r w:rsidR="003C0C71" w:rsidRPr="00CA5B62">
              <w:rPr>
                <w:rStyle w:val="Hipervnculo"/>
                <w:noProof/>
                <w:spacing w:val="-2"/>
              </w:rPr>
              <w:t>Mecanismos de seguimiento</w:t>
            </w:r>
            <w:r w:rsidR="003C0C71">
              <w:rPr>
                <w:noProof/>
                <w:webHidden/>
              </w:rPr>
              <w:tab/>
            </w:r>
            <w:r w:rsidR="003C0C71">
              <w:rPr>
                <w:noProof/>
                <w:webHidden/>
              </w:rPr>
              <w:fldChar w:fldCharType="begin"/>
            </w:r>
            <w:r w:rsidR="003C0C71">
              <w:rPr>
                <w:noProof/>
                <w:webHidden/>
              </w:rPr>
              <w:instrText xml:space="preserve"> PAGEREF _Toc168402865 \h </w:instrText>
            </w:r>
            <w:r w:rsidR="003C0C71">
              <w:rPr>
                <w:noProof/>
                <w:webHidden/>
              </w:rPr>
            </w:r>
            <w:r w:rsidR="003C0C71">
              <w:rPr>
                <w:noProof/>
                <w:webHidden/>
              </w:rPr>
              <w:fldChar w:fldCharType="separate"/>
            </w:r>
            <w:r w:rsidR="003C0C71">
              <w:rPr>
                <w:noProof/>
                <w:webHidden/>
              </w:rPr>
              <w:t>12</w:t>
            </w:r>
            <w:r w:rsidR="003C0C71">
              <w:rPr>
                <w:noProof/>
                <w:webHidden/>
              </w:rPr>
              <w:fldChar w:fldCharType="end"/>
            </w:r>
          </w:hyperlink>
        </w:p>
        <w:p w14:paraId="4C29071D" w14:textId="77777777" w:rsidR="003C0C71" w:rsidRDefault="003C0C71">
          <w:pPr>
            <w:pStyle w:val="TDC2"/>
            <w:tabs>
              <w:tab w:val="left" w:pos="1440"/>
            </w:tabs>
            <w:rPr>
              <w:rFonts w:asciiTheme="minorHAnsi" w:eastAsiaTheme="minorEastAsia" w:hAnsiTheme="minorHAnsi" w:cstheme="minorBidi"/>
              <w:noProof/>
              <w:kern w:val="2"/>
              <w:sz w:val="24"/>
              <w:szCs w:val="24"/>
              <w:lang w:val="es-CL" w:eastAsia="es-CL"/>
              <w14:ligatures w14:val="standardContextual"/>
            </w:rPr>
          </w:pPr>
        </w:p>
        <w:p w14:paraId="17EDE0AF" w14:textId="050FD5BF" w:rsidR="003C0C71" w:rsidRDefault="004D5B6A">
          <w:pPr>
            <w:pStyle w:val="TDC1"/>
            <w:rPr>
              <w:rStyle w:val="Hipervnculo"/>
              <w:b/>
              <w:bCs/>
              <w:noProof/>
            </w:rPr>
          </w:pPr>
          <w:hyperlink w:anchor="_Toc168402866" w:history="1">
            <w:r w:rsidR="003C0C71" w:rsidRPr="003C0C71">
              <w:rPr>
                <w:rStyle w:val="Hipervnculo"/>
                <w:rFonts w:eastAsia="Calibri"/>
                <w:b/>
                <w:bCs/>
                <w:noProof/>
              </w:rPr>
              <w:t>III.</w:t>
            </w:r>
            <w:r w:rsidR="003C0C71" w:rsidRPr="003C0C71">
              <w:rPr>
                <w:rFonts w:asciiTheme="minorHAnsi" w:eastAsiaTheme="minorEastAsia" w:hAnsiTheme="minorHAnsi" w:cstheme="minorBidi"/>
                <w:b/>
                <w:bCs/>
                <w:noProof/>
                <w:kern w:val="2"/>
                <w:sz w:val="24"/>
                <w:szCs w:val="24"/>
                <w:lang w:val="es-CL" w:eastAsia="es-CL"/>
                <w14:ligatures w14:val="standardContextual"/>
              </w:rPr>
              <w:tab/>
            </w:r>
            <w:r w:rsidR="003C0C71" w:rsidRPr="003C0C71">
              <w:rPr>
                <w:rStyle w:val="Hipervnculo"/>
                <w:b/>
                <w:bCs/>
                <w:noProof/>
              </w:rPr>
              <w:t>MEDIDAS DE RESGUARDO DE LA PRIVACIDAD Y LA HONRA DE LOS INVOLUCRADOS</w:t>
            </w:r>
            <w:r w:rsidR="003C0C71" w:rsidRPr="003C0C71">
              <w:rPr>
                <w:b/>
                <w:bCs/>
                <w:noProof/>
                <w:webHidden/>
              </w:rPr>
              <w:tab/>
            </w:r>
            <w:r w:rsidR="003C0C71" w:rsidRPr="003C0C71">
              <w:rPr>
                <w:b/>
                <w:bCs/>
                <w:noProof/>
                <w:webHidden/>
              </w:rPr>
              <w:fldChar w:fldCharType="begin"/>
            </w:r>
            <w:r w:rsidR="003C0C71" w:rsidRPr="003C0C71">
              <w:rPr>
                <w:b/>
                <w:bCs/>
                <w:noProof/>
                <w:webHidden/>
              </w:rPr>
              <w:instrText xml:space="preserve"> PAGEREF _Toc168402866 \h </w:instrText>
            </w:r>
            <w:r w:rsidR="003C0C71" w:rsidRPr="003C0C71">
              <w:rPr>
                <w:b/>
                <w:bCs/>
                <w:noProof/>
                <w:webHidden/>
              </w:rPr>
            </w:r>
            <w:r w:rsidR="003C0C71" w:rsidRPr="003C0C71">
              <w:rPr>
                <w:b/>
                <w:bCs/>
                <w:noProof/>
                <w:webHidden/>
              </w:rPr>
              <w:fldChar w:fldCharType="separate"/>
            </w:r>
            <w:r w:rsidR="003C0C71" w:rsidRPr="003C0C71">
              <w:rPr>
                <w:b/>
                <w:bCs/>
                <w:noProof/>
                <w:webHidden/>
              </w:rPr>
              <w:t>13</w:t>
            </w:r>
            <w:r w:rsidR="003C0C71" w:rsidRPr="003C0C71">
              <w:rPr>
                <w:b/>
                <w:bCs/>
                <w:noProof/>
                <w:webHidden/>
              </w:rPr>
              <w:fldChar w:fldCharType="end"/>
            </w:r>
          </w:hyperlink>
        </w:p>
        <w:p w14:paraId="11FB30F3" w14:textId="77777777" w:rsidR="003C0C71" w:rsidRPr="003C0C71" w:rsidRDefault="003C0C71">
          <w:pPr>
            <w:pStyle w:val="TDC1"/>
            <w:rPr>
              <w:rFonts w:asciiTheme="minorHAnsi" w:eastAsiaTheme="minorEastAsia" w:hAnsiTheme="minorHAnsi" w:cstheme="minorBidi"/>
              <w:b/>
              <w:bCs/>
              <w:noProof/>
              <w:kern w:val="2"/>
              <w:sz w:val="24"/>
              <w:szCs w:val="24"/>
              <w:lang w:val="es-CL" w:eastAsia="es-CL"/>
              <w14:ligatures w14:val="standardContextual"/>
            </w:rPr>
          </w:pPr>
        </w:p>
        <w:p w14:paraId="1BD14BA1" w14:textId="4FBDB0AB" w:rsidR="003C0C71" w:rsidRDefault="004D5B6A">
          <w:pPr>
            <w:pStyle w:val="TDC1"/>
            <w:rPr>
              <w:rStyle w:val="Hipervnculo"/>
              <w:b/>
              <w:bCs/>
              <w:noProof/>
            </w:rPr>
          </w:pPr>
          <w:hyperlink w:anchor="_Toc168402867" w:history="1">
            <w:r w:rsidR="003C0C71" w:rsidRPr="003C0C71">
              <w:rPr>
                <w:rStyle w:val="Hipervnculo"/>
                <w:rFonts w:eastAsia="Calibri"/>
                <w:b/>
                <w:bCs/>
                <w:noProof/>
              </w:rPr>
              <w:t>IV.</w:t>
            </w:r>
            <w:r w:rsidR="003C0C71" w:rsidRPr="003C0C71">
              <w:rPr>
                <w:rFonts w:asciiTheme="minorHAnsi" w:eastAsiaTheme="minorEastAsia" w:hAnsiTheme="minorHAnsi" w:cstheme="minorBidi"/>
                <w:b/>
                <w:bCs/>
                <w:noProof/>
                <w:kern w:val="2"/>
                <w:sz w:val="24"/>
                <w:szCs w:val="24"/>
                <w:lang w:val="es-CL" w:eastAsia="es-CL"/>
                <w14:ligatures w14:val="standardContextual"/>
              </w:rPr>
              <w:tab/>
            </w:r>
            <w:r w:rsidR="003C0C71" w:rsidRPr="003C0C71">
              <w:rPr>
                <w:rStyle w:val="Hipervnculo"/>
                <w:b/>
                <w:bCs/>
                <w:noProof/>
              </w:rPr>
              <w:t>DIFUSIÓN</w:t>
            </w:r>
            <w:r w:rsidR="003C0C71" w:rsidRPr="003C0C71">
              <w:rPr>
                <w:b/>
                <w:bCs/>
                <w:noProof/>
                <w:webHidden/>
              </w:rPr>
              <w:tab/>
            </w:r>
            <w:r w:rsidR="003C0C71" w:rsidRPr="003C0C71">
              <w:rPr>
                <w:b/>
                <w:bCs/>
                <w:noProof/>
                <w:webHidden/>
              </w:rPr>
              <w:fldChar w:fldCharType="begin"/>
            </w:r>
            <w:r w:rsidR="003C0C71" w:rsidRPr="003C0C71">
              <w:rPr>
                <w:b/>
                <w:bCs/>
                <w:noProof/>
                <w:webHidden/>
              </w:rPr>
              <w:instrText xml:space="preserve"> PAGEREF _Toc168402867 \h </w:instrText>
            </w:r>
            <w:r w:rsidR="003C0C71" w:rsidRPr="003C0C71">
              <w:rPr>
                <w:b/>
                <w:bCs/>
                <w:noProof/>
                <w:webHidden/>
              </w:rPr>
            </w:r>
            <w:r w:rsidR="003C0C71" w:rsidRPr="003C0C71">
              <w:rPr>
                <w:b/>
                <w:bCs/>
                <w:noProof/>
                <w:webHidden/>
              </w:rPr>
              <w:fldChar w:fldCharType="separate"/>
            </w:r>
            <w:r w:rsidR="003C0C71" w:rsidRPr="003C0C71">
              <w:rPr>
                <w:b/>
                <w:bCs/>
                <w:noProof/>
                <w:webHidden/>
              </w:rPr>
              <w:t>13</w:t>
            </w:r>
            <w:r w:rsidR="003C0C71" w:rsidRPr="003C0C71">
              <w:rPr>
                <w:b/>
                <w:bCs/>
                <w:noProof/>
                <w:webHidden/>
              </w:rPr>
              <w:fldChar w:fldCharType="end"/>
            </w:r>
          </w:hyperlink>
        </w:p>
        <w:p w14:paraId="4F108790" w14:textId="77777777" w:rsidR="003C0C71" w:rsidRPr="003C0C71" w:rsidRDefault="003C0C71">
          <w:pPr>
            <w:pStyle w:val="TDC1"/>
            <w:rPr>
              <w:rFonts w:asciiTheme="minorHAnsi" w:eastAsiaTheme="minorEastAsia" w:hAnsiTheme="minorHAnsi" w:cstheme="minorBidi"/>
              <w:b/>
              <w:bCs/>
              <w:noProof/>
              <w:kern w:val="2"/>
              <w:sz w:val="24"/>
              <w:szCs w:val="24"/>
              <w:lang w:val="es-CL" w:eastAsia="es-CL"/>
              <w14:ligatures w14:val="standardContextual"/>
            </w:rPr>
          </w:pPr>
        </w:p>
        <w:p w14:paraId="474F1FDA" w14:textId="2DF87B4D" w:rsidR="003C0C71" w:rsidRPr="003C0C71" w:rsidRDefault="004D5B6A">
          <w:pPr>
            <w:pStyle w:val="TDC1"/>
            <w:rPr>
              <w:rFonts w:asciiTheme="minorHAnsi" w:eastAsiaTheme="minorEastAsia" w:hAnsiTheme="minorHAnsi" w:cstheme="minorBidi"/>
              <w:b/>
              <w:bCs/>
              <w:noProof/>
              <w:kern w:val="2"/>
              <w:sz w:val="24"/>
              <w:szCs w:val="24"/>
              <w:lang w:val="es-CL" w:eastAsia="es-CL"/>
              <w14:ligatures w14:val="standardContextual"/>
            </w:rPr>
          </w:pPr>
          <w:hyperlink w:anchor="_Toc168402868" w:history="1">
            <w:r w:rsidR="003C0C71" w:rsidRPr="003C0C71">
              <w:rPr>
                <w:rStyle w:val="Hipervnculo"/>
                <w:b/>
                <w:bCs/>
                <w:noProof/>
              </w:rPr>
              <w:t>ANEXO I</w:t>
            </w:r>
            <w:r w:rsidR="003C0C71" w:rsidRPr="003C0C71">
              <w:rPr>
                <w:b/>
                <w:bCs/>
                <w:noProof/>
                <w:webHidden/>
              </w:rPr>
              <w:tab/>
            </w:r>
            <w:r w:rsidR="003C0C71" w:rsidRPr="003C0C71">
              <w:rPr>
                <w:b/>
                <w:bCs/>
                <w:noProof/>
                <w:webHidden/>
              </w:rPr>
              <w:fldChar w:fldCharType="begin"/>
            </w:r>
            <w:r w:rsidR="003C0C71" w:rsidRPr="003C0C71">
              <w:rPr>
                <w:b/>
                <w:bCs/>
                <w:noProof/>
                <w:webHidden/>
              </w:rPr>
              <w:instrText xml:space="preserve"> PAGEREF _Toc168402868 \h </w:instrText>
            </w:r>
            <w:r w:rsidR="003C0C71" w:rsidRPr="003C0C71">
              <w:rPr>
                <w:b/>
                <w:bCs/>
                <w:noProof/>
                <w:webHidden/>
              </w:rPr>
            </w:r>
            <w:r w:rsidR="003C0C71" w:rsidRPr="003C0C71">
              <w:rPr>
                <w:b/>
                <w:bCs/>
                <w:noProof/>
                <w:webHidden/>
              </w:rPr>
              <w:fldChar w:fldCharType="separate"/>
            </w:r>
            <w:r w:rsidR="003C0C71" w:rsidRPr="003C0C71">
              <w:rPr>
                <w:b/>
                <w:bCs/>
                <w:noProof/>
                <w:webHidden/>
              </w:rPr>
              <w:t>14</w:t>
            </w:r>
            <w:r w:rsidR="003C0C71" w:rsidRPr="003C0C71">
              <w:rPr>
                <w:b/>
                <w:bCs/>
                <w:noProof/>
                <w:webHidden/>
              </w:rPr>
              <w:fldChar w:fldCharType="end"/>
            </w:r>
          </w:hyperlink>
        </w:p>
        <w:p w14:paraId="6F54785D" w14:textId="4185C929" w:rsidR="00345A3E" w:rsidRDefault="00345A3E">
          <w:r>
            <w:rPr>
              <w:b/>
              <w:bCs/>
            </w:rPr>
            <w:fldChar w:fldCharType="end"/>
          </w:r>
        </w:p>
      </w:sdtContent>
    </w:sdt>
    <w:p w14:paraId="3EB0FF4C" w14:textId="273EEACA" w:rsidR="00714038" w:rsidRPr="008C6B28" w:rsidRDefault="00714038">
      <w:pPr>
        <w:rPr>
          <w:sz w:val="20"/>
          <w:szCs w:val="20"/>
        </w:rPr>
      </w:pPr>
    </w:p>
    <w:p w14:paraId="33C21B9A" w14:textId="38A9C314" w:rsidR="00714038" w:rsidRDefault="00714038"/>
    <w:p w14:paraId="63ADB1D3" w14:textId="198BEA82" w:rsidR="00714038" w:rsidRDefault="00714038"/>
    <w:p w14:paraId="0BA9E7C4" w14:textId="1CD7020C" w:rsidR="00E97ED7" w:rsidRDefault="00E97ED7">
      <w:pPr>
        <w:widowControl/>
        <w:autoSpaceDE/>
        <w:autoSpaceDN/>
        <w:spacing w:after="160" w:line="259" w:lineRule="auto"/>
      </w:pPr>
    </w:p>
    <w:p w14:paraId="226DEBCF" w14:textId="1E82EED2" w:rsidR="00FE7C9D" w:rsidRDefault="00FE7C9D">
      <w:pPr>
        <w:widowControl/>
        <w:autoSpaceDE/>
        <w:autoSpaceDN/>
        <w:spacing w:after="160" w:line="259" w:lineRule="auto"/>
      </w:pPr>
    </w:p>
    <w:p w14:paraId="7AB29F49" w14:textId="58A1D07A" w:rsidR="00FE7C9D" w:rsidRDefault="00FE7C9D">
      <w:pPr>
        <w:widowControl/>
        <w:autoSpaceDE/>
        <w:autoSpaceDN/>
        <w:spacing w:after="160" w:line="259" w:lineRule="auto"/>
      </w:pPr>
    </w:p>
    <w:p w14:paraId="11D2D7F9" w14:textId="3467D643" w:rsidR="00E97ED7" w:rsidRDefault="00E97ED7" w:rsidP="00E97ED7">
      <w:pPr>
        <w:pStyle w:val="Textoindependiente"/>
        <w:rPr>
          <w:sz w:val="20"/>
        </w:rPr>
      </w:pPr>
    </w:p>
    <w:p w14:paraId="6BA8A625" w14:textId="77777777" w:rsidR="00AC544F" w:rsidRDefault="00AC544F" w:rsidP="00E97ED7">
      <w:pPr>
        <w:pStyle w:val="Textoindependiente"/>
        <w:rPr>
          <w:sz w:val="20"/>
        </w:rPr>
      </w:pPr>
    </w:p>
    <w:p w14:paraId="04D3CAA8" w14:textId="79E2EE69" w:rsidR="002F35DC" w:rsidRDefault="002F35DC" w:rsidP="00E97ED7">
      <w:pPr>
        <w:pStyle w:val="Textoindependiente"/>
        <w:rPr>
          <w:sz w:val="20"/>
        </w:rPr>
      </w:pPr>
    </w:p>
    <w:p w14:paraId="175CBE67" w14:textId="77777777" w:rsidR="0037782A" w:rsidRDefault="0037782A" w:rsidP="00E97ED7">
      <w:pPr>
        <w:pStyle w:val="Textoindependiente"/>
        <w:rPr>
          <w:sz w:val="20"/>
        </w:rPr>
      </w:pPr>
    </w:p>
    <w:p w14:paraId="63BE0C62" w14:textId="24509898" w:rsidR="002F35DC" w:rsidRDefault="002F35DC" w:rsidP="00AC544F">
      <w:pPr>
        <w:pStyle w:val="Textoindependiente"/>
        <w:spacing w:before="29"/>
        <w:rPr>
          <w:b/>
        </w:rPr>
      </w:pPr>
    </w:p>
    <w:p w14:paraId="4D1C0BCA" w14:textId="77777777" w:rsidR="00CD2A8F" w:rsidRDefault="00CD2A8F" w:rsidP="002F35DC">
      <w:pPr>
        <w:spacing w:before="1"/>
        <w:ind w:left="360" w:right="574"/>
        <w:rPr>
          <w:rFonts w:cs="Arial"/>
          <w:i/>
          <w:color w:val="808080"/>
        </w:rPr>
      </w:pPr>
    </w:p>
    <w:p w14:paraId="13A29219" w14:textId="77777777" w:rsidR="00BC4C78" w:rsidRDefault="00BC4C78" w:rsidP="002F35DC">
      <w:pPr>
        <w:spacing w:before="1"/>
        <w:ind w:left="360" w:right="574"/>
        <w:rPr>
          <w:rFonts w:cs="Arial"/>
          <w:i/>
          <w:color w:val="808080"/>
        </w:rPr>
      </w:pPr>
    </w:p>
    <w:p w14:paraId="027EFFDD" w14:textId="77777777" w:rsidR="00476066" w:rsidRDefault="00476066" w:rsidP="002F35DC">
      <w:pPr>
        <w:pStyle w:val="Textoindependiente"/>
        <w:spacing w:before="93"/>
        <w:rPr>
          <w:i/>
        </w:rPr>
      </w:pPr>
    </w:p>
    <w:p w14:paraId="089509B2" w14:textId="2C242A7E" w:rsidR="00587F5F" w:rsidRDefault="00F11813" w:rsidP="002F35DC">
      <w:pPr>
        <w:pStyle w:val="Textoindependiente"/>
        <w:spacing w:before="93"/>
        <w:rPr>
          <w:i/>
        </w:rPr>
      </w:pPr>
      <w:r>
        <w:rPr>
          <w:noProof/>
          <w:lang w:val="es-CL" w:eastAsia="es-CL"/>
        </w:rPr>
        <w:lastRenderedPageBreak/>
        <w:drawing>
          <wp:anchor distT="0" distB="0" distL="0" distR="0" simplePos="0" relativeHeight="251763712" behindDoc="1" locked="0" layoutInCell="1" allowOverlap="1" wp14:anchorId="4B9310C0" wp14:editId="07252A85">
            <wp:simplePos x="0" y="0"/>
            <wp:positionH relativeFrom="page">
              <wp:posOffset>7912100</wp:posOffset>
            </wp:positionH>
            <wp:positionV relativeFrom="page">
              <wp:posOffset>2413000</wp:posOffset>
            </wp:positionV>
            <wp:extent cx="7760970" cy="7308850"/>
            <wp:effectExtent l="0" t="0" r="0" b="6350"/>
            <wp:wrapNone/>
            <wp:docPr id="1919319245" name="Image 98" descr="C:\Users\Pato\Desktop\pagina interior manu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descr="C:\Users\Pato\Desktop\pagina interior manual.jpg"/>
                    <pic:cNvPicPr/>
                  </pic:nvPicPr>
                  <pic:blipFill rotWithShape="1">
                    <a:blip r:embed="rId12" cstate="print"/>
                    <a:srcRect t="18070" b="8054"/>
                    <a:stretch/>
                  </pic:blipFill>
                  <pic:spPr bwMode="auto">
                    <a:xfrm>
                      <a:off x="0" y="0"/>
                      <a:ext cx="7760970" cy="7308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4F7D64" w14:textId="5E8F5873" w:rsidR="002F35DC" w:rsidRPr="00587F5F" w:rsidRDefault="002F35DC" w:rsidP="005A3627">
      <w:pPr>
        <w:pStyle w:val="Ttulo1"/>
        <w:numPr>
          <w:ilvl w:val="0"/>
          <w:numId w:val="1"/>
        </w:numPr>
        <w:tabs>
          <w:tab w:val="left" w:pos="787"/>
        </w:tabs>
        <w:ind w:left="720" w:hanging="427"/>
        <w:jc w:val="left"/>
      </w:pPr>
      <w:bookmarkStart w:id="2" w:name="_Toc168402852"/>
      <w:r w:rsidRPr="00587F5F">
        <w:t>ANTECEDENTES</w:t>
      </w:r>
      <w:r w:rsidRPr="00587F5F">
        <w:rPr>
          <w:spacing w:val="-9"/>
        </w:rPr>
        <w:t xml:space="preserve"> </w:t>
      </w:r>
      <w:r w:rsidRPr="00587F5F">
        <w:rPr>
          <w:spacing w:val="-2"/>
        </w:rPr>
        <w:t>GENERALES</w:t>
      </w:r>
      <w:bookmarkEnd w:id="2"/>
    </w:p>
    <w:p w14:paraId="628A6A53" w14:textId="77777777" w:rsidR="002F35DC" w:rsidRPr="00587F5F" w:rsidRDefault="002F35DC" w:rsidP="00D11F9F">
      <w:pPr>
        <w:pStyle w:val="Prrafodelista"/>
      </w:pPr>
    </w:p>
    <w:p w14:paraId="1544ED6C" w14:textId="77777777" w:rsidR="002F35DC" w:rsidRPr="00587F5F" w:rsidRDefault="002F35DC" w:rsidP="005A3627">
      <w:pPr>
        <w:pStyle w:val="Ttulo2"/>
        <w:numPr>
          <w:ilvl w:val="1"/>
          <w:numId w:val="1"/>
        </w:numPr>
        <w:tabs>
          <w:tab w:val="left" w:pos="785"/>
        </w:tabs>
        <w:ind w:left="785" w:hanging="425"/>
        <w:jc w:val="left"/>
      </w:pPr>
      <w:bookmarkStart w:id="3" w:name="_Toc168402853"/>
      <w:r w:rsidRPr="00587F5F">
        <w:rPr>
          <w:spacing w:val="-2"/>
        </w:rPr>
        <w:t>Introducción</w:t>
      </w:r>
      <w:bookmarkEnd w:id="3"/>
    </w:p>
    <w:p w14:paraId="1775A3DC" w14:textId="77777777" w:rsidR="00C833A3" w:rsidRPr="00C833A3" w:rsidRDefault="00C833A3" w:rsidP="00FD740C">
      <w:pPr>
        <w:pStyle w:val="Normal1"/>
      </w:pPr>
      <w:r>
        <w:tab/>
      </w:r>
    </w:p>
    <w:p w14:paraId="4795F637" w14:textId="77777777" w:rsidR="00F35960" w:rsidRDefault="002F35DC" w:rsidP="00F35960">
      <w:pPr>
        <w:tabs>
          <w:tab w:val="clear" w:pos="493"/>
          <w:tab w:val="left" w:pos="284"/>
          <w:tab w:val="left" w:pos="426"/>
        </w:tabs>
        <w:ind w:left="426" w:right="661"/>
      </w:pPr>
      <w:r w:rsidRPr="00C833A3">
        <w:t xml:space="preserve">Considerando lo dispuesto en la Ley N°21.643, la </w:t>
      </w:r>
      <w:r w:rsidRPr="009E7429">
        <w:rPr>
          <w:b/>
          <w:bCs/>
          <w:i/>
          <w:iCs/>
          <w:color w:val="92D050"/>
        </w:rPr>
        <w:t>[nombre de la entidad empleadora]</w:t>
      </w:r>
      <w:r w:rsidRPr="00C833A3">
        <w:t xml:space="preserve"> ha elaborado el presente protocolo con las acciones dirigidas a prevenir el acoso sexual, laboral y la violencia en el trabajo, teniendo presente la Constitución Política de la República de Chile, que en su artículo 19, N°1 establece el derecho a la vida y a la integridad física y psíquica de las personas, y lo dispuesto en el artículo 2° del Código del Trabajo, que señala que “Las relaciones laborales deberán siempre fundarse en un trato libre de violencia, compatible con la dignidad de la persona y con perspectiva de género, lo que, para efectos de este Código, implica la adopción de medidas tendientes a promover la igualdad y a erradicar la discriminación basada en dicho motivo”, siendo contrarias a ello las conductas de acoso sexual, acoso laboral y la violencia en el trabajo ejercida por terceros ajenos a la relación laboral.</w:t>
      </w:r>
    </w:p>
    <w:p w14:paraId="099E7F53" w14:textId="77777777" w:rsidR="00F35960" w:rsidRDefault="00F35960" w:rsidP="00F35960">
      <w:pPr>
        <w:tabs>
          <w:tab w:val="clear" w:pos="493"/>
          <w:tab w:val="left" w:pos="284"/>
          <w:tab w:val="left" w:pos="426"/>
        </w:tabs>
        <w:ind w:left="426" w:right="661"/>
      </w:pPr>
    </w:p>
    <w:p w14:paraId="19C38410" w14:textId="5F137C90" w:rsidR="00C833A3" w:rsidRPr="00F35960" w:rsidRDefault="002F35DC" w:rsidP="005A3627">
      <w:pPr>
        <w:pStyle w:val="Ttulo2"/>
        <w:numPr>
          <w:ilvl w:val="1"/>
          <w:numId w:val="1"/>
        </w:numPr>
        <w:tabs>
          <w:tab w:val="left" w:pos="785"/>
        </w:tabs>
        <w:ind w:left="785" w:hanging="425"/>
        <w:jc w:val="left"/>
        <w:rPr>
          <w:spacing w:val="-2"/>
        </w:rPr>
      </w:pPr>
      <w:bookmarkStart w:id="4" w:name="_Toc168402854"/>
      <w:r w:rsidRPr="00587F5F">
        <w:rPr>
          <w:spacing w:val="-2"/>
        </w:rPr>
        <w:t>O</w:t>
      </w:r>
      <w:r w:rsidRPr="00F35960">
        <w:rPr>
          <w:spacing w:val="-2"/>
        </w:rPr>
        <w:t>bjetivo</w:t>
      </w:r>
      <w:bookmarkEnd w:id="4"/>
    </w:p>
    <w:p w14:paraId="536C74B6" w14:textId="34868C39" w:rsidR="00C833A3" w:rsidRDefault="00C833A3" w:rsidP="00F835B2">
      <w:pPr>
        <w:pStyle w:val="Prrafodelista"/>
        <w:ind w:right="661"/>
      </w:pPr>
    </w:p>
    <w:p w14:paraId="413A3913" w14:textId="0A4E0A0D" w:rsidR="002F35DC" w:rsidRPr="004D5B6A" w:rsidRDefault="00701AE4" w:rsidP="000D0F70">
      <w:pPr>
        <w:ind w:left="426" w:right="661"/>
        <w:rPr>
          <w:color w:val="000000" w:themeColor="text1"/>
        </w:rPr>
      </w:pPr>
      <w:r w:rsidRPr="004D5B6A">
        <w:rPr>
          <w:color w:val="000000" w:themeColor="text1"/>
        </w:rPr>
        <w:t>El objetivo del protocolo es fortalecer entornos laborales seguros y libres de violencia y de discriminación, donde se potencie el buen trato, se promueva la igualdad con perspectiva de género y se prevengan las situaciones constitutivas de acoso sexual, laboral y de violencia en el trabajo, las que se generan por la ausencia o deficiencia de la gestión de los riesgos psicosociales en la organización, así como en la mantención de conductas inadecuadas o prohibidas en el lugar de trabajo, asumiendo la entidad empleadora su responsabilidad en la erradicación de conductas contrarias a la dignidad de las personas en el ambiente de trabajo</w:t>
      </w:r>
      <w:r w:rsidR="002F35DC" w:rsidRPr="004D5B6A">
        <w:rPr>
          <w:color w:val="000000" w:themeColor="text1"/>
        </w:rPr>
        <w:t>.</w:t>
      </w:r>
    </w:p>
    <w:p w14:paraId="2ECFC3D1" w14:textId="77777777" w:rsidR="00701AE4" w:rsidRPr="004D5B6A" w:rsidRDefault="00701AE4" w:rsidP="000D0F70">
      <w:pPr>
        <w:ind w:left="426" w:right="661"/>
        <w:rPr>
          <w:color w:val="000000" w:themeColor="text1"/>
        </w:rPr>
      </w:pPr>
    </w:p>
    <w:p w14:paraId="26C6BE9A" w14:textId="28B2AC8E" w:rsidR="00701AE4" w:rsidRPr="004D5B6A" w:rsidRDefault="004D5B6A" w:rsidP="004D5B6A">
      <w:pPr>
        <w:ind w:left="426" w:right="661"/>
        <w:rPr>
          <w:color w:val="000000" w:themeColor="text1"/>
        </w:rPr>
      </w:pPr>
      <w:r w:rsidRPr="004D5B6A">
        <w:rPr>
          <w:color w:val="000000" w:themeColor="text1"/>
        </w:rPr>
        <w:t>Por lo antes mencionado este protocolo y nuestra</w:t>
      </w:r>
      <w:r w:rsidR="00701AE4" w:rsidRPr="004D5B6A">
        <w:rPr>
          <w:color w:val="000000" w:themeColor="text1"/>
        </w:rPr>
        <w:t xml:space="preserve"> p</w:t>
      </w:r>
      <w:r w:rsidRPr="004D5B6A">
        <w:rPr>
          <w:color w:val="000000" w:themeColor="text1"/>
        </w:rPr>
        <w:t>olítica, será de</w:t>
      </w:r>
      <w:r>
        <w:rPr>
          <w:color w:val="000000" w:themeColor="text1"/>
        </w:rPr>
        <w:t xml:space="preserve"> tolerancia cero frente a </w:t>
      </w:r>
      <w:r w:rsidR="00701AE4" w:rsidRPr="004D5B6A">
        <w:rPr>
          <w:color w:val="000000" w:themeColor="text1"/>
        </w:rPr>
        <w:t xml:space="preserve">conductas o acciones que degraden o violenten a las </w:t>
      </w:r>
      <w:r w:rsidRPr="004D5B6A">
        <w:rPr>
          <w:color w:val="000000" w:themeColor="text1"/>
        </w:rPr>
        <w:t>todas las personas trabajadoras, incluyendo a quienes pertenecen</w:t>
      </w:r>
      <w:r w:rsidR="00701AE4" w:rsidRPr="004D5B6A">
        <w:rPr>
          <w:color w:val="000000" w:themeColor="text1"/>
        </w:rPr>
        <w:t xml:space="preserve"> a las comunidades de diversidades sexogenéricas LGTBIQA</w:t>
      </w:r>
      <w:r w:rsidRPr="004D5B6A">
        <w:rPr>
          <w:color w:val="000000" w:themeColor="text1"/>
        </w:rPr>
        <w:t>+. Es por ello</w:t>
      </w:r>
      <w:r>
        <w:rPr>
          <w:color w:val="000000" w:themeColor="text1"/>
        </w:rPr>
        <w:t xml:space="preserve">, </w:t>
      </w:r>
      <w:r w:rsidRPr="004D5B6A">
        <w:rPr>
          <w:color w:val="000000" w:themeColor="text1"/>
        </w:rPr>
        <w:t>que</w:t>
      </w:r>
      <w:r>
        <w:rPr>
          <w:color w:val="000000" w:themeColor="text1"/>
        </w:rPr>
        <w:t xml:space="preserve"> </w:t>
      </w:r>
      <w:r w:rsidRPr="004D5B6A">
        <w:rPr>
          <w:color w:val="000000" w:themeColor="text1"/>
        </w:rPr>
        <w:t xml:space="preserve">en la </w:t>
      </w:r>
      <w:r w:rsidR="00701AE4" w:rsidRPr="004D5B6A">
        <w:rPr>
          <w:color w:val="000000" w:themeColor="text1"/>
        </w:rPr>
        <w:t xml:space="preserve">elaboración o actualización </w:t>
      </w:r>
      <w:r w:rsidRPr="004D5B6A">
        <w:rPr>
          <w:color w:val="000000" w:themeColor="text1"/>
        </w:rPr>
        <w:t>de este protocolo</w:t>
      </w:r>
      <w:r>
        <w:rPr>
          <w:color w:val="000000" w:themeColor="text1"/>
        </w:rPr>
        <w:t xml:space="preserve">, </w:t>
      </w:r>
      <w:r w:rsidRPr="004D5B6A">
        <w:rPr>
          <w:color w:val="000000" w:themeColor="text1"/>
        </w:rPr>
        <w:t>se</w:t>
      </w:r>
      <w:r w:rsidR="00701AE4" w:rsidRPr="004D5B6A">
        <w:rPr>
          <w:color w:val="000000" w:themeColor="text1"/>
        </w:rPr>
        <w:t xml:space="preserve"> considerar</w:t>
      </w:r>
      <w:r w:rsidRPr="004D5B6A">
        <w:rPr>
          <w:color w:val="000000" w:themeColor="text1"/>
        </w:rPr>
        <w:t>a</w:t>
      </w:r>
      <w:r w:rsidR="00701AE4" w:rsidRPr="004D5B6A">
        <w:rPr>
          <w:color w:val="000000" w:themeColor="text1"/>
        </w:rPr>
        <w:t xml:space="preserve"> la participación de las personas trabajadoras, independientemente de su identidad o expresión de género, así como, en la identificación de los peligros y la evaluación de los riesgos, y en la definición de las medi</w:t>
      </w:r>
      <w:r>
        <w:rPr>
          <w:color w:val="000000" w:themeColor="text1"/>
        </w:rPr>
        <w:t xml:space="preserve">das preventivas </w:t>
      </w:r>
      <w:r w:rsidR="004940BC">
        <w:rPr>
          <w:color w:val="000000" w:themeColor="text1"/>
        </w:rPr>
        <w:t>a implementar</w:t>
      </w:r>
      <w:r w:rsidR="00701AE4" w:rsidRPr="004D5B6A">
        <w:rPr>
          <w:color w:val="000000" w:themeColor="text1"/>
        </w:rPr>
        <w:t>.</w:t>
      </w:r>
    </w:p>
    <w:p w14:paraId="5D85A596" w14:textId="77777777" w:rsidR="00F835B2" w:rsidRPr="004D5B6A" w:rsidRDefault="00F835B2" w:rsidP="00F835B2">
      <w:pPr>
        <w:ind w:left="426" w:right="661"/>
        <w:rPr>
          <w:color w:val="FF0000"/>
        </w:rPr>
      </w:pPr>
    </w:p>
    <w:p w14:paraId="71AC5FB9" w14:textId="3E9094A8" w:rsidR="002F35DC" w:rsidRPr="00EF1BBD" w:rsidRDefault="004940BC" w:rsidP="00F835B2">
      <w:pPr>
        <w:tabs>
          <w:tab w:val="left" w:pos="426"/>
        </w:tabs>
        <w:ind w:left="426" w:right="661"/>
      </w:pPr>
      <w:r>
        <w:t>finalmente</w:t>
      </w:r>
      <w:r w:rsidR="002F35DC" w:rsidRPr="004D5B6A">
        <w:t xml:space="preserve">, tanto el </w:t>
      </w:r>
      <w:r w:rsidR="00701AE4" w:rsidRPr="004D5B6A">
        <w:t xml:space="preserve">empleador como las personas trabajadoras </w:t>
      </w:r>
      <w:r w:rsidR="002F35DC" w:rsidRPr="004D5B6A">
        <w:t>se comprometen, participativamente, a identificar y gestionar los riesgos psicosociales en el trabajo. En el caso del empleador, a incorporarlos a su matriz de riesgos,</w:t>
      </w:r>
      <w:r w:rsidR="002F35DC" w:rsidRPr="00587F5F">
        <w:t xml:space="preserve"> evaluarlos, monitorearlos, mitigarlos o corregirlos constantemente, según corresponda a los resultados de s</w:t>
      </w:r>
      <w:r w:rsidR="00512775">
        <w:t>u seguimiento. En el caso de las personas trabajadoras</w:t>
      </w:r>
      <w:r w:rsidR="002F35DC" w:rsidRPr="00587F5F">
        <w:t xml:space="preserve">, a apoyar al empleador en la identificación de aquellos riesgos que detecte en su actividad, sin perjuicio de su principal responsabilidad como garante de la salud y seguridad de </w:t>
      </w:r>
      <w:r w:rsidR="002F35DC" w:rsidRPr="00EF1BBD">
        <w:t>los trabajadores conforme a lo dispuesto en el artículo 184 del Código del Trabajo.</w:t>
      </w:r>
    </w:p>
    <w:p w14:paraId="7CE12388" w14:textId="77777777" w:rsidR="002F35DC" w:rsidRPr="00EF1BBD" w:rsidRDefault="002F35DC" w:rsidP="00F835B2">
      <w:pPr>
        <w:pStyle w:val="Prrafodelista"/>
        <w:ind w:right="661"/>
      </w:pPr>
    </w:p>
    <w:p w14:paraId="641D04D3" w14:textId="77777777" w:rsidR="002F35DC" w:rsidRPr="00EF1BBD" w:rsidRDefault="002F35DC" w:rsidP="005A3627">
      <w:pPr>
        <w:pStyle w:val="Ttulo2"/>
        <w:numPr>
          <w:ilvl w:val="1"/>
          <w:numId w:val="1"/>
        </w:numPr>
        <w:tabs>
          <w:tab w:val="left" w:pos="785"/>
        </w:tabs>
        <w:ind w:left="785" w:right="661" w:hanging="425"/>
        <w:jc w:val="left"/>
      </w:pPr>
      <w:bookmarkStart w:id="5" w:name="_Toc168402855"/>
      <w:r w:rsidRPr="00EF1BBD">
        <w:rPr>
          <w:spacing w:val="-2"/>
        </w:rPr>
        <w:t>Alcance</w:t>
      </w:r>
      <w:bookmarkEnd w:id="5"/>
    </w:p>
    <w:p w14:paraId="484F0C8F" w14:textId="77777777" w:rsidR="002F35DC" w:rsidRPr="00EF1BBD" w:rsidRDefault="002F35DC" w:rsidP="00F835B2">
      <w:pPr>
        <w:pStyle w:val="Prrafodelista"/>
        <w:ind w:right="661"/>
      </w:pPr>
    </w:p>
    <w:p w14:paraId="1BA1B819" w14:textId="091BA7EF" w:rsidR="002F35DC" w:rsidRPr="00EF1BBD" w:rsidRDefault="002F35DC" w:rsidP="000D0F70">
      <w:pPr>
        <w:tabs>
          <w:tab w:val="clear" w:pos="493"/>
          <w:tab w:val="left" w:pos="426"/>
        </w:tabs>
        <w:ind w:left="426" w:right="661"/>
      </w:pPr>
      <w:r w:rsidRPr="00EF1BBD">
        <w:t xml:space="preserve">Este Protocolo se aplicará a todas las personas trabajadoras, incluidas jefaturas y gerentes o directores de la </w:t>
      </w:r>
      <w:r w:rsidRPr="00CA1FCC">
        <w:rPr>
          <w:b/>
          <w:bCs/>
          <w:i/>
          <w:iCs/>
          <w:color w:val="92D050"/>
        </w:rPr>
        <w:t>[nombre de la entidad empleadora, dependencia o dependencias de la entidad empleadora, según corresponda]</w:t>
      </w:r>
      <w:r w:rsidRPr="00EF1BBD">
        <w:t xml:space="preserve">, </w:t>
      </w:r>
      <w:r w:rsidRPr="00CA1FCC">
        <w:rPr>
          <w:b/>
          <w:bCs/>
          <w:i/>
          <w:iCs/>
          <w:color w:val="92D050"/>
        </w:rPr>
        <w:t xml:space="preserve">[independiente de su relación contractual, </w:t>
      </w:r>
      <w:r w:rsidRPr="00CA1FCC">
        <w:rPr>
          <w:b/>
          <w:bCs/>
          <w:i/>
          <w:iCs/>
          <w:color w:val="92D050"/>
        </w:rPr>
        <w:lastRenderedPageBreak/>
        <w:t>contratistas, subcontratistas y de los proveedores]</w:t>
      </w:r>
      <w:r w:rsidR="00EF1BBD" w:rsidRPr="00CA1FCC">
        <w:rPr>
          <w:rStyle w:val="Refdenotaalpie"/>
          <w:rFonts w:cs="Arial"/>
          <w:b/>
          <w:bCs/>
          <w:i/>
          <w:iCs/>
          <w:color w:val="92D050"/>
        </w:rPr>
        <w:footnoteReference w:id="1"/>
      </w:r>
      <w:r w:rsidRPr="00EF1BBD">
        <w:t>.</w:t>
      </w:r>
      <w:r w:rsidRPr="00EF1BBD">
        <w:rPr>
          <w:color w:val="7E7E7E"/>
          <w:spacing w:val="-13"/>
        </w:rPr>
        <w:t xml:space="preserve"> </w:t>
      </w:r>
      <w:r w:rsidRPr="00EF1BBD">
        <w:t>Además,</w:t>
      </w:r>
      <w:r w:rsidRPr="00EF1BBD">
        <w:rPr>
          <w:spacing w:val="-12"/>
        </w:rPr>
        <w:t xml:space="preserve"> </w:t>
      </w:r>
      <w:r w:rsidRPr="00EF1BBD">
        <w:t>se</w:t>
      </w:r>
      <w:r w:rsidRPr="00EF1BBD">
        <w:rPr>
          <w:spacing w:val="-13"/>
        </w:rPr>
        <w:t xml:space="preserve"> </w:t>
      </w:r>
      <w:r w:rsidRPr="00EF1BBD">
        <w:t>aplicará,</w:t>
      </w:r>
      <w:r w:rsidRPr="00EF1BBD">
        <w:rPr>
          <w:spacing w:val="-12"/>
        </w:rPr>
        <w:t xml:space="preserve"> </w:t>
      </w:r>
      <w:r w:rsidRPr="00EF1BBD">
        <w:t>cuando</w:t>
      </w:r>
      <w:r w:rsidRPr="00EF1BBD">
        <w:rPr>
          <w:spacing w:val="-12"/>
        </w:rPr>
        <w:t xml:space="preserve"> </w:t>
      </w:r>
      <w:r w:rsidRPr="00EF1BBD">
        <w:t>corresponda,</w:t>
      </w:r>
      <w:r w:rsidRPr="00EF1BBD">
        <w:rPr>
          <w:spacing w:val="-13"/>
        </w:rPr>
        <w:t xml:space="preserve"> </w:t>
      </w:r>
      <w:r w:rsidRPr="00EF1BBD">
        <w:t>a</w:t>
      </w:r>
      <w:r w:rsidRPr="00EF1BBD">
        <w:rPr>
          <w:spacing w:val="-12"/>
        </w:rPr>
        <w:t xml:space="preserve"> </w:t>
      </w:r>
      <w:r w:rsidRPr="00EF1BBD">
        <w:t>las</w:t>
      </w:r>
      <w:r w:rsidRPr="00EF1BBD">
        <w:rPr>
          <w:spacing w:val="-13"/>
        </w:rPr>
        <w:t xml:space="preserve"> </w:t>
      </w:r>
      <w:r w:rsidRPr="00EF1BBD">
        <w:t>visitas,</w:t>
      </w:r>
      <w:r w:rsidRPr="00EF1BBD">
        <w:rPr>
          <w:spacing w:val="-12"/>
        </w:rPr>
        <w:t xml:space="preserve"> </w:t>
      </w:r>
      <w:r w:rsidRPr="00EF1BBD">
        <w:t>usuarios o clientes que acudan a nuestras dependencias o alumnos en práctica.</w:t>
      </w:r>
    </w:p>
    <w:p w14:paraId="26204B02" w14:textId="4FD40482" w:rsidR="002F35DC" w:rsidRPr="00EF1BBD" w:rsidRDefault="002F35DC" w:rsidP="002F35DC">
      <w:pPr>
        <w:pStyle w:val="Textoindependiente"/>
        <w:spacing w:before="10"/>
        <w:rPr>
          <w:rFonts w:cs="Arial"/>
          <w:sz w:val="9"/>
        </w:rPr>
      </w:pPr>
    </w:p>
    <w:p w14:paraId="3FEA60D8" w14:textId="77777777" w:rsidR="002F35DC" w:rsidRPr="00EF1BBD" w:rsidRDefault="002F35DC" w:rsidP="00D11F9F">
      <w:pPr>
        <w:pStyle w:val="Prrafodelista"/>
      </w:pPr>
    </w:p>
    <w:p w14:paraId="1D92257F" w14:textId="77777777" w:rsidR="002F35DC" w:rsidRPr="00EF1BBD" w:rsidRDefault="002F35DC" w:rsidP="005A3627">
      <w:pPr>
        <w:pStyle w:val="Ttulo2"/>
        <w:numPr>
          <w:ilvl w:val="1"/>
          <w:numId w:val="1"/>
        </w:numPr>
        <w:tabs>
          <w:tab w:val="left" w:pos="785"/>
        </w:tabs>
        <w:ind w:left="785" w:hanging="425"/>
        <w:jc w:val="left"/>
      </w:pPr>
      <w:bookmarkStart w:id="6" w:name="_Toc168402856"/>
      <w:r w:rsidRPr="00EF1BBD">
        <w:rPr>
          <w:spacing w:val="-2"/>
        </w:rPr>
        <w:t>Definiciones</w:t>
      </w:r>
      <w:bookmarkEnd w:id="6"/>
    </w:p>
    <w:p w14:paraId="0AB5499D" w14:textId="77777777" w:rsidR="002F35DC" w:rsidRPr="00EF1BBD" w:rsidRDefault="002F35DC" w:rsidP="00D11F9F">
      <w:pPr>
        <w:pStyle w:val="Prrafodelista"/>
      </w:pPr>
    </w:p>
    <w:p w14:paraId="67D5C2A8" w14:textId="28E882B6" w:rsidR="002F35DC" w:rsidRDefault="002F35DC" w:rsidP="00F835B2">
      <w:pPr>
        <w:ind w:left="426" w:right="661"/>
      </w:pPr>
      <w:r w:rsidRPr="00EF1BBD">
        <w:t xml:space="preserve">A continuación, se describen algunas de las </w:t>
      </w:r>
      <w:r w:rsidRPr="008A0E1D">
        <w:t xml:space="preserve">conductas </w:t>
      </w:r>
      <w:r w:rsidR="00C421AD" w:rsidRPr="008A0E1D">
        <w:t xml:space="preserve">relevantes para efectos del presente protocolo, </w:t>
      </w:r>
      <w:r w:rsidRPr="008A0E1D">
        <w:t>que</w:t>
      </w:r>
      <w:r w:rsidR="00C421AD" w:rsidRPr="008A0E1D">
        <w:t xml:space="preserve"> deben ser prevenidas o </w:t>
      </w:r>
      <w:r w:rsidRPr="008A0E1D">
        <w:t>controladas</w:t>
      </w:r>
      <w:r w:rsidR="00C421AD">
        <w:t xml:space="preserve"> </w:t>
      </w:r>
      <w:r w:rsidRPr="00EF1BBD">
        <w:rPr>
          <w:b/>
          <w:bCs/>
          <w:i/>
          <w:iCs/>
          <w:color w:val="92D050"/>
        </w:rPr>
        <w:t>[</w:t>
      </w:r>
      <w:r w:rsidR="00EF1BBD">
        <w:rPr>
          <w:b/>
          <w:bCs/>
          <w:i/>
          <w:iCs/>
          <w:color w:val="92D050"/>
        </w:rPr>
        <w:t>incluya</w:t>
      </w:r>
      <w:r w:rsidRPr="00EF1BBD">
        <w:rPr>
          <w:b/>
          <w:bCs/>
          <w:i/>
          <w:iCs/>
          <w:color w:val="92D050"/>
        </w:rPr>
        <w:t xml:space="preserve"> las conductas que identifique</w:t>
      </w:r>
      <w:r w:rsidRPr="00EF1BBD">
        <w:rPr>
          <w:b/>
          <w:bCs/>
          <w:i/>
          <w:iCs/>
          <w:color w:val="92D050"/>
          <w:spacing w:val="-6"/>
        </w:rPr>
        <w:t xml:space="preserve"> </w:t>
      </w:r>
      <w:r w:rsidRPr="00EF1BBD">
        <w:rPr>
          <w:b/>
          <w:bCs/>
          <w:i/>
          <w:iCs/>
          <w:color w:val="92D050"/>
        </w:rPr>
        <w:t>en</w:t>
      </w:r>
      <w:r w:rsidRPr="00EF1BBD">
        <w:rPr>
          <w:b/>
          <w:bCs/>
          <w:i/>
          <w:iCs/>
          <w:color w:val="92D050"/>
          <w:spacing w:val="-7"/>
        </w:rPr>
        <w:t xml:space="preserve"> </w:t>
      </w:r>
      <w:r w:rsidRPr="00EF1BBD">
        <w:rPr>
          <w:b/>
          <w:bCs/>
          <w:i/>
          <w:iCs/>
          <w:color w:val="92D050"/>
        </w:rPr>
        <w:t>el</w:t>
      </w:r>
      <w:r w:rsidRPr="00EF1BBD">
        <w:rPr>
          <w:b/>
          <w:bCs/>
          <w:i/>
          <w:iCs/>
          <w:color w:val="92D050"/>
          <w:spacing w:val="-7"/>
        </w:rPr>
        <w:t xml:space="preserve"> </w:t>
      </w:r>
      <w:r w:rsidRPr="00EF1BBD">
        <w:rPr>
          <w:b/>
          <w:bCs/>
          <w:i/>
          <w:iCs/>
          <w:color w:val="92D050"/>
        </w:rPr>
        <w:t>lugar</w:t>
      </w:r>
      <w:r w:rsidRPr="00EF1BBD">
        <w:rPr>
          <w:b/>
          <w:bCs/>
          <w:i/>
          <w:iCs/>
          <w:color w:val="92D050"/>
          <w:spacing w:val="-6"/>
        </w:rPr>
        <w:t xml:space="preserve"> </w:t>
      </w:r>
      <w:r w:rsidRPr="00EF1BBD">
        <w:rPr>
          <w:b/>
          <w:bCs/>
          <w:i/>
          <w:iCs/>
          <w:color w:val="92D050"/>
        </w:rPr>
        <w:t>de</w:t>
      </w:r>
      <w:r w:rsidRPr="00EF1BBD">
        <w:rPr>
          <w:b/>
          <w:bCs/>
          <w:i/>
          <w:iCs/>
          <w:color w:val="92D050"/>
          <w:spacing w:val="-7"/>
        </w:rPr>
        <w:t xml:space="preserve"> </w:t>
      </w:r>
      <w:r w:rsidRPr="00EF1BBD">
        <w:rPr>
          <w:b/>
          <w:bCs/>
          <w:i/>
          <w:iCs/>
          <w:color w:val="92D050"/>
        </w:rPr>
        <w:t>trabajo</w:t>
      </w:r>
      <w:r w:rsidRPr="00EF1BBD">
        <w:rPr>
          <w:b/>
          <w:bCs/>
          <w:i/>
          <w:iCs/>
          <w:color w:val="92D050"/>
          <w:spacing w:val="-7"/>
        </w:rPr>
        <w:t xml:space="preserve"> </w:t>
      </w:r>
      <w:r w:rsidRPr="00EF1BBD">
        <w:rPr>
          <w:b/>
          <w:bCs/>
          <w:i/>
          <w:iCs/>
          <w:color w:val="92D050"/>
        </w:rPr>
        <w:t>de</w:t>
      </w:r>
      <w:r w:rsidRPr="00EF1BBD">
        <w:rPr>
          <w:b/>
          <w:bCs/>
          <w:i/>
          <w:iCs/>
          <w:color w:val="92D050"/>
          <w:spacing w:val="-6"/>
        </w:rPr>
        <w:t xml:space="preserve"> </w:t>
      </w:r>
      <w:r w:rsidRPr="00EF1BBD">
        <w:rPr>
          <w:b/>
          <w:bCs/>
          <w:i/>
          <w:iCs/>
          <w:color w:val="92D050"/>
        </w:rPr>
        <w:t>acuerdo</w:t>
      </w:r>
      <w:r w:rsidRPr="00EF1BBD">
        <w:rPr>
          <w:b/>
          <w:bCs/>
          <w:i/>
          <w:iCs/>
          <w:color w:val="92D050"/>
          <w:spacing w:val="-7"/>
        </w:rPr>
        <w:t xml:space="preserve"> </w:t>
      </w:r>
      <w:r w:rsidRPr="00EF1BBD">
        <w:rPr>
          <w:b/>
          <w:bCs/>
          <w:i/>
          <w:iCs/>
          <w:color w:val="92D050"/>
        </w:rPr>
        <w:t>a</w:t>
      </w:r>
      <w:r w:rsidRPr="00EF1BBD">
        <w:rPr>
          <w:b/>
          <w:bCs/>
          <w:i/>
          <w:iCs/>
          <w:color w:val="92D050"/>
          <w:spacing w:val="-7"/>
        </w:rPr>
        <w:t xml:space="preserve"> </w:t>
      </w:r>
      <w:r w:rsidRPr="00EF1BBD">
        <w:rPr>
          <w:b/>
          <w:bCs/>
          <w:i/>
          <w:iCs/>
          <w:color w:val="92D050"/>
        </w:rPr>
        <w:t>las</w:t>
      </w:r>
      <w:r w:rsidRPr="00EF1BBD">
        <w:rPr>
          <w:b/>
          <w:bCs/>
          <w:i/>
          <w:iCs/>
          <w:color w:val="92D050"/>
          <w:spacing w:val="-6"/>
        </w:rPr>
        <w:t xml:space="preserve"> </w:t>
      </w:r>
      <w:r w:rsidRPr="00EF1BBD">
        <w:rPr>
          <w:b/>
          <w:bCs/>
          <w:i/>
          <w:iCs/>
          <w:color w:val="92D050"/>
        </w:rPr>
        <w:t>características</w:t>
      </w:r>
      <w:r w:rsidRPr="00EF1BBD">
        <w:rPr>
          <w:b/>
          <w:bCs/>
          <w:i/>
          <w:iCs/>
          <w:color w:val="92D050"/>
          <w:spacing w:val="-5"/>
        </w:rPr>
        <w:t xml:space="preserve"> </w:t>
      </w:r>
      <w:r w:rsidR="00EF1BBD">
        <w:rPr>
          <w:b/>
          <w:bCs/>
          <w:i/>
          <w:iCs/>
          <w:color w:val="92D050"/>
        </w:rPr>
        <w:t>su</w:t>
      </w:r>
      <w:r w:rsidRPr="00EF1BBD">
        <w:rPr>
          <w:b/>
          <w:bCs/>
          <w:i/>
          <w:iCs/>
          <w:color w:val="92D050"/>
          <w:spacing w:val="-8"/>
        </w:rPr>
        <w:t xml:space="preserve"> </w:t>
      </w:r>
      <w:r w:rsidRPr="00EF1BBD">
        <w:rPr>
          <w:b/>
          <w:bCs/>
          <w:i/>
          <w:iCs/>
          <w:color w:val="92D050"/>
        </w:rPr>
        <w:t>actividad,</w:t>
      </w:r>
      <w:r w:rsidRPr="00EF1BBD">
        <w:rPr>
          <w:b/>
          <w:bCs/>
          <w:i/>
          <w:iCs/>
          <w:color w:val="92D050"/>
          <w:spacing w:val="-6"/>
        </w:rPr>
        <w:t xml:space="preserve"> </w:t>
      </w:r>
      <w:r w:rsidRPr="00EF1BBD">
        <w:rPr>
          <w:b/>
          <w:bCs/>
          <w:i/>
          <w:iCs/>
          <w:color w:val="92D050"/>
        </w:rPr>
        <w:t>considerando</w:t>
      </w:r>
      <w:r w:rsidRPr="00EF1BBD">
        <w:rPr>
          <w:b/>
          <w:bCs/>
          <w:i/>
          <w:iCs/>
          <w:color w:val="92D050"/>
          <w:spacing w:val="-7"/>
        </w:rPr>
        <w:t xml:space="preserve"> </w:t>
      </w:r>
      <w:r w:rsidRPr="00EF1BBD">
        <w:rPr>
          <w:b/>
          <w:bCs/>
          <w:i/>
          <w:iCs/>
          <w:color w:val="92D050"/>
        </w:rPr>
        <w:t>que</w:t>
      </w:r>
      <w:r w:rsidRPr="00EF1BBD">
        <w:rPr>
          <w:b/>
          <w:bCs/>
          <w:i/>
          <w:iCs/>
          <w:color w:val="92D050"/>
          <w:spacing w:val="-6"/>
        </w:rPr>
        <w:t xml:space="preserve"> </w:t>
      </w:r>
      <w:r w:rsidRPr="00EF1BBD">
        <w:rPr>
          <w:b/>
          <w:bCs/>
          <w:i/>
          <w:iCs/>
          <w:color w:val="92D050"/>
        </w:rPr>
        <w:t>la Ley N° 21.643 solo define algunas de ellas]</w:t>
      </w:r>
      <w:r w:rsidRPr="00EF1BBD">
        <w:t>:</w:t>
      </w:r>
    </w:p>
    <w:p w14:paraId="6C2DE225" w14:textId="77777777" w:rsidR="00EF1BBD" w:rsidRPr="00EF1BBD" w:rsidRDefault="00EF1BBD" w:rsidP="00F835B2">
      <w:pPr>
        <w:ind w:left="426" w:right="661"/>
      </w:pPr>
    </w:p>
    <w:p w14:paraId="3B2FCCA3" w14:textId="77777777" w:rsidR="00F35960" w:rsidRDefault="002F35DC" w:rsidP="005A3627">
      <w:pPr>
        <w:pStyle w:val="Prrafodelista"/>
        <w:numPr>
          <w:ilvl w:val="0"/>
          <w:numId w:val="3"/>
        </w:numPr>
        <w:ind w:left="851" w:right="661"/>
      </w:pPr>
      <w:r w:rsidRPr="00F835B2">
        <w:rPr>
          <w:b/>
        </w:rPr>
        <w:t xml:space="preserve">Acoso sexual: </w:t>
      </w:r>
      <w:r w:rsidRPr="00EF1BBD">
        <w:t>Es aquella conducta en que una persona realiza, en forma indebida, por cualquier medio,</w:t>
      </w:r>
      <w:r w:rsidRPr="00F835B2">
        <w:rPr>
          <w:spacing w:val="-6"/>
        </w:rPr>
        <w:t xml:space="preserve"> </w:t>
      </w:r>
      <w:r w:rsidRPr="00EF1BBD">
        <w:t>requerimientos</w:t>
      </w:r>
      <w:r w:rsidRPr="00F835B2">
        <w:rPr>
          <w:spacing w:val="-7"/>
        </w:rPr>
        <w:t xml:space="preserve"> </w:t>
      </w:r>
      <w:r w:rsidRPr="00EF1BBD">
        <w:t>de</w:t>
      </w:r>
      <w:r w:rsidRPr="00F835B2">
        <w:rPr>
          <w:spacing w:val="-8"/>
        </w:rPr>
        <w:t xml:space="preserve"> </w:t>
      </w:r>
      <w:r w:rsidRPr="00EF1BBD">
        <w:t>carácter</w:t>
      </w:r>
      <w:r w:rsidRPr="00F835B2">
        <w:rPr>
          <w:spacing w:val="-7"/>
        </w:rPr>
        <w:t xml:space="preserve"> </w:t>
      </w:r>
      <w:r w:rsidRPr="00EF1BBD">
        <w:t>sexual,</w:t>
      </w:r>
      <w:r w:rsidRPr="00F835B2">
        <w:rPr>
          <w:spacing w:val="-7"/>
        </w:rPr>
        <w:t xml:space="preserve"> </w:t>
      </w:r>
      <w:r w:rsidRPr="00EF1BBD">
        <w:t>no</w:t>
      </w:r>
      <w:r w:rsidRPr="00F835B2">
        <w:rPr>
          <w:spacing w:val="-5"/>
        </w:rPr>
        <w:t xml:space="preserve"> </w:t>
      </w:r>
      <w:r w:rsidRPr="00EF1BBD">
        <w:t>consentidos</w:t>
      </w:r>
      <w:r w:rsidRPr="00F835B2">
        <w:rPr>
          <w:spacing w:val="-7"/>
        </w:rPr>
        <w:t xml:space="preserve"> </w:t>
      </w:r>
      <w:r w:rsidRPr="00EF1BBD">
        <w:t>por</w:t>
      </w:r>
      <w:r w:rsidRPr="00F835B2">
        <w:rPr>
          <w:spacing w:val="-7"/>
        </w:rPr>
        <w:t xml:space="preserve"> </w:t>
      </w:r>
      <w:r w:rsidRPr="00EF1BBD">
        <w:t>quien</w:t>
      </w:r>
      <w:r w:rsidRPr="00F835B2">
        <w:rPr>
          <w:spacing w:val="-7"/>
        </w:rPr>
        <w:t xml:space="preserve"> </w:t>
      </w:r>
      <w:r w:rsidRPr="00EF1BBD">
        <w:t>los</w:t>
      </w:r>
      <w:r w:rsidRPr="00F835B2">
        <w:rPr>
          <w:spacing w:val="-7"/>
        </w:rPr>
        <w:t xml:space="preserve"> </w:t>
      </w:r>
      <w:r w:rsidRPr="00EF1BBD">
        <w:t>recibe</w:t>
      </w:r>
      <w:r w:rsidRPr="00F835B2">
        <w:rPr>
          <w:spacing w:val="-7"/>
        </w:rPr>
        <w:t xml:space="preserve"> </w:t>
      </w:r>
      <w:r w:rsidRPr="00EF1BBD">
        <w:t>y</w:t>
      </w:r>
      <w:r w:rsidRPr="00F835B2">
        <w:rPr>
          <w:spacing w:val="-4"/>
        </w:rPr>
        <w:t xml:space="preserve"> </w:t>
      </w:r>
      <w:r w:rsidRPr="00EF1BBD">
        <w:t>que</w:t>
      </w:r>
      <w:r w:rsidRPr="00F835B2">
        <w:rPr>
          <w:spacing w:val="-6"/>
        </w:rPr>
        <w:t xml:space="preserve"> </w:t>
      </w:r>
      <w:r w:rsidRPr="00EF1BBD">
        <w:t>amenacen</w:t>
      </w:r>
      <w:r w:rsidRPr="00F835B2">
        <w:rPr>
          <w:spacing w:val="-7"/>
        </w:rPr>
        <w:t xml:space="preserve"> </w:t>
      </w:r>
      <w:r w:rsidRPr="00EF1BBD">
        <w:t>o perjudiquen</w:t>
      </w:r>
      <w:r w:rsidRPr="00F835B2">
        <w:rPr>
          <w:spacing w:val="-5"/>
        </w:rPr>
        <w:t xml:space="preserve"> </w:t>
      </w:r>
      <w:r w:rsidRPr="00EF1BBD">
        <w:t>su</w:t>
      </w:r>
      <w:r w:rsidRPr="00F835B2">
        <w:rPr>
          <w:spacing w:val="-5"/>
        </w:rPr>
        <w:t xml:space="preserve"> </w:t>
      </w:r>
      <w:r w:rsidRPr="00EF1BBD">
        <w:t>situación</w:t>
      </w:r>
      <w:r w:rsidRPr="00F835B2">
        <w:rPr>
          <w:spacing w:val="-5"/>
        </w:rPr>
        <w:t xml:space="preserve"> </w:t>
      </w:r>
      <w:r w:rsidRPr="00EF1BBD">
        <w:t>laboral</w:t>
      </w:r>
      <w:r w:rsidRPr="00F835B2">
        <w:rPr>
          <w:spacing w:val="-7"/>
        </w:rPr>
        <w:t xml:space="preserve"> </w:t>
      </w:r>
      <w:r w:rsidRPr="00EF1BBD">
        <w:t>o</w:t>
      </w:r>
      <w:r w:rsidRPr="00F835B2">
        <w:rPr>
          <w:spacing w:val="-3"/>
        </w:rPr>
        <w:t xml:space="preserve"> </w:t>
      </w:r>
      <w:r w:rsidRPr="00EF1BBD">
        <w:t>sus</w:t>
      </w:r>
      <w:r w:rsidRPr="00F835B2">
        <w:rPr>
          <w:spacing w:val="-7"/>
        </w:rPr>
        <w:t xml:space="preserve"> </w:t>
      </w:r>
      <w:r w:rsidRPr="00EF1BBD">
        <w:t>oportunidades</w:t>
      </w:r>
      <w:r w:rsidRPr="00F835B2">
        <w:rPr>
          <w:spacing w:val="-6"/>
        </w:rPr>
        <w:t xml:space="preserve"> </w:t>
      </w:r>
      <w:r w:rsidRPr="00EF1BBD">
        <w:t>en</w:t>
      </w:r>
      <w:r w:rsidRPr="00F835B2">
        <w:rPr>
          <w:spacing w:val="-5"/>
        </w:rPr>
        <w:t xml:space="preserve"> </w:t>
      </w:r>
      <w:r w:rsidRPr="00EF1BBD">
        <w:t>el</w:t>
      </w:r>
      <w:r w:rsidRPr="00F835B2">
        <w:rPr>
          <w:spacing w:val="-6"/>
        </w:rPr>
        <w:t xml:space="preserve"> </w:t>
      </w:r>
      <w:r w:rsidRPr="00EF1BBD">
        <w:t>empleo</w:t>
      </w:r>
      <w:r w:rsidRPr="00F835B2">
        <w:rPr>
          <w:spacing w:val="-5"/>
        </w:rPr>
        <w:t xml:space="preserve"> </w:t>
      </w:r>
      <w:r w:rsidRPr="00EF1BBD">
        <w:t>(artículo</w:t>
      </w:r>
      <w:r w:rsidRPr="00F835B2">
        <w:rPr>
          <w:spacing w:val="-5"/>
        </w:rPr>
        <w:t xml:space="preserve"> </w:t>
      </w:r>
      <w:r w:rsidRPr="00EF1BBD">
        <w:t>2°</w:t>
      </w:r>
      <w:r w:rsidRPr="00F835B2">
        <w:rPr>
          <w:spacing w:val="-5"/>
        </w:rPr>
        <w:t xml:space="preserve"> </w:t>
      </w:r>
      <w:r w:rsidRPr="00EF1BBD">
        <w:t>inciso</w:t>
      </w:r>
      <w:r w:rsidRPr="00F835B2">
        <w:rPr>
          <w:spacing w:val="-6"/>
        </w:rPr>
        <w:t xml:space="preserve"> </w:t>
      </w:r>
      <w:r w:rsidRPr="00EF1BBD">
        <w:t>segundo</w:t>
      </w:r>
      <w:r w:rsidRPr="00F835B2">
        <w:rPr>
          <w:spacing w:val="-3"/>
        </w:rPr>
        <w:t xml:space="preserve"> </w:t>
      </w:r>
      <w:r w:rsidRPr="00EF1BBD">
        <w:t>del Código del Trabajo).</w:t>
      </w:r>
    </w:p>
    <w:p w14:paraId="736FA279" w14:textId="77777777" w:rsidR="00F35960" w:rsidRDefault="00F35960" w:rsidP="00F35960">
      <w:pPr>
        <w:pStyle w:val="Prrafodelista"/>
        <w:ind w:left="786" w:right="661" w:firstLine="0"/>
        <w:rPr>
          <w:b/>
        </w:rPr>
      </w:pPr>
    </w:p>
    <w:p w14:paraId="0FA23001" w14:textId="0193B11C" w:rsidR="00CA1FCC" w:rsidRDefault="002F35DC" w:rsidP="000D0F70">
      <w:pPr>
        <w:pStyle w:val="Prrafodelista"/>
        <w:ind w:left="851" w:right="661" w:firstLine="0"/>
      </w:pPr>
      <w:r w:rsidRPr="00EF1BBD">
        <w:t>El</w:t>
      </w:r>
      <w:r w:rsidRPr="00F35960">
        <w:rPr>
          <w:spacing w:val="-7"/>
        </w:rPr>
        <w:t xml:space="preserve"> </w:t>
      </w:r>
      <w:r w:rsidRPr="00EF1BBD">
        <w:t>acoso</w:t>
      </w:r>
      <w:r w:rsidRPr="00F35960">
        <w:rPr>
          <w:spacing w:val="-5"/>
        </w:rPr>
        <w:t xml:space="preserve"> </w:t>
      </w:r>
      <w:r w:rsidRPr="00EF1BBD">
        <w:t>sexual</w:t>
      </w:r>
      <w:r w:rsidRPr="00F35960">
        <w:rPr>
          <w:spacing w:val="-7"/>
        </w:rPr>
        <w:t xml:space="preserve"> </w:t>
      </w:r>
      <w:r w:rsidRPr="00EF1BBD">
        <w:t>implica</w:t>
      </w:r>
      <w:r w:rsidRPr="00F35960">
        <w:rPr>
          <w:spacing w:val="-7"/>
        </w:rPr>
        <w:t xml:space="preserve"> </w:t>
      </w:r>
      <w:r w:rsidRPr="00EF1BBD">
        <w:t>insinuaciones</w:t>
      </w:r>
      <w:r w:rsidRPr="00F35960">
        <w:rPr>
          <w:spacing w:val="-6"/>
        </w:rPr>
        <w:t xml:space="preserve"> </w:t>
      </w:r>
      <w:r w:rsidRPr="00EF1BBD">
        <w:t>sexuales</w:t>
      </w:r>
      <w:r w:rsidRPr="00F35960">
        <w:rPr>
          <w:spacing w:val="-6"/>
        </w:rPr>
        <w:t xml:space="preserve"> </w:t>
      </w:r>
      <w:r w:rsidRPr="00EF1BBD">
        <w:t>no</w:t>
      </w:r>
      <w:r w:rsidRPr="00F35960">
        <w:rPr>
          <w:spacing w:val="-5"/>
        </w:rPr>
        <w:t xml:space="preserve"> </w:t>
      </w:r>
      <w:r w:rsidRPr="00EF1BBD">
        <w:t>deseadas,</w:t>
      </w:r>
      <w:r w:rsidRPr="00F35960">
        <w:rPr>
          <w:spacing w:val="-7"/>
        </w:rPr>
        <w:t xml:space="preserve"> </w:t>
      </w:r>
      <w:r w:rsidRPr="00EF1BBD">
        <w:t>solicitudes</w:t>
      </w:r>
      <w:r w:rsidRPr="00F35960">
        <w:rPr>
          <w:spacing w:val="-7"/>
        </w:rPr>
        <w:t xml:space="preserve"> </w:t>
      </w:r>
      <w:r w:rsidRPr="00EF1BBD">
        <w:t>de</w:t>
      </w:r>
      <w:r w:rsidRPr="00F35960">
        <w:rPr>
          <w:spacing w:val="-6"/>
        </w:rPr>
        <w:t xml:space="preserve"> </w:t>
      </w:r>
      <w:r w:rsidRPr="00EF1BBD">
        <w:t>favores</w:t>
      </w:r>
      <w:r w:rsidRPr="00F35960">
        <w:rPr>
          <w:spacing w:val="-9"/>
        </w:rPr>
        <w:t xml:space="preserve"> </w:t>
      </w:r>
      <w:r w:rsidRPr="00EF1BBD">
        <w:t>sexuales</w:t>
      </w:r>
      <w:r w:rsidRPr="00F35960">
        <w:rPr>
          <w:spacing w:val="-7"/>
        </w:rPr>
        <w:t xml:space="preserve"> </w:t>
      </w:r>
      <w:r w:rsidRPr="00EF1BBD">
        <w:t>u</w:t>
      </w:r>
      <w:r w:rsidRPr="00F35960">
        <w:rPr>
          <w:spacing w:val="-7"/>
        </w:rPr>
        <w:t xml:space="preserve"> </w:t>
      </w:r>
      <w:r w:rsidRPr="00EF1BBD">
        <w:t>otra</w:t>
      </w:r>
      <w:r w:rsidR="00487ACB">
        <w:t>s</w:t>
      </w:r>
      <w:r w:rsidRPr="00EF1BBD">
        <w:t xml:space="preserve"> conductas</w:t>
      </w:r>
      <w:r w:rsidRPr="00F35960">
        <w:rPr>
          <w:spacing w:val="-1"/>
        </w:rPr>
        <w:t xml:space="preserve"> </w:t>
      </w:r>
      <w:r w:rsidRPr="00EF1BBD">
        <w:t>verbales, no</w:t>
      </w:r>
      <w:r w:rsidRPr="00F35960">
        <w:rPr>
          <w:spacing w:val="-1"/>
        </w:rPr>
        <w:t xml:space="preserve"> </w:t>
      </w:r>
      <w:r w:rsidRPr="00EF1BBD">
        <w:t>verbales o físicas de naturaleza sexual, tales como comentarios sexuales, acercamientos físicos, caricias, abrazos,</w:t>
      </w:r>
      <w:r w:rsidRPr="00F35960">
        <w:rPr>
          <w:spacing w:val="-1"/>
        </w:rPr>
        <w:t xml:space="preserve"> </w:t>
      </w:r>
      <w:r w:rsidRPr="00EF1BBD">
        <w:t>besos</w:t>
      </w:r>
      <w:r w:rsidRPr="00F35960">
        <w:rPr>
          <w:spacing w:val="-1"/>
        </w:rPr>
        <w:t xml:space="preserve"> </w:t>
      </w:r>
      <w:r w:rsidRPr="00EF1BBD">
        <w:t>o intentos de realizarlas.</w:t>
      </w:r>
      <w:r w:rsidRPr="00F35960">
        <w:rPr>
          <w:spacing w:val="-1"/>
        </w:rPr>
        <w:t xml:space="preserve"> </w:t>
      </w:r>
      <w:r w:rsidRPr="00EF1BBD">
        <w:t>La característica</w:t>
      </w:r>
      <w:r w:rsidRPr="00F35960">
        <w:rPr>
          <w:spacing w:val="-1"/>
        </w:rPr>
        <w:t xml:space="preserve"> </w:t>
      </w:r>
      <w:r w:rsidRPr="00EF1BBD">
        <w:t>esencial del acoso sexual es que no es deseado ni</w:t>
      </w:r>
      <w:r>
        <w:t xml:space="preserve"> aceptado por quien lo recibe.</w:t>
      </w:r>
    </w:p>
    <w:p w14:paraId="2E53868F" w14:textId="77777777" w:rsidR="00CA1FCC" w:rsidRDefault="00CA1FCC" w:rsidP="00CA1FCC">
      <w:pPr>
        <w:pStyle w:val="Prrafodelista"/>
        <w:ind w:left="786" w:right="661" w:firstLine="0"/>
      </w:pPr>
    </w:p>
    <w:p w14:paraId="214CCAD4" w14:textId="5C186124" w:rsidR="002F35DC" w:rsidRDefault="002F35DC" w:rsidP="000D0F70">
      <w:pPr>
        <w:pStyle w:val="Prrafodelista"/>
        <w:ind w:left="851" w:right="661" w:firstLine="0"/>
      </w:pPr>
      <w:r>
        <w:t>Por</w:t>
      </w:r>
      <w:r>
        <w:rPr>
          <w:spacing w:val="-5"/>
        </w:rPr>
        <w:t xml:space="preserve"> </w:t>
      </w:r>
      <w:r>
        <w:t>ejemplo,</w:t>
      </w:r>
      <w:r>
        <w:rPr>
          <w:spacing w:val="-1"/>
        </w:rPr>
        <w:t xml:space="preserve"> </w:t>
      </w:r>
      <w:r>
        <w:t>considerando</w:t>
      </w:r>
      <w:r>
        <w:rPr>
          <w:spacing w:val="-3"/>
        </w:rPr>
        <w:t xml:space="preserve"> </w:t>
      </w:r>
      <w:r>
        <w:t>el</w:t>
      </w:r>
      <w:r>
        <w:rPr>
          <w:spacing w:val="-2"/>
        </w:rPr>
        <w:t xml:space="preserve"> </w:t>
      </w:r>
      <w:r>
        <w:t>contexto</w:t>
      </w:r>
      <w:r>
        <w:rPr>
          <w:spacing w:val="-3"/>
        </w:rPr>
        <w:t xml:space="preserve"> </w:t>
      </w:r>
      <w:r>
        <w:t>y</w:t>
      </w:r>
      <w:r>
        <w:rPr>
          <w:spacing w:val="-3"/>
        </w:rPr>
        <w:t xml:space="preserve"> </w:t>
      </w:r>
      <w:r>
        <w:t>caso</w:t>
      </w:r>
      <w:r>
        <w:rPr>
          <w:spacing w:val="-4"/>
        </w:rPr>
        <w:t xml:space="preserve"> </w:t>
      </w:r>
      <w:r>
        <w:t>concreto</w:t>
      </w:r>
      <w:r>
        <w:rPr>
          <w:spacing w:val="-4"/>
        </w:rPr>
        <w:t xml:space="preserve"> </w:t>
      </w:r>
      <w:r>
        <w:t>en</w:t>
      </w:r>
      <w:r>
        <w:rPr>
          <w:spacing w:val="-3"/>
        </w:rPr>
        <w:t xml:space="preserve"> </w:t>
      </w:r>
      <w:r>
        <w:t>el</w:t>
      </w:r>
      <w:r>
        <w:rPr>
          <w:spacing w:val="-2"/>
        </w:rPr>
        <w:t xml:space="preserve"> </w:t>
      </w:r>
      <w:r>
        <w:t>que</w:t>
      </w:r>
      <w:r>
        <w:rPr>
          <w:spacing w:val="-4"/>
        </w:rPr>
        <w:t xml:space="preserve"> </w:t>
      </w:r>
      <w:r>
        <w:t>se</w:t>
      </w:r>
      <w:r>
        <w:rPr>
          <w:spacing w:val="-4"/>
        </w:rPr>
        <w:t xml:space="preserve"> </w:t>
      </w:r>
      <w:r>
        <w:t xml:space="preserve">presente </w:t>
      </w:r>
      <w:r w:rsidRPr="00BD3E61">
        <w:rPr>
          <w:b/>
          <w:bCs/>
          <w:i/>
          <w:iCs/>
          <w:color w:val="92D050"/>
        </w:rPr>
        <w:t>[</w:t>
      </w:r>
      <w:r w:rsidR="00BD3E61" w:rsidRPr="00BD3E61">
        <w:rPr>
          <w:b/>
          <w:bCs/>
          <w:i/>
          <w:iCs/>
          <w:color w:val="92D050"/>
        </w:rPr>
        <w:t>revise</w:t>
      </w:r>
      <w:r w:rsidRPr="00BD3E61">
        <w:rPr>
          <w:b/>
          <w:bCs/>
          <w:i/>
          <w:iCs/>
          <w:color w:val="92D050"/>
        </w:rPr>
        <w:t xml:space="preserve"> estos ejemplos y se podría ajustar la lista]</w:t>
      </w:r>
      <w:r w:rsidR="00BD3E61" w:rsidRPr="00BD3E61">
        <w:t>:</w:t>
      </w:r>
    </w:p>
    <w:p w14:paraId="2F09ECB9" w14:textId="77777777" w:rsidR="00BD3E61" w:rsidRDefault="00BD3E61" w:rsidP="00F835B2">
      <w:pPr>
        <w:ind w:left="708" w:right="661"/>
      </w:pPr>
    </w:p>
    <w:p w14:paraId="11A50F9C" w14:textId="77777777" w:rsidR="00BD3E61" w:rsidRPr="00F835B2" w:rsidRDefault="00BD3E61" w:rsidP="005A3627">
      <w:pPr>
        <w:pStyle w:val="Prrafodelista"/>
        <w:numPr>
          <w:ilvl w:val="0"/>
          <w:numId w:val="5"/>
        </w:numPr>
        <w:ind w:right="661"/>
        <w:rPr>
          <w:rFonts w:eastAsia="Calibri"/>
        </w:rPr>
      </w:pPr>
      <w:r w:rsidRPr="00F835B2">
        <w:rPr>
          <w:rFonts w:eastAsia="Calibri"/>
        </w:rPr>
        <w:t>Enviar mensajes o imágenes sexualmente explícitos o participar en acoso o coerción sexualizada a través de plataformas digitales sin el consentimiento del destinatario.</w:t>
      </w:r>
    </w:p>
    <w:p w14:paraId="04548654" w14:textId="77777777" w:rsidR="00BD3E61" w:rsidRPr="00F835B2" w:rsidRDefault="00BD3E61" w:rsidP="005A3627">
      <w:pPr>
        <w:pStyle w:val="Prrafodelista"/>
        <w:numPr>
          <w:ilvl w:val="0"/>
          <w:numId w:val="5"/>
        </w:numPr>
        <w:ind w:right="661"/>
        <w:rPr>
          <w:rFonts w:eastAsia="Calibri"/>
        </w:rPr>
      </w:pPr>
      <w:r w:rsidRPr="00F835B2">
        <w:rPr>
          <w:rFonts w:eastAsia="Calibri"/>
        </w:rPr>
        <w:t>Ofrecer recompensas o beneficios a cambio de favores sexuales o amenazar con consecuencias negativas ante la negación.</w:t>
      </w:r>
    </w:p>
    <w:p w14:paraId="39B1EFE6" w14:textId="77777777" w:rsidR="00BD3E61" w:rsidRPr="008A0E1D" w:rsidRDefault="00BD3E61" w:rsidP="005A3627">
      <w:pPr>
        <w:pStyle w:val="Prrafodelista"/>
        <w:numPr>
          <w:ilvl w:val="0"/>
          <w:numId w:val="5"/>
        </w:numPr>
        <w:ind w:right="661"/>
        <w:rPr>
          <w:rFonts w:eastAsia="Calibri"/>
        </w:rPr>
      </w:pPr>
      <w:r w:rsidRPr="00F835B2">
        <w:rPr>
          <w:rFonts w:eastAsia="Calibri"/>
        </w:rPr>
        <w:t xml:space="preserve">Presionar a alguien para que realice una actividad sexual en contra de su voluntad </w:t>
      </w:r>
      <w:r w:rsidRPr="008A0E1D">
        <w:rPr>
          <w:rFonts w:eastAsia="Calibri"/>
        </w:rPr>
        <w:t>mediante amenazas, manipulación u otros medios.</w:t>
      </w:r>
    </w:p>
    <w:p w14:paraId="7A4D2AE9" w14:textId="063DCA99" w:rsidR="00BD3E61" w:rsidRPr="008A0E1D" w:rsidRDefault="00BD3E61" w:rsidP="005A3627">
      <w:pPr>
        <w:pStyle w:val="Prrafodelista"/>
        <w:numPr>
          <w:ilvl w:val="0"/>
          <w:numId w:val="5"/>
        </w:numPr>
        <w:ind w:right="661"/>
        <w:rPr>
          <w:rFonts w:eastAsia="Calibri"/>
        </w:rPr>
      </w:pPr>
      <w:r w:rsidRPr="008A0E1D">
        <w:rPr>
          <w:rFonts w:eastAsia="Calibri"/>
        </w:rPr>
        <w:t>Contacto o comportamiento sexual no deseado o no consensuado</w:t>
      </w:r>
      <w:r w:rsidR="00487ACB" w:rsidRPr="008A0E1D">
        <w:rPr>
          <w:rFonts w:eastAsia="Calibri"/>
        </w:rPr>
        <w:t>. Incluye</w:t>
      </w:r>
      <w:r w:rsidRPr="008A0E1D">
        <w:rPr>
          <w:rFonts w:eastAsia="Calibri"/>
        </w:rPr>
        <w:t xml:space="preserve"> </w:t>
      </w:r>
      <w:r w:rsidR="00487ACB" w:rsidRPr="008A0E1D">
        <w:rPr>
          <w:rFonts w:eastAsia="Calibri"/>
        </w:rPr>
        <w:t>contacto físico, roce contra alguien</w:t>
      </w:r>
      <w:r w:rsidRPr="008A0E1D">
        <w:rPr>
          <w:rFonts w:eastAsia="Calibri"/>
        </w:rPr>
        <w:t>, pellizcos, besos deliberados no deseados.</w:t>
      </w:r>
    </w:p>
    <w:p w14:paraId="71E8E903" w14:textId="0CCC18F0" w:rsidR="00BD3E61" w:rsidRPr="00F835B2" w:rsidRDefault="00BD3E61" w:rsidP="005A3627">
      <w:pPr>
        <w:pStyle w:val="Prrafodelista"/>
        <w:numPr>
          <w:ilvl w:val="0"/>
          <w:numId w:val="5"/>
        </w:numPr>
        <w:ind w:right="661"/>
        <w:rPr>
          <w:rFonts w:eastAsia="Calibri"/>
        </w:rPr>
      </w:pPr>
      <w:r w:rsidRPr="00F835B2">
        <w:rPr>
          <w:rFonts w:eastAsia="Calibri"/>
        </w:rPr>
        <w:t>En</w:t>
      </w:r>
      <w:r w:rsidRPr="00F835B2">
        <w:rPr>
          <w:rFonts w:eastAsia="Calibri"/>
          <w:spacing w:val="-6"/>
        </w:rPr>
        <w:t xml:space="preserve"> </w:t>
      </w:r>
      <w:r w:rsidRPr="00F835B2">
        <w:rPr>
          <w:rFonts w:eastAsia="Calibri"/>
        </w:rPr>
        <w:t>general,</w:t>
      </w:r>
      <w:r w:rsidRPr="00F835B2">
        <w:rPr>
          <w:rFonts w:eastAsia="Calibri"/>
          <w:spacing w:val="-6"/>
        </w:rPr>
        <w:t xml:space="preserve"> </w:t>
      </w:r>
      <w:r w:rsidRPr="00F835B2">
        <w:rPr>
          <w:rFonts w:eastAsia="Calibri"/>
        </w:rPr>
        <w:t>cualquier</w:t>
      </w:r>
      <w:r w:rsidRPr="00F835B2">
        <w:rPr>
          <w:rFonts w:eastAsia="Calibri"/>
          <w:spacing w:val="-5"/>
        </w:rPr>
        <w:t xml:space="preserve"> </w:t>
      </w:r>
      <w:r w:rsidRPr="00F835B2">
        <w:rPr>
          <w:rFonts w:eastAsia="Calibri"/>
        </w:rPr>
        <w:t>requerimiento</w:t>
      </w:r>
      <w:r w:rsidRPr="00F835B2">
        <w:rPr>
          <w:rFonts w:eastAsia="Calibri"/>
          <w:spacing w:val="-4"/>
        </w:rPr>
        <w:t xml:space="preserve"> </w:t>
      </w:r>
      <w:r w:rsidRPr="00F835B2">
        <w:rPr>
          <w:rFonts w:eastAsia="Calibri"/>
        </w:rPr>
        <w:t>de</w:t>
      </w:r>
      <w:r w:rsidRPr="00F835B2">
        <w:rPr>
          <w:rFonts w:eastAsia="Calibri"/>
          <w:spacing w:val="-5"/>
        </w:rPr>
        <w:t xml:space="preserve"> </w:t>
      </w:r>
      <w:r w:rsidRPr="00F835B2">
        <w:rPr>
          <w:rFonts w:eastAsia="Calibri"/>
        </w:rPr>
        <w:t>carácter</w:t>
      </w:r>
      <w:r w:rsidRPr="00F835B2">
        <w:rPr>
          <w:rFonts w:eastAsia="Calibri"/>
          <w:spacing w:val="-8"/>
        </w:rPr>
        <w:t xml:space="preserve"> </w:t>
      </w:r>
      <w:r w:rsidRPr="00F835B2">
        <w:rPr>
          <w:rFonts w:eastAsia="Calibri"/>
        </w:rPr>
        <w:t>sexual</w:t>
      </w:r>
      <w:r w:rsidRPr="00F835B2">
        <w:rPr>
          <w:rFonts w:eastAsia="Calibri"/>
          <w:spacing w:val="-8"/>
        </w:rPr>
        <w:t xml:space="preserve"> </w:t>
      </w:r>
      <w:r w:rsidRPr="00F835B2">
        <w:rPr>
          <w:rFonts w:eastAsia="Calibri"/>
        </w:rPr>
        <w:t>no</w:t>
      </w:r>
      <w:r w:rsidRPr="00F835B2">
        <w:rPr>
          <w:rFonts w:eastAsia="Calibri"/>
          <w:spacing w:val="-4"/>
        </w:rPr>
        <w:t xml:space="preserve"> </w:t>
      </w:r>
      <w:r w:rsidRPr="00F835B2">
        <w:rPr>
          <w:rFonts w:eastAsia="Calibri"/>
        </w:rPr>
        <w:t>consentido</w:t>
      </w:r>
      <w:r w:rsidRPr="00F835B2">
        <w:rPr>
          <w:rFonts w:eastAsia="Calibri"/>
          <w:spacing w:val="-4"/>
        </w:rPr>
        <w:t xml:space="preserve"> </w:t>
      </w:r>
      <w:r w:rsidRPr="00F835B2">
        <w:rPr>
          <w:rFonts w:eastAsia="Calibri"/>
        </w:rPr>
        <w:t>por</w:t>
      </w:r>
      <w:r w:rsidRPr="00F835B2">
        <w:rPr>
          <w:rFonts w:eastAsia="Calibri"/>
          <w:spacing w:val="-5"/>
        </w:rPr>
        <w:t xml:space="preserve"> </w:t>
      </w:r>
      <w:r w:rsidRPr="00F835B2">
        <w:rPr>
          <w:rFonts w:eastAsia="Calibri"/>
        </w:rPr>
        <w:t>la</w:t>
      </w:r>
      <w:r w:rsidRPr="00F835B2">
        <w:rPr>
          <w:rFonts w:eastAsia="Calibri"/>
          <w:spacing w:val="-6"/>
        </w:rPr>
        <w:t xml:space="preserve"> </w:t>
      </w:r>
      <w:r w:rsidRPr="00F835B2">
        <w:rPr>
          <w:rFonts w:eastAsia="Calibri"/>
        </w:rPr>
        <w:t>persona</w:t>
      </w:r>
      <w:r w:rsidRPr="00F835B2">
        <w:rPr>
          <w:rFonts w:eastAsia="Calibri"/>
          <w:spacing w:val="-5"/>
        </w:rPr>
        <w:t xml:space="preserve"> </w:t>
      </w:r>
      <w:r w:rsidRPr="00F835B2">
        <w:rPr>
          <w:rFonts w:eastAsia="Calibri"/>
        </w:rPr>
        <w:t>que los recibe.</w:t>
      </w:r>
    </w:p>
    <w:p w14:paraId="6235EF46" w14:textId="77777777" w:rsidR="004442B3" w:rsidRPr="00BD3E61" w:rsidRDefault="004442B3" w:rsidP="00F835B2">
      <w:pPr>
        <w:ind w:left="426" w:right="661"/>
        <w:rPr>
          <w:rFonts w:eastAsia="Calibri"/>
        </w:rPr>
      </w:pPr>
    </w:p>
    <w:p w14:paraId="06B1C672" w14:textId="6391A0E4" w:rsidR="004442B3" w:rsidRPr="004442B3" w:rsidRDefault="002F35DC" w:rsidP="005A3627">
      <w:pPr>
        <w:pStyle w:val="Prrafodelista"/>
        <w:numPr>
          <w:ilvl w:val="0"/>
          <w:numId w:val="3"/>
        </w:numPr>
        <w:ind w:left="851" w:right="661"/>
      </w:pPr>
      <w:r w:rsidRPr="00F835B2">
        <w:rPr>
          <w:b/>
        </w:rPr>
        <w:t>Acoso</w:t>
      </w:r>
      <w:r w:rsidRPr="00F835B2">
        <w:rPr>
          <w:b/>
          <w:spacing w:val="-10"/>
        </w:rPr>
        <w:t xml:space="preserve"> </w:t>
      </w:r>
      <w:r w:rsidRPr="00F835B2">
        <w:rPr>
          <w:b/>
        </w:rPr>
        <w:t>laboral:</w:t>
      </w:r>
      <w:r w:rsidRPr="00F835B2">
        <w:rPr>
          <w:b/>
          <w:spacing w:val="-9"/>
        </w:rPr>
        <w:t xml:space="preserve"> </w:t>
      </w:r>
      <w:r w:rsidRPr="004442B3">
        <w:t>Toda</w:t>
      </w:r>
      <w:r w:rsidRPr="00F835B2">
        <w:rPr>
          <w:spacing w:val="-9"/>
        </w:rPr>
        <w:t xml:space="preserve"> </w:t>
      </w:r>
      <w:r w:rsidRPr="004442B3">
        <w:t>conducta</w:t>
      </w:r>
      <w:r w:rsidRPr="00F835B2">
        <w:rPr>
          <w:spacing w:val="-9"/>
        </w:rPr>
        <w:t xml:space="preserve"> </w:t>
      </w:r>
      <w:r w:rsidRPr="004442B3">
        <w:t>que</w:t>
      </w:r>
      <w:r w:rsidRPr="00F835B2">
        <w:rPr>
          <w:spacing w:val="-8"/>
        </w:rPr>
        <w:t xml:space="preserve"> </w:t>
      </w:r>
      <w:r w:rsidRPr="004442B3">
        <w:t>constituya</w:t>
      </w:r>
      <w:r w:rsidRPr="00F835B2">
        <w:rPr>
          <w:spacing w:val="-9"/>
        </w:rPr>
        <w:t xml:space="preserve"> </w:t>
      </w:r>
      <w:r w:rsidRPr="004442B3">
        <w:t>agresión</w:t>
      </w:r>
      <w:r w:rsidRPr="00F835B2">
        <w:rPr>
          <w:spacing w:val="-12"/>
        </w:rPr>
        <w:t xml:space="preserve"> </w:t>
      </w:r>
      <w:r w:rsidRPr="004442B3">
        <w:t>u</w:t>
      </w:r>
      <w:r w:rsidRPr="00F835B2">
        <w:rPr>
          <w:spacing w:val="-10"/>
        </w:rPr>
        <w:t xml:space="preserve"> </w:t>
      </w:r>
      <w:r w:rsidRPr="004442B3">
        <w:t>hostigamiento</w:t>
      </w:r>
      <w:r w:rsidRPr="00F835B2">
        <w:rPr>
          <w:spacing w:val="-10"/>
        </w:rPr>
        <w:t xml:space="preserve"> </w:t>
      </w:r>
      <w:r w:rsidRPr="004442B3">
        <w:t>ejercida</w:t>
      </w:r>
      <w:r w:rsidRPr="00F835B2">
        <w:rPr>
          <w:spacing w:val="-9"/>
        </w:rPr>
        <w:t xml:space="preserve"> </w:t>
      </w:r>
      <w:r w:rsidRPr="004442B3">
        <w:t>por</w:t>
      </w:r>
      <w:r w:rsidRPr="00F835B2">
        <w:rPr>
          <w:spacing w:val="-9"/>
        </w:rPr>
        <w:t xml:space="preserve"> </w:t>
      </w:r>
      <w:r w:rsidRPr="004442B3">
        <w:t>el</w:t>
      </w:r>
      <w:r w:rsidRPr="00F835B2">
        <w:rPr>
          <w:spacing w:val="-9"/>
        </w:rPr>
        <w:t xml:space="preserve"> </w:t>
      </w:r>
      <w:r w:rsidRPr="004442B3">
        <w:t>empleador o</w:t>
      </w:r>
      <w:r w:rsidRPr="00F835B2">
        <w:rPr>
          <w:spacing w:val="-8"/>
        </w:rPr>
        <w:t xml:space="preserve"> </w:t>
      </w:r>
      <w:r w:rsidRPr="004442B3">
        <w:t>por</w:t>
      </w:r>
      <w:r w:rsidRPr="00F835B2">
        <w:rPr>
          <w:spacing w:val="-9"/>
        </w:rPr>
        <w:t xml:space="preserve"> </w:t>
      </w:r>
      <w:r w:rsidRPr="004442B3">
        <w:t>uno</w:t>
      </w:r>
      <w:r w:rsidRPr="00F835B2">
        <w:rPr>
          <w:spacing w:val="-8"/>
        </w:rPr>
        <w:t xml:space="preserve"> </w:t>
      </w:r>
      <w:r w:rsidRPr="004442B3">
        <w:t>o</w:t>
      </w:r>
      <w:r w:rsidRPr="00F835B2">
        <w:rPr>
          <w:spacing w:val="-10"/>
        </w:rPr>
        <w:t xml:space="preserve"> </w:t>
      </w:r>
      <w:r w:rsidRPr="004442B3">
        <w:t>más</w:t>
      </w:r>
      <w:r w:rsidRPr="00F835B2">
        <w:rPr>
          <w:spacing w:val="-12"/>
        </w:rPr>
        <w:t xml:space="preserve"> </w:t>
      </w:r>
      <w:r w:rsidRPr="004442B3">
        <w:t>trabajadores,</w:t>
      </w:r>
      <w:r w:rsidRPr="00F835B2">
        <w:rPr>
          <w:spacing w:val="-8"/>
        </w:rPr>
        <w:t xml:space="preserve"> </w:t>
      </w:r>
      <w:r w:rsidRPr="004442B3">
        <w:t>en</w:t>
      </w:r>
      <w:r w:rsidRPr="00F835B2">
        <w:rPr>
          <w:spacing w:val="-9"/>
        </w:rPr>
        <w:t xml:space="preserve"> </w:t>
      </w:r>
      <w:r w:rsidRPr="004442B3">
        <w:t>contra</w:t>
      </w:r>
      <w:r w:rsidRPr="00F835B2">
        <w:rPr>
          <w:spacing w:val="-9"/>
        </w:rPr>
        <w:t xml:space="preserve"> </w:t>
      </w:r>
      <w:r w:rsidRPr="004442B3">
        <w:t>de</w:t>
      </w:r>
      <w:r w:rsidRPr="00F835B2">
        <w:rPr>
          <w:spacing w:val="-11"/>
        </w:rPr>
        <w:t xml:space="preserve"> </w:t>
      </w:r>
      <w:r w:rsidRPr="004442B3">
        <w:t>otro</w:t>
      </w:r>
      <w:r w:rsidRPr="00F835B2">
        <w:rPr>
          <w:spacing w:val="-8"/>
        </w:rPr>
        <w:t xml:space="preserve"> </w:t>
      </w:r>
      <w:r w:rsidRPr="004442B3">
        <w:t>u</w:t>
      </w:r>
      <w:r w:rsidRPr="00F835B2">
        <w:rPr>
          <w:spacing w:val="-12"/>
        </w:rPr>
        <w:t xml:space="preserve"> </w:t>
      </w:r>
      <w:r w:rsidRPr="004442B3">
        <w:t>otros</w:t>
      </w:r>
      <w:r w:rsidRPr="00F835B2">
        <w:rPr>
          <w:spacing w:val="-9"/>
        </w:rPr>
        <w:t xml:space="preserve"> </w:t>
      </w:r>
      <w:r w:rsidRPr="004442B3">
        <w:t>trabajadores,</w:t>
      </w:r>
      <w:r w:rsidRPr="00F835B2">
        <w:rPr>
          <w:spacing w:val="-8"/>
        </w:rPr>
        <w:t xml:space="preserve"> </w:t>
      </w:r>
      <w:r w:rsidRPr="004442B3">
        <w:t>por</w:t>
      </w:r>
      <w:r w:rsidRPr="00F835B2">
        <w:rPr>
          <w:spacing w:val="-12"/>
        </w:rPr>
        <w:t xml:space="preserve"> </w:t>
      </w:r>
      <w:r w:rsidRPr="004442B3">
        <w:t>cualquier</w:t>
      </w:r>
      <w:r w:rsidRPr="00F835B2">
        <w:rPr>
          <w:spacing w:val="-9"/>
        </w:rPr>
        <w:t xml:space="preserve"> </w:t>
      </w:r>
      <w:r w:rsidRPr="004442B3">
        <w:t>medio,</w:t>
      </w:r>
      <w:r w:rsidRPr="00F835B2">
        <w:rPr>
          <w:spacing w:val="-11"/>
        </w:rPr>
        <w:t xml:space="preserve"> </w:t>
      </w:r>
      <w:r w:rsidRPr="004442B3">
        <w:t>ya</w:t>
      </w:r>
      <w:r w:rsidRPr="00F835B2">
        <w:rPr>
          <w:spacing w:val="-9"/>
        </w:rPr>
        <w:t xml:space="preserve"> </w:t>
      </w:r>
      <w:r w:rsidRPr="004442B3">
        <w:t>sea que se manifieste una sola vez o de manera reiterada, y que tenga como resultado para el o los afectados su menoscabo, maltrato o humillación, o bien que amenace o perjudique su situación laboral o sus oportunidades en el empleo (artículo 2° inciso segundo del Código del Trabajo).</w:t>
      </w:r>
    </w:p>
    <w:p w14:paraId="1E4779EA" w14:textId="371CB67D" w:rsidR="004442B3" w:rsidRPr="004442B3" w:rsidRDefault="004442B3" w:rsidP="00F835B2">
      <w:pPr>
        <w:ind w:left="426" w:right="661"/>
        <w:rPr>
          <w:noProof/>
        </w:rPr>
      </w:pPr>
    </w:p>
    <w:p w14:paraId="163E0E7C" w14:textId="77777777" w:rsidR="004442B3" w:rsidRDefault="002F35DC" w:rsidP="000D0F70">
      <w:pPr>
        <w:ind w:left="851" w:right="661"/>
      </w:pPr>
      <w:r w:rsidRPr="004442B3">
        <w:t xml:space="preserve">El acoso laboral, además de la agresión física, incluye el acoso psicológico, abuso emocional o mental, por cualquier medio, amenace o no la situación laboral. Ejemplos de acoso psicológico, abuso emocional o mental: considerando el contexto y caso concreto en el que se presente </w:t>
      </w:r>
      <w:r w:rsidR="004442B3" w:rsidRPr="00BD3E61">
        <w:rPr>
          <w:b/>
          <w:bCs/>
          <w:i/>
          <w:iCs/>
          <w:color w:val="92D050"/>
        </w:rPr>
        <w:t>[revise estos ejemplos y se podría ajustar la lista]</w:t>
      </w:r>
      <w:r w:rsidR="004442B3" w:rsidRPr="00BD3E61">
        <w:t>:</w:t>
      </w:r>
    </w:p>
    <w:p w14:paraId="558D31B6" w14:textId="77777777" w:rsidR="004442B3" w:rsidRDefault="004442B3" w:rsidP="004442B3">
      <w:pPr>
        <w:pStyle w:val="Prrafodelista"/>
        <w:tabs>
          <w:tab w:val="left" w:pos="1080"/>
        </w:tabs>
        <w:ind w:left="720" w:right="574" w:firstLine="0"/>
      </w:pPr>
    </w:p>
    <w:p w14:paraId="41F4B21C" w14:textId="77777777" w:rsidR="004442B3" w:rsidRPr="004442B3" w:rsidRDefault="002F35DC" w:rsidP="005A3627">
      <w:pPr>
        <w:pStyle w:val="Prrafodelista"/>
        <w:numPr>
          <w:ilvl w:val="0"/>
          <w:numId w:val="4"/>
        </w:numPr>
        <w:ind w:left="1418" w:right="661"/>
      </w:pPr>
      <w:r w:rsidRPr="004442B3">
        <w:t>Juzgar el desempeño de un trabajador de manera ofensiva.</w:t>
      </w:r>
    </w:p>
    <w:p w14:paraId="11566E8F" w14:textId="77777777" w:rsidR="004442B3" w:rsidRPr="004442B3" w:rsidRDefault="002F35DC" w:rsidP="005A3627">
      <w:pPr>
        <w:pStyle w:val="Prrafodelista"/>
        <w:numPr>
          <w:ilvl w:val="0"/>
          <w:numId w:val="4"/>
        </w:numPr>
        <w:ind w:left="1418" w:right="661"/>
      </w:pPr>
      <w:r w:rsidRPr="004442B3">
        <w:t>Aislamiento, cortar o restringir el contacto de una persona con otras, privándola de redes de apoyo social; ser aislado, apartado, excluido, rechazado, ignorado, menospreciado, ya sea por orden de un jefe o por iniciativa de los compañeros de trabajo.</w:t>
      </w:r>
    </w:p>
    <w:p w14:paraId="4690FE13" w14:textId="77777777" w:rsidR="004442B3" w:rsidRPr="004442B3" w:rsidRDefault="002F35DC" w:rsidP="005A3627">
      <w:pPr>
        <w:pStyle w:val="Prrafodelista"/>
        <w:numPr>
          <w:ilvl w:val="0"/>
          <w:numId w:val="4"/>
        </w:numPr>
        <w:ind w:left="1418" w:right="661"/>
      </w:pPr>
      <w:r w:rsidRPr="004442B3">
        <w:t>El uso de nombres ofensivos para inducir el rechazo o condena de la persona</w:t>
      </w:r>
      <w:r w:rsidR="004442B3" w:rsidRPr="004442B3">
        <w:t>.</w:t>
      </w:r>
    </w:p>
    <w:p w14:paraId="4CB396B7" w14:textId="77777777" w:rsidR="004442B3" w:rsidRPr="004442B3" w:rsidRDefault="002F35DC" w:rsidP="005A3627">
      <w:pPr>
        <w:pStyle w:val="Prrafodelista"/>
        <w:numPr>
          <w:ilvl w:val="0"/>
          <w:numId w:val="4"/>
        </w:numPr>
        <w:ind w:left="1418" w:right="661"/>
      </w:pPr>
      <w:r w:rsidRPr="004442B3">
        <w:t>Usar lenguaje despectivo o insultante para menospreciar o degradar a alguien.</w:t>
      </w:r>
    </w:p>
    <w:p w14:paraId="5690A77D" w14:textId="77777777" w:rsidR="004442B3" w:rsidRPr="004442B3" w:rsidRDefault="002F35DC" w:rsidP="005A3627">
      <w:pPr>
        <w:pStyle w:val="Prrafodelista"/>
        <w:numPr>
          <w:ilvl w:val="0"/>
          <w:numId w:val="4"/>
        </w:numPr>
        <w:ind w:left="1418" w:right="661"/>
      </w:pPr>
      <w:r w:rsidRPr="004442B3">
        <w:t>Hacer comentarios despectivos sobre la apariencia, inteligencia, habilidades, competencia profesional o valor de una persona.</w:t>
      </w:r>
    </w:p>
    <w:p w14:paraId="69AA0740" w14:textId="7DC54E83" w:rsidR="004442B3" w:rsidRPr="004442B3" w:rsidRDefault="002F35DC" w:rsidP="005A3627">
      <w:pPr>
        <w:pStyle w:val="Prrafodelista"/>
        <w:numPr>
          <w:ilvl w:val="0"/>
          <w:numId w:val="4"/>
        </w:numPr>
        <w:ind w:left="1418" w:right="661"/>
      </w:pPr>
      <w:r w:rsidRPr="004442B3">
        <w:t>Obligar a un/a trabajador/a a permanecer sin tareas que realizar u obligarle a realizar tareas que nada tienen que ver con su perfil profesional con el objetivo de denigrarlo o menospreciar</w:t>
      </w:r>
      <w:r w:rsidR="00487ACB">
        <w:t>lo</w:t>
      </w:r>
      <w:r w:rsidRPr="004442B3">
        <w:t>.</w:t>
      </w:r>
    </w:p>
    <w:p w14:paraId="7BB9B9D0" w14:textId="77777777" w:rsidR="004442B3" w:rsidRPr="004442B3" w:rsidRDefault="002F35DC" w:rsidP="005A3627">
      <w:pPr>
        <w:pStyle w:val="Prrafodelista"/>
        <w:numPr>
          <w:ilvl w:val="0"/>
          <w:numId w:val="4"/>
        </w:numPr>
        <w:ind w:left="1418" w:right="661"/>
      </w:pPr>
      <w:r w:rsidRPr="004442B3">
        <w:t>Expresar intenciones de dañar o intimidar a alguien verbalmente.</w:t>
      </w:r>
    </w:p>
    <w:p w14:paraId="18C82C87" w14:textId="77777777" w:rsidR="004442B3" w:rsidRPr="004442B3" w:rsidRDefault="002F35DC" w:rsidP="005A3627">
      <w:pPr>
        <w:pStyle w:val="Prrafodelista"/>
        <w:numPr>
          <w:ilvl w:val="0"/>
          <w:numId w:val="4"/>
        </w:numPr>
        <w:ind w:left="1418" w:right="661"/>
      </w:pPr>
      <w:r w:rsidRPr="004442B3">
        <w:t>Enviar mensajes amenazantes, abusivos o despectivos por correo electrónico, redes sociales o mensajes de texto</w:t>
      </w:r>
      <w:r w:rsidR="004442B3" w:rsidRPr="004442B3">
        <w:t>.</w:t>
      </w:r>
    </w:p>
    <w:p w14:paraId="1CBD685D" w14:textId="77777777" w:rsidR="004442B3" w:rsidRPr="004442B3" w:rsidRDefault="002F35DC" w:rsidP="005A3627">
      <w:pPr>
        <w:pStyle w:val="Prrafodelista"/>
        <w:numPr>
          <w:ilvl w:val="0"/>
          <w:numId w:val="4"/>
        </w:numPr>
        <w:ind w:left="1418" w:right="661"/>
      </w:pPr>
      <w:r w:rsidRPr="004442B3">
        <w:t>Hacer comentarios despreciativos de otros referidos a cualquier característica personal, como género, etnia, origen social, vestimenta, o características corporales.</w:t>
      </w:r>
    </w:p>
    <w:p w14:paraId="330B8BC8" w14:textId="6EF7351C" w:rsidR="002F35DC" w:rsidRPr="004442B3" w:rsidRDefault="002F35DC" w:rsidP="005A3627">
      <w:pPr>
        <w:pStyle w:val="Prrafodelista"/>
        <w:numPr>
          <w:ilvl w:val="0"/>
          <w:numId w:val="4"/>
        </w:numPr>
        <w:ind w:left="1418" w:right="661"/>
      </w:pPr>
      <w:r w:rsidRPr="004442B3">
        <w:t>En general, cualquier agresión u hostigamiento que tenga como resultado el menoscabo, maltrato o humillación, o que amenace o perjudique la situación laboral o situación de empleo</w:t>
      </w:r>
      <w:r w:rsidR="004442B3" w:rsidRPr="004442B3">
        <w:t>.</w:t>
      </w:r>
    </w:p>
    <w:p w14:paraId="75FE5B4F" w14:textId="77777777" w:rsidR="004442B3" w:rsidRDefault="004442B3" w:rsidP="004442B3">
      <w:pPr>
        <w:tabs>
          <w:tab w:val="left" w:pos="1800"/>
        </w:tabs>
        <w:spacing w:before="63" w:line="237" w:lineRule="auto"/>
        <w:ind w:left="1440" w:right="574"/>
      </w:pPr>
    </w:p>
    <w:p w14:paraId="237247D8" w14:textId="7892903C" w:rsidR="002F35DC" w:rsidRPr="00CA1FCC" w:rsidRDefault="002F35DC" w:rsidP="005A3627">
      <w:pPr>
        <w:pStyle w:val="Prrafodelista"/>
        <w:numPr>
          <w:ilvl w:val="0"/>
          <w:numId w:val="3"/>
        </w:numPr>
        <w:ind w:left="851" w:right="661"/>
        <w:rPr>
          <w:bCs/>
        </w:rPr>
      </w:pPr>
      <w:r w:rsidRPr="00CA1FCC">
        <w:rPr>
          <w:b/>
        </w:rPr>
        <w:t xml:space="preserve">Violencia en el trabajo ejercidas por terceros ajenos a la relación laboral: </w:t>
      </w:r>
      <w:r w:rsidRPr="00CA1FCC">
        <w:rPr>
          <w:bCs/>
        </w:rPr>
        <w:t xml:space="preserve">Son aquellas conductas que afecten a las trabajadoras y a los trabajadores, con ocasión de la prestación de servicios, por parte de clientes, proveedores, </w:t>
      </w:r>
      <w:r w:rsidRPr="001E2A0E">
        <w:rPr>
          <w:bCs/>
        </w:rPr>
        <w:t>usuarios</w:t>
      </w:r>
      <w:r w:rsidR="00512775" w:rsidRPr="001E2A0E">
        <w:rPr>
          <w:bCs/>
        </w:rPr>
        <w:t xml:space="preserve"> o terceras personas</w:t>
      </w:r>
      <w:r w:rsidRPr="00CA1FCC">
        <w:rPr>
          <w:bCs/>
        </w:rPr>
        <w:t>, visitas, entre otros (artículo 2° inciso segundo del Código del Trabajo)</w:t>
      </w:r>
      <w:r w:rsidR="000309CF" w:rsidRPr="00CA1FCC">
        <w:rPr>
          <w:bCs/>
        </w:rPr>
        <w:t xml:space="preserve">, </w:t>
      </w:r>
      <w:r w:rsidR="004940BC" w:rsidRPr="00CA1FCC">
        <w:rPr>
          <w:bCs/>
        </w:rPr>
        <w:t>como,</w:t>
      </w:r>
      <w:r w:rsidR="000309CF" w:rsidRPr="00CA1FCC">
        <w:rPr>
          <w:bCs/>
        </w:rPr>
        <w:t xml:space="preserve"> por </w:t>
      </w:r>
      <w:r w:rsidRPr="00CA1FCC">
        <w:rPr>
          <w:bCs/>
        </w:rPr>
        <w:t>ejemplo:</w:t>
      </w:r>
    </w:p>
    <w:p w14:paraId="73DBF294" w14:textId="77777777" w:rsidR="000309CF" w:rsidRPr="000309CF" w:rsidRDefault="000309CF" w:rsidP="000309CF">
      <w:pPr>
        <w:pStyle w:val="Prrafodelista"/>
        <w:tabs>
          <w:tab w:val="left" w:pos="1080"/>
        </w:tabs>
        <w:ind w:left="720" w:right="574" w:firstLine="0"/>
        <w:rPr>
          <w:rFonts w:cs="Arial"/>
          <w:bCs/>
        </w:rPr>
      </w:pPr>
    </w:p>
    <w:p w14:paraId="723AFD76" w14:textId="3F0C8C73" w:rsidR="002F35DC" w:rsidRPr="00CA1FCC" w:rsidRDefault="002F35DC" w:rsidP="005A3627">
      <w:pPr>
        <w:pStyle w:val="Prrafodelista"/>
        <w:numPr>
          <w:ilvl w:val="0"/>
          <w:numId w:val="4"/>
        </w:numPr>
        <w:ind w:left="1418" w:right="661"/>
      </w:pPr>
      <w:r w:rsidRPr="00CA1FCC">
        <w:t>Gritos o amenazas</w:t>
      </w:r>
      <w:r w:rsidR="000309CF" w:rsidRPr="00CA1FCC">
        <w:t>.</w:t>
      </w:r>
    </w:p>
    <w:p w14:paraId="5C1A8975" w14:textId="5F74EA0C" w:rsidR="002F35DC" w:rsidRPr="00CA1FCC" w:rsidRDefault="002F35DC" w:rsidP="005A3627">
      <w:pPr>
        <w:pStyle w:val="Prrafodelista"/>
        <w:numPr>
          <w:ilvl w:val="0"/>
          <w:numId w:val="4"/>
        </w:numPr>
        <w:ind w:left="1418" w:right="661"/>
      </w:pPr>
      <w:r w:rsidRPr="00CA1FCC">
        <w:t>Uso de garabatos o palabras ofensivas</w:t>
      </w:r>
      <w:r w:rsidR="000309CF" w:rsidRPr="00CA1FCC">
        <w:t>.</w:t>
      </w:r>
    </w:p>
    <w:p w14:paraId="0118356F" w14:textId="77777777" w:rsidR="002F35DC" w:rsidRPr="00CA1FCC" w:rsidRDefault="002F35DC" w:rsidP="005A3627">
      <w:pPr>
        <w:pStyle w:val="Prrafodelista"/>
        <w:numPr>
          <w:ilvl w:val="0"/>
          <w:numId w:val="4"/>
        </w:numPr>
        <w:ind w:left="1418" w:right="661"/>
      </w:pPr>
      <w:r w:rsidRPr="00CA1FCC">
        <w:t>Golpes, zamarreos, puñetazos, patadas o bofetadas.</w:t>
      </w:r>
    </w:p>
    <w:p w14:paraId="518CC144" w14:textId="77777777" w:rsidR="000309CF" w:rsidRPr="000309CF" w:rsidRDefault="002F35DC" w:rsidP="005A3627">
      <w:pPr>
        <w:pStyle w:val="Prrafodelista"/>
        <w:numPr>
          <w:ilvl w:val="0"/>
          <w:numId w:val="4"/>
        </w:numPr>
        <w:ind w:left="1418" w:right="661"/>
      </w:pPr>
      <w:r w:rsidRPr="00CA1FCC">
        <w:t>Conductas que amenacen o resulte en lesiones físicas, daños materiales en los entornos laborales utilizados por las personas trabajadores o su potencial muerte.</w:t>
      </w:r>
    </w:p>
    <w:p w14:paraId="73B83B0F" w14:textId="23DBD2F7" w:rsidR="002F35DC" w:rsidRPr="000309CF" w:rsidRDefault="002F35DC" w:rsidP="005A3627">
      <w:pPr>
        <w:pStyle w:val="Prrafodelista"/>
        <w:numPr>
          <w:ilvl w:val="0"/>
          <w:numId w:val="4"/>
        </w:numPr>
        <w:ind w:left="1418" w:right="661"/>
      </w:pPr>
      <w:r>
        <w:t>Robo</w:t>
      </w:r>
      <w:r w:rsidRPr="00CA1FCC">
        <w:t xml:space="preserve"> </w:t>
      </w:r>
      <w:r>
        <w:t>o</w:t>
      </w:r>
      <w:r w:rsidRPr="00CA1FCC">
        <w:t xml:space="preserve"> </w:t>
      </w:r>
      <w:r>
        <w:t>asaltos</w:t>
      </w:r>
      <w:r w:rsidRPr="00CA1FCC">
        <w:t xml:space="preserve"> </w:t>
      </w:r>
      <w:r>
        <w:t>en</w:t>
      </w:r>
      <w:r w:rsidRPr="00CA1FCC">
        <w:t xml:space="preserve"> </w:t>
      </w:r>
      <w:r>
        <w:t>el</w:t>
      </w:r>
      <w:r w:rsidRPr="00CA1FCC">
        <w:t xml:space="preserve"> </w:t>
      </w:r>
      <w:r>
        <w:t>lugar</w:t>
      </w:r>
      <w:r w:rsidRPr="00CA1FCC">
        <w:t xml:space="preserve"> </w:t>
      </w:r>
      <w:r>
        <w:t>de</w:t>
      </w:r>
      <w:r w:rsidRPr="00CA1FCC">
        <w:t xml:space="preserve"> trabajo</w:t>
      </w:r>
      <w:r w:rsidR="000309CF" w:rsidRPr="00CA1FCC">
        <w:t>.</w:t>
      </w:r>
    </w:p>
    <w:p w14:paraId="017F2B6C" w14:textId="77777777" w:rsidR="000309CF" w:rsidRDefault="000309CF" w:rsidP="000309CF">
      <w:pPr>
        <w:pStyle w:val="Prrafodelista"/>
        <w:tabs>
          <w:tab w:val="left" w:pos="1799"/>
        </w:tabs>
        <w:spacing w:before="77" w:line="235" w:lineRule="auto"/>
        <w:ind w:left="1134" w:right="578" w:firstLine="0"/>
      </w:pPr>
    </w:p>
    <w:p w14:paraId="61C87150" w14:textId="459FE89B" w:rsidR="00B615D5" w:rsidRPr="008A0E1D" w:rsidRDefault="002F35DC" w:rsidP="005A3627">
      <w:pPr>
        <w:pStyle w:val="Prrafodelista"/>
        <w:numPr>
          <w:ilvl w:val="0"/>
          <w:numId w:val="3"/>
        </w:numPr>
        <w:ind w:left="851" w:right="661"/>
        <w:rPr>
          <w:bCs/>
        </w:rPr>
      </w:pPr>
      <w:r w:rsidRPr="008A0E1D">
        <w:rPr>
          <w:b/>
        </w:rPr>
        <w:t>Co</w:t>
      </w:r>
      <w:r w:rsidR="001564B7" w:rsidRPr="008A0E1D">
        <w:rPr>
          <w:b/>
        </w:rPr>
        <w:t>mportamientos</w:t>
      </w:r>
      <w:r w:rsidRPr="008A0E1D">
        <w:rPr>
          <w:b/>
        </w:rPr>
        <w:t xml:space="preserve"> incívic</w:t>
      </w:r>
      <w:r w:rsidR="001564B7" w:rsidRPr="008A0E1D">
        <w:rPr>
          <w:b/>
        </w:rPr>
        <w:t>o</w:t>
      </w:r>
      <w:r w:rsidRPr="008A0E1D">
        <w:rPr>
          <w:b/>
        </w:rPr>
        <w:t xml:space="preserve">s: </w:t>
      </w:r>
      <w:r w:rsidRPr="008A0E1D">
        <w:rPr>
          <w:bCs/>
        </w:rPr>
        <w:t>El incivismo abarca comportamientos descorteses o groseros que carecen de una clara intención de dañar, pero que entran en conflicto con los estándares de respeto mutuo. A menudo surge del descuido de las normas sociales. Sin directrices claras, el comportamiento descortés puede perpetuarse y generar situaciones de hostilidad o violencia necesarias de erradicar de los espacios de trabajo. Al abordar l</w:t>
      </w:r>
      <w:r w:rsidR="00EC1E8D" w:rsidRPr="008A0E1D">
        <w:rPr>
          <w:bCs/>
        </w:rPr>
        <w:t>o</w:t>
      </w:r>
      <w:r w:rsidRPr="008A0E1D">
        <w:rPr>
          <w:bCs/>
        </w:rPr>
        <w:t>s co</w:t>
      </w:r>
      <w:r w:rsidR="00EC1E8D" w:rsidRPr="008A0E1D">
        <w:rPr>
          <w:bCs/>
        </w:rPr>
        <w:t>mportamientos</w:t>
      </w:r>
      <w:r w:rsidRPr="008A0E1D">
        <w:rPr>
          <w:bCs/>
        </w:rPr>
        <w:t xml:space="preserve"> incívic</w:t>
      </w:r>
      <w:r w:rsidR="00EC1E8D" w:rsidRPr="008A0E1D">
        <w:rPr>
          <w:bCs/>
        </w:rPr>
        <w:t>o</w:t>
      </w:r>
      <w:r w:rsidRPr="008A0E1D">
        <w:rPr>
          <w:bCs/>
        </w:rPr>
        <w:t>s de manera proactiva, las organizaciones pueden mitigar su propagación y evitar que evolucione hacia transgresiones más graves.</w:t>
      </w:r>
    </w:p>
    <w:p w14:paraId="35B55059" w14:textId="77777777" w:rsidR="00B615D5" w:rsidRPr="008A0E1D" w:rsidRDefault="00B615D5" w:rsidP="00B061FF">
      <w:pPr>
        <w:pStyle w:val="Prrafodelista"/>
        <w:tabs>
          <w:tab w:val="left" w:pos="1080"/>
        </w:tabs>
        <w:ind w:left="720" w:right="661" w:firstLine="0"/>
        <w:rPr>
          <w:rFonts w:cs="Arial"/>
          <w:bCs/>
        </w:rPr>
      </w:pPr>
    </w:p>
    <w:p w14:paraId="155D940B" w14:textId="6B83F5DC" w:rsidR="002F35DC" w:rsidRDefault="002F35DC" w:rsidP="000D0F70">
      <w:pPr>
        <w:pStyle w:val="Prrafodelista"/>
        <w:tabs>
          <w:tab w:val="left" w:pos="1080"/>
        </w:tabs>
        <w:ind w:left="851" w:right="661" w:firstLine="0"/>
      </w:pPr>
      <w:r w:rsidRPr="008A0E1D">
        <w:t xml:space="preserve">Para enfrentar eventuales </w:t>
      </w:r>
      <w:r w:rsidR="00EC1E8D" w:rsidRPr="008A0E1D">
        <w:t>comportamientos</w:t>
      </w:r>
      <w:r w:rsidRPr="008A0E1D">
        <w:t xml:space="preserve"> incívic</w:t>
      </w:r>
      <w:r w:rsidR="00EC1E8D" w:rsidRPr="008A0E1D">
        <w:t>o</w:t>
      </w:r>
      <w:r w:rsidRPr="008A0E1D">
        <w:t>s en</w:t>
      </w:r>
      <w:r w:rsidRPr="007F4DA6">
        <w:t xml:space="preserve"> </w:t>
      </w:r>
      <w:r>
        <w:t>el</w:t>
      </w:r>
      <w:r w:rsidRPr="007F4DA6">
        <w:t xml:space="preserve"> </w:t>
      </w:r>
      <w:r>
        <w:t>marco</w:t>
      </w:r>
      <w:r w:rsidRPr="007F4DA6">
        <w:t xml:space="preserve"> </w:t>
      </w:r>
      <w:r>
        <w:t>de</w:t>
      </w:r>
      <w:r w:rsidRPr="007F4DA6">
        <w:t xml:space="preserve"> </w:t>
      </w:r>
      <w:r>
        <w:t>las</w:t>
      </w:r>
      <w:r w:rsidRPr="007F4DA6">
        <w:t xml:space="preserve"> </w:t>
      </w:r>
      <w:r>
        <w:t>relaciones</w:t>
      </w:r>
      <w:r w:rsidRPr="007F4DA6">
        <w:t xml:space="preserve"> </w:t>
      </w:r>
      <w:r>
        <w:t>laborales</w:t>
      </w:r>
      <w:r w:rsidRPr="007F4DA6">
        <w:t xml:space="preserve"> </w:t>
      </w:r>
      <w:r>
        <w:t>se</w:t>
      </w:r>
      <w:r w:rsidRPr="007F4DA6">
        <w:t xml:space="preserve"> </w:t>
      </w:r>
      <w:r>
        <w:t>debe</w:t>
      </w:r>
      <w:r w:rsidR="00B615D5">
        <w:t xml:space="preserve"> </w:t>
      </w:r>
      <w:r w:rsidR="00B615D5" w:rsidRPr="00B061FF">
        <w:rPr>
          <w:b/>
          <w:bCs/>
          <w:i/>
          <w:iCs/>
          <w:color w:val="92D050"/>
        </w:rPr>
        <w:t>[revise estos ejemplos y se podría ajustar la lista]</w:t>
      </w:r>
      <w:r w:rsidR="00B615D5" w:rsidRPr="00BD3E61">
        <w:t>:</w:t>
      </w:r>
    </w:p>
    <w:p w14:paraId="473EF60A" w14:textId="77777777" w:rsidR="00B615D5" w:rsidRPr="00B615D5" w:rsidRDefault="00B615D5" w:rsidP="00B061FF">
      <w:pPr>
        <w:pStyle w:val="Prrafodelista"/>
        <w:tabs>
          <w:tab w:val="left" w:pos="1080"/>
        </w:tabs>
        <w:ind w:left="720" w:right="661" w:firstLine="0"/>
        <w:rPr>
          <w:rFonts w:cs="Arial"/>
          <w:bCs/>
        </w:rPr>
      </w:pPr>
    </w:p>
    <w:p w14:paraId="42052052" w14:textId="77777777" w:rsidR="002F35DC" w:rsidRPr="007F4DA6" w:rsidRDefault="002F35DC" w:rsidP="005A3627">
      <w:pPr>
        <w:pStyle w:val="Prrafodelista"/>
        <w:numPr>
          <w:ilvl w:val="0"/>
          <w:numId w:val="4"/>
        </w:numPr>
        <w:ind w:left="1418" w:right="661"/>
      </w:pPr>
      <w:r w:rsidRPr="007F4DA6">
        <w:t>Usar un tono de voz apropiado y carente de agresividad cuando se habla.</w:t>
      </w:r>
    </w:p>
    <w:p w14:paraId="59B5B7B7" w14:textId="77777777" w:rsidR="002F35DC" w:rsidRPr="007F4DA6" w:rsidRDefault="002F35DC" w:rsidP="005A3627">
      <w:pPr>
        <w:pStyle w:val="Prrafodelista"/>
        <w:numPr>
          <w:ilvl w:val="0"/>
          <w:numId w:val="4"/>
        </w:numPr>
        <w:ind w:left="1418" w:right="661"/>
      </w:pPr>
      <w:r w:rsidRPr="007F4DA6">
        <w:t>Evitar gestos físicos no verbales hostiles y discriminatorios propendiendo a una actuación amable en el entorno laboral.</w:t>
      </w:r>
    </w:p>
    <w:p w14:paraId="2B55BDB9" w14:textId="77777777" w:rsidR="002F35DC" w:rsidRPr="007F4DA6" w:rsidRDefault="002F35DC" w:rsidP="005A3627">
      <w:pPr>
        <w:pStyle w:val="Prrafodelista"/>
        <w:numPr>
          <w:ilvl w:val="0"/>
          <w:numId w:val="4"/>
        </w:numPr>
        <w:ind w:left="1418" w:right="661"/>
      </w:pPr>
      <w:r w:rsidRPr="007F4DA6">
        <w:t xml:space="preserve">El respeto a los espacios personales del resto de las personas trabajadoras </w:t>
      </w:r>
      <w:r w:rsidRPr="007F4DA6">
        <w:lastRenderedPageBreak/>
        <w:t>propendiendo a consultar, en caso de dudas, sobre el uso de herramientas, materiales u otros implementos ajenos.</w:t>
      </w:r>
    </w:p>
    <w:p w14:paraId="54DD0581" w14:textId="0E0DFBE1" w:rsidR="002F35DC" w:rsidRPr="007F4DA6" w:rsidRDefault="002F35DC" w:rsidP="005A3627">
      <w:pPr>
        <w:pStyle w:val="Prrafodelista"/>
        <w:numPr>
          <w:ilvl w:val="0"/>
          <w:numId w:val="4"/>
        </w:numPr>
        <w:ind w:left="1418" w:right="661"/>
      </w:pPr>
      <w:r w:rsidRPr="007F4DA6">
        <w:t>Mantener especial reserva de aquella información que se ha proporcionado en el contexto personal por otra persona del trabajo, en la medida que dicha situación no constituya delito o encubra una situación potencial de acoso laboral o sexual.</w:t>
      </w:r>
    </w:p>
    <w:p w14:paraId="02A678EB" w14:textId="77777777" w:rsidR="00B615D5" w:rsidRPr="00B615D5" w:rsidRDefault="00B615D5" w:rsidP="00B061FF">
      <w:pPr>
        <w:pStyle w:val="Prrafodelista"/>
        <w:spacing w:before="61" w:line="235" w:lineRule="auto"/>
        <w:ind w:left="1134" w:right="661" w:firstLine="0"/>
        <w:rPr>
          <w:rFonts w:eastAsia="Calibri" w:cs="Arial"/>
        </w:rPr>
      </w:pPr>
    </w:p>
    <w:p w14:paraId="6E421A48" w14:textId="77777777" w:rsidR="00B615D5" w:rsidRPr="007F4DA6" w:rsidRDefault="002F35DC" w:rsidP="005A3627">
      <w:pPr>
        <w:pStyle w:val="Prrafodelista"/>
        <w:numPr>
          <w:ilvl w:val="0"/>
          <w:numId w:val="3"/>
        </w:numPr>
        <w:ind w:left="851" w:right="661"/>
        <w:rPr>
          <w:bCs/>
        </w:rPr>
      </w:pPr>
      <w:r w:rsidRPr="007F4DA6">
        <w:rPr>
          <w:b/>
        </w:rPr>
        <w:t xml:space="preserve">Sexismo: </w:t>
      </w:r>
      <w:r w:rsidRPr="007F4DA6">
        <w:rPr>
          <w:bCs/>
        </w:rPr>
        <w:t>Es cualquier expresión (un acto, una palabra, una imagen, un gesto) basada en la idea de que algunas personas son inferiores por razón de su sexo o género.</w:t>
      </w:r>
    </w:p>
    <w:p w14:paraId="4082BF35" w14:textId="77777777" w:rsidR="00B615D5" w:rsidRPr="00B615D5" w:rsidRDefault="00B615D5" w:rsidP="00B061FF">
      <w:pPr>
        <w:pStyle w:val="Prrafodelista"/>
        <w:tabs>
          <w:tab w:val="left" w:pos="1080"/>
        </w:tabs>
        <w:ind w:left="720" w:right="661" w:firstLine="0"/>
        <w:rPr>
          <w:rFonts w:cs="Arial"/>
          <w:b/>
        </w:rPr>
      </w:pPr>
    </w:p>
    <w:p w14:paraId="544410CC" w14:textId="37809B21" w:rsidR="00B615D5" w:rsidRDefault="002F35DC" w:rsidP="00B061FF">
      <w:pPr>
        <w:pStyle w:val="Prrafodelista"/>
        <w:tabs>
          <w:tab w:val="left" w:pos="1080"/>
        </w:tabs>
        <w:ind w:left="851" w:right="661" w:firstLine="0"/>
        <w:rPr>
          <w:rFonts w:cs="Arial"/>
        </w:rPr>
      </w:pPr>
      <w:r w:rsidRPr="00B615D5">
        <w:rPr>
          <w:rFonts w:cs="Arial"/>
        </w:rPr>
        <w:t xml:space="preserve">El sexismo puede ser consciente y expresarse de manera hostil. El sexismo hostil defiende los prejuicios de género tradicionales y castiga a quienes desafían el estereotipo de género, los </w:t>
      </w:r>
      <w:r w:rsidR="00C43428" w:rsidRPr="00B615D5">
        <w:rPr>
          <w:rFonts w:cs="Arial"/>
        </w:rPr>
        <w:t>que,</w:t>
      </w:r>
      <w:r w:rsidRPr="00B615D5">
        <w:rPr>
          <w:rFonts w:cs="Arial"/>
        </w:rPr>
        <w:t xml:space="preserve"> en determinados contextos</w:t>
      </w:r>
      <w:r w:rsidR="0008305E">
        <w:rPr>
          <w:rFonts w:cs="Arial"/>
        </w:rPr>
        <w:t>,</w:t>
      </w:r>
      <w:r w:rsidRPr="00B615D5">
        <w:rPr>
          <w:rFonts w:cs="Arial"/>
        </w:rPr>
        <w:t xml:space="preserve"> podrían dar lugar a conductas constitutivas de acoso.</w:t>
      </w:r>
    </w:p>
    <w:p w14:paraId="46169F92" w14:textId="77777777" w:rsidR="00B615D5" w:rsidRDefault="00B615D5" w:rsidP="00B061FF">
      <w:pPr>
        <w:pStyle w:val="Prrafodelista"/>
        <w:tabs>
          <w:tab w:val="left" w:pos="1080"/>
        </w:tabs>
        <w:ind w:left="720" w:right="661" w:firstLine="0"/>
        <w:rPr>
          <w:rFonts w:cs="Arial"/>
        </w:rPr>
      </w:pPr>
    </w:p>
    <w:p w14:paraId="317AE0A9" w14:textId="522173A8" w:rsidR="00B615D5" w:rsidRDefault="002F35DC" w:rsidP="00B061FF">
      <w:pPr>
        <w:pStyle w:val="Prrafodelista"/>
        <w:tabs>
          <w:tab w:val="left" w:pos="1080"/>
        </w:tabs>
        <w:ind w:left="851" w:right="661" w:firstLine="0"/>
      </w:pPr>
      <w:r>
        <w:t>Ejemplos</w:t>
      </w:r>
      <w:r>
        <w:rPr>
          <w:b/>
          <w:spacing w:val="-8"/>
        </w:rPr>
        <w:t xml:space="preserve"> </w:t>
      </w:r>
      <w:r>
        <w:t>de</w:t>
      </w:r>
      <w:r>
        <w:rPr>
          <w:spacing w:val="-3"/>
        </w:rPr>
        <w:t xml:space="preserve"> </w:t>
      </w:r>
      <w:r>
        <w:t>sexismo</w:t>
      </w:r>
      <w:r>
        <w:rPr>
          <w:spacing w:val="-2"/>
        </w:rPr>
        <w:t xml:space="preserve"> </w:t>
      </w:r>
      <w:r>
        <w:t>hostil</w:t>
      </w:r>
      <w:r>
        <w:rPr>
          <w:spacing w:val="-6"/>
        </w:rPr>
        <w:t xml:space="preserve"> </w:t>
      </w:r>
      <w:r>
        <w:t>es</w:t>
      </w:r>
      <w:r w:rsidR="00B615D5">
        <w:t xml:space="preserve"> </w:t>
      </w:r>
      <w:r w:rsidR="00B615D5" w:rsidRPr="00BD3E61">
        <w:rPr>
          <w:b/>
          <w:bCs/>
          <w:i/>
          <w:iCs/>
          <w:color w:val="92D050"/>
        </w:rPr>
        <w:t>[revise estos ejemplos y se podría ajustar la lista]</w:t>
      </w:r>
      <w:r w:rsidR="00B615D5" w:rsidRPr="00BD3E61">
        <w:t>:</w:t>
      </w:r>
    </w:p>
    <w:p w14:paraId="1865D1AD" w14:textId="77777777" w:rsidR="00B615D5" w:rsidRPr="00B615D5" w:rsidRDefault="00B615D5" w:rsidP="00B061FF">
      <w:pPr>
        <w:pStyle w:val="Prrafodelista"/>
        <w:tabs>
          <w:tab w:val="left" w:pos="1080"/>
        </w:tabs>
        <w:ind w:left="720" w:right="661" w:firstLine="0"/>
        <w:rPr>
          <w:rFonts w:cs="Arial"/>
        </w:rPr>
      </w:pPr>
    </w:p>
    <w:p w14:paraId="47FB81D7" w14:textId="77777777" w:rsidR="002F35DC" w:rsidRPr="007F4DA6" w:rsidRDefault="002F35DC" w:rsidP="005A3627">
      <w:pPr>
        <w:pStyle w:val="Prrafodelista"/>
        <w:numPr>
          <w:ilvl w:val="0"/>
          <w:numId w:val="4"/>
        </w:numPr>
        <w:ind w:left="1418" w:right="661"/>
      </w:pPr>
      <w:r w:rsidRPr="007F4DA6">
        <w:t>Comentarios denigrantes para las mujeres o diversidades basados en dicha condición.</w:t>
      </w:r>
    </w:p>
    <w:p w14:paraId="16B0EAD4" w14:textId="77777777" w:rsidR="002F35DC" w:rsidRPr="007F4DA6" w:rsidRDefault="002F35DC" w:rsidP="005A3627">
      <w:pPr>
        <w:pStyle w:val="Prrafodelista"/>
        <w:numPr>
          <w:ilvl w:val="0"/>
          <w:numId w:val="4"/>
        </w:numPr>
        <w:ind w:left="1418" w:right="661"/>
      </w:pPr>
      <w:r w:rsidRPr="007F4DA6">
        <w:t>Humor y chistes sexistas o discriminatorios hacia la mujer o diversidades basados en dicha condición.</w:t>
      </w:r>
    </w:p>
    <w:p w14:paraId="1C2D72B4" w14:textId="77777777" w:rsidR="002F35DC" w:rsidRPr="007F4DA6" w:rsidRDefault="002F35DC" w:rsidP="005A3627">
      <w:pPr>
        <w:pStyle w:val="Prrafodelista"/>
        <w:numPr>
          <w:ilvl w:val="0"/>
          <w:numId w:val="4"/>
        </w:numPr>
        <w:ind w:left="1418" w:right="661"/>
      </w:pPr>
      <w:r w:rsidRPr="007F4DA6">
        <w:t>Comentarios sobre fenómenos fisiológicos de una mujer o diversidades.</w:t>
      </w:r>
    </w:p>
    <w:p w14:paraId="24F0757E" w14:textId="77777777" w:rsidR="00B615D5" w:rsidRPr="00B615D5" w:rsidRDefault="002F35DC" w:rsidP="005A3627">
      <w:pPr>
        <w:pStyle w:val="Prrafodelista"/>
        <w:numPr>
          <w:ilvl w:val="0"/>
          <w:numId w:val="4"/>
        </w:numPr>
        <w:ind w:left="1418" w:right="661"/>
      </w:pPr>
      <w:r w:rsidRPr="007F4DA6">
        <w:t>Silenciamiento o ninguneo basado en el sexo o género.</w:t>
      </w:r>
    </w:p>
    <w:p w14:paraId="041CD5C8" w14:textId="77777777" w:rsidR="00B615D5" w:rsidRDefault="00B615D5" w:rsidP="00B061FF">
      <w:pPr>
        <w:spacing w:before="61" w:line="235" w:lineRule="auto"/>
        <w:ind w:left="774" w:right="661"/>
      </w:pPr>
    </w:p>
    <w:p w14:paraId="125D15AE" w14:textId="77777777" w:rsidR="00B615D5" w:rsidRPr="00B615D5" w:rsidRDefault="002F35DC" w:rsidP="000D0F70">
      <w:pPr>
        <w:pStyle w:val="Prrafodelista"/>
        <w:tabs>
          <w:tab w:val="left" w:pos="1080"/>
        </w:tabs>
        <w:ind w:left="851" w:right="661" w:firstLine="0"/>
        <w:rPr>
          <w:rFonts w:cs="Arial"/>
        </w:rPr>
      </w:pPr>
      <w:r w:rsidRPr="00B615D5">
        <w:rPr>
          <w:rFonts w:cs="Arial"/>
        </w:rPr>
        <w:t>El sexismo inconsciente o benévolo hacia las mujeres, son conductas que deben propender a erradicarse de los espacios de trabajo en tanto, no buscando generar un daño, perpetúan una cultura laboral con violencia silenciosa o tolerada. Ejemplos, considerando el contexto y el caso concreto que se presente, son</w:t>
      </w:r>
      <w:r w:rsidR="00B615D5" w:rsidRPr="00B615D5">
        <w:rPr>
          <w:rFonts w:cs="Arial"/>
        </w:rPr>
        <w:t xml:space="preserve"> </w:t>
      </w:r>
      <w:r w:rsidR="00B615D5" w:rsidRPr="00B061FF">
        <w:rPr>
          <w:b/>
          <w:bCs/>
          <w:i/>
          <w:iCs/>
          <w:color w:val="92D050"/>
        </w:rPr>
        <w:t>[revise estos ejemplos y se podría ajustar la lista]</w:t>
      </w:r>
      <w:r w:rsidR="00B615D5" w:rsidRPr="00B615D5">
        <w:rPr>
          <w:rFonts w:cs="Arial"/>
        </w:rPr>
        <w:t>:</w:t>
      </w:r>
    </w:p>
    <w:p w14:paraId="0589D895" w14:textId="77777777" w:rsidR="00B615D5" w:rsidRPr="00B615D5" w:rsidRDefault="00B615D5" w:rsidP="00B061FF">
      <w:pPr>
        <w:spacing w:before="61" w:line="235" w:lineRule="auto"/>
        <w:ind w:left="774" w:right="661"/>
        <w:rPr>
          <w:rFonts w:cs="Arial"/>
        </w:rPr>
      </w:pPr>
    </w:p>
    <w:p w14:paraId="1BB241C4" w14:textId="77777777" w:rsidR="00B615D5" w:rsidRPr="00B061FF" w:rsidRDefault="002F35DC" w:rsidP="005A3627">
      <w:pPr>
        <w:pStyle w:val="Prrafodelista"/>
        <w:numPr>
          <w:ilvl w:val="0"/>
          <w:numId w:val="4"/>
        </w:numPr>
        <w:ind w:left="1418" w:right="661"/>
      </w:pPr>
      <w:r w:rsidRPr="00B061FF">
        <w:t>Darle a una mujer una explicación no solicitada cuando ella es experta en el tema. Lo denominado en la literatura sociológica como “mansplaining”,</w:t>
      </w:r>
    </w:p>
    <w:p w14:paraId="1B268331" w14:textId="4E75E3D5" w:rsidR="002F35DC" w:rsidRPr="00B061FF" w:rsidRDefault="002F35DC" w:rsidP="005A3627">
      <w:pPr>
        <w:pStyle w:val="Prrafodelista"/>
        <w:numPr>
          <w:ilvl w:val="0"/>
          <w:numId w:val="4"/>
        </w:numPr>
        <w:ind w:left="1418" w:right="661"/>
      </w:pPr>
      <w:r w:rsidRPr="00B061FF">
        <w:t>Interrumpir bruscamente a una mujer mientras habla y sin esperar que ella termine, lo denominado en literatura sociológica como “manterrupting”.</w:t>
      </w:r>
    </w:p>
    <w:p w14:paraId="2F83B576" w14:textId="74C3309F" w:rsidR="002F35DC" w:rsidRPr="00B061FF" w:rsidRDefault="002F35DC" w:rsidP="005A3627">
      <w:pPr>
        <w:pStyle w:val="Prrafodelista"/>
        <w:numPr>
          <w:ilvl w:val="0"/>
          <w:numId w:val="4"/>
        </w:numPr>
        <w:ind w:left="1418" w:right="661"/>
      </w:pPr>
      <w:r w:rsidRPr="00B061FF">
        <w:t>Todas las conductas paternalistas desde los hombres hacia las mujeres que constituyan sexismo benévolo. Estas conductas asumen que las mujeres son menos competentes e incapaces de tomar sus propias decisiones, lo denominado en la literatura sociológica “sexismo benevolente”</w:t>
      </w:r>
      <w:r w:rsidR="00B615D5" w:rsidRPr="00B061FF">
        <w:t>.</w:t>
      </w:r>
    </w:p>
    <w:p w14:paraId="6AD52E5B" w14:textId="77777777" w:rsidR="002F35DC" w:rsidRDefault="002F35DC" w:rsidP="00B061FF">
      <w:pPr>
        <w:pStyle w:val="Textoindependiente"/>
        <w:spacing w:before="120"/>
        <w:ind w:right="661"/>
      </w:pPr>
    </w:p>
    <w:p w14:paraId="72EDCD2E" w14:textId="6D2592EE" w:rsidR="00D11F9F" w:rsidRDefault="002F35DC" w:rsidP="000D0F70">
      <w:pPr>
        <w:pStyle w:val="Prrafodelista"/>
        <w:tabs>
          <w:tab w:val="clear" w:pos="493"/>
          <w:tab w:val="left" w:pos="426"/>
          <w:tab w:val="left" w:pos="1080"/>
        </w:tabs>
        <w:ind w:left="426" w:right="661" w:firstLine="0"/>
        <w:rPr>
          <w:rFonts w:cs="Arial"/>
        </w:rPr>
      </w:pPr>
      <w:r w:rsidRPr="00B615D5">
        <w:rPr>
          <w:rFonts w:cs="Arial"/>
        </w:rPr>
        <w:t xml:space="preserve">Se debe tener presente </w:t>
      </w:r>
      <w:r w:rsidRPr="008A0E1D">
        <w:rPr>
          <w:rFonts w:cs="Arial"/>
        </w:rPr>
        <w:t xml:space="preserve">que existen conductas que, en general, </w:t>
      </w:r>
      <w:r w:rsidR="00C172DD" w:rsidRPr="008A0E1D">
        <w:rPr>
          <w:rFonts w:cs="Arial"/>
          <w:b/>
          <w:bCs/>
        </w:rPr>
        <w:t>NO</w:t>
      </w:r>
      <w:r w:rsidRPr="008A0E1D">
        <w:rPr>
          <w:rFonts w:cs="Arial"/>
          <w:b/>
          <w:bCs/>
        </w:rPr>
        <w:t xml:space="preserve"> son consideradas acoso y violencia, y tampoco son co</w:t>
      </w:r>
      <w:r w:rsidR="00BE1562" w:rsidRPr="008A0E1D">
        <w:rPr>
          <w:rFonts w:cs="Arial"/>
          <w:b/>
          <w:bCs/>
        </w:rPr>
        <w:t>mportamientos</w:t>
      </w:r>
      <w:r w:rsidRPr="008A0E1D">
        <w:rPr>
          <w:rFonts w:cs="Arial"/>
          <w:b/>
          <w:bCs/>
        </w:rPr>
        <w:t xml:space="preserve"> incívic</w:t>
      </w:r>
      <w:r w:rsidR="00BE1562" w:rsidRPr="008A0E1D">
        <w:rPr>
          <w:rFonts w:cs="Arial"/>
          <w:b/>
          <w:bCs/>
        </w:rPr>
        <w:t>o</w:t>
      </w:r>
      <w:r w:rsidRPr="008A0E1D">
        <w:rPr>
          <w:rFonts w:cs="Arial"/>
          <w:b/>
          <w:bCs/>
        </w:rPr>
        <w:t>s, o sexismo inconsciente</w:t>
      </w:r>
      <w:r w:rsidRPr="008A0E1D">
        <w:rPr>
          <w:rFonts w:cs="Arial"/>
        </w:rPr>
        <w:t>. Entre ellas, debiendo considerar siempre el contexto y cada caso en particular, es posible advertir conductas relativas a los comentarios y consejos legítimos</w:t>
      </w:r>
      <w:r w:rsidRPr="00B615D5">
        <w:rPr>
          <w:rFonts w:cs="Arial"/>
        </w:rPr>
        <w:t xml:space="preserve"> referidos a las asignaciones de trabajo, incluidos las evaluaciones propias sobre el desempeño laboral o la conducta relacionada con el trabajo, la implementación de la</w:t>
      </w:r>
      <w:r w:rsidRPr="00B061FF">
        <w:rPr>
          <w:rFonts w:cs="Arial"/>
        </w:rPr>
        <w:t xml:space="preserve"> </w:t>
      </w:r>
      <w:r w:rsidRPr="00B615D5">
        <w:rPr>
          <w:rFonts w:cs="Arial"/>
        </w:rPr>
        <w:t>política</w:t>
      </w:r>
      <w:r w:rsidRPr="00B061FF">
        <w:rPr>
          <w:rFonts w:cs="Arial"/>
        </w:rPr>
        <w:t xml:space="preserve"> </w:t>
      </w:r>
      <w:r w:rsidRPr="00B615D5">
        <w:rPr>
          <w:rFonts w:cs="Arial"/>
        </w:rPr>
        <w:t>de</w:t>
      </w:r>
      <w:r w:rsidRPr="00B061FF">
        <w:rPr>
          <w:rFonts w:cs="Arial"/>
        </w:rPr>
        <w:t xml:space="preserve"> </w:t>
      </w:r>
      <w:r w:rsidRPr="00B615D5">
        <w:rPr>
          <w:rFonts w:cs="Arial"/>
        </w:rPr>
        <w:t>la</w:t>
      </w:r>
      <w:r w:rsidRPr="00B061FF">
        <w:rPr>
          <w:rFonts w:cs="Arial"/>
        </w:rPr>
        <w:t xml:space="preserve"> </w:t>
      </w:r>
      <w:r w:rsidRPr="00B615D5">
        <w:rPr>
          <w:rFonts w:cs="Arial"/>
        </w:rPr>
        <w:t>empresa</w:t>
      </w:r>
      <w:r w:rsidRPr="00B061FF">
        <w:rPr>
          <w:rFonts w:cs="Arial"/>
        </w:rPr>
        <w:t xml:space="preserve"> </w:t>
      </w:r>
      <w:r w:rsidRPr="00B615D5">
        <w:rPr>
          <w:rFonts w:cs="Arial"/>
        </w:rPr>
        <w:t>o</w:t>
      </w:r>
      <w:r w:rsidRPr="00B061FF">
        <w:rPr>
          <w:rFonts w:cs="Arial"/>
        </w:rPr>
        <w:t xml:space="preserve"> </w:t>
      </w:r>
      <w:r w:rsidRPr="00B615D5">
        <w:rPr>
          <w:rFonts w:cs="Arial"/>
        </w:rPr>
        <w:t>las</w:t>
      </w:r>
      <w:r w:rsidRPr="00B061FF">
        <w:rPr>
          <w:rFonts w:cs="Arial"/>
        </w:rPr>
        <w:t xml:space="preserve"> </w:t>
      </w:r>
      <w:r w:rsidRPr="00B615D5">
        <w:rPr>
          <w:rFonts w:cs="Arial"/>
        </w:rPr>
        <w:t>medidas</w:t>
      </w:r>
      <w:r w:rsidRPr="00B061FF">
        <w:rPr>
          <w:rFonts w:cs="Arial"/>
        </w:rPr>
        <w:t xml:space="preserve"> </w:t>
      </w:r>
      <w:r w:rsidRPr="00B615D5">
        <w:rPr>
          <w:rFonts w:cs="Arial"/>
        </w:rPr>
        <w:t>disciplinarias</w:t>
      </w:r>
      <w:r w:rsidRPr="00B061FF">
        <w:rPr>
          <w:rFonts w:cs="Arial"/>
        </w:rPr>
        <w:t xml:space="preserve"> </w:t>
      </w:r>
      <w:r w:rsidRPr="00B615D5">
        <w:rPr>
          <w:rFonts w:cs="Arial"/>
        </w:rPr>
        <w:t>impuestas,</w:t>
      </w:r>
      <w:r w:rsidRPr="00B061FF">
        <w:rPr>
          <w:rFonts w:cs="Arial"/>
        </w:rPr>
        <w:t xml:space="preserve"> </w:t>
      </w:r>
      <w:r w:rsidRPr="00B615D5">
        <w:rPr>
          <w:rFonts w:cs="Arial"/>
        </w:rPr>
        <w:t>asignar</w:t>
      </w:r>
      <w:r w:rsidRPr="00B061FF">
        <w:rPr>
          <w:rFonts w:cs="Arial"/>
        </w:rPr>
        <w:t xml:space="preserve"> </w:t>
      </w:r>
      <w:r w:rsidRPr="00B615D5">
        <w:rPr>
          <w:rFonts w:cs="Arial"/>
        </w:rPr>
        <w:t>y</w:t>
      </w:r>
      <w:r w:rsidRPr="00B061FF">
        <w:rPr>
          <w:rFonts w:cs="Arial"/>
        </w:rPr>
        <w:t xml:space="preserve"> </w:t>
      </w:r>
      <w:r w:rsidRPr="00B615D5">
        <w:rPr>
          <w:rFonts w:cs="Arial"/>
        </w:rPr>
        <w:t>programar</w:t>
      </w:r>
      <w:r w:rsidRPr="00B061FF">
        <w:rPr>
          <w:rFonts w:cs="Arial"/>
        </w:rPr>
        <w:t xml:space="preserve"> </w:t>
      </w:r>
      <w:r w:rsidRPr="00B615D5">
        <w:rPr>
          <w:rFonts w:cs="Arial"/>
        </w:rPr>
        <w:t>cargas</w:t>
      </w:r>
      <w:r w:rsidRPr="00B061FF">
        <w:rPr>
          <w:rFonts w:cs="Arial"/>
        </w:rPr>
        <w:t xml:space="preserve"> de</w:t>
      </w:r>
      <w:r w:rsidR="00B615D5" w:rsidRPr="00B061FF">
        <w:rPr>
          <w:rFonts w:cs="Arial"/>
        </w:rPr>
        <w:t xml:space="preserve"> t</w:t>
      </w:r>
      <w:r w:rsidRPr="00B615D5">
        <w:rPr>
          <w:rFonts w:cs="Arial"/>
        </w:rPr>
        <w:t>rabajo, cambiar las asignaciones de trabajo y las funciones del puesto, informar a un trabajador sobre</w:t>
      </w:r>
      <w:r w:rsidRPr="00B061FF">
        <w:rPr>
          <w:rFonts w:cs="Arial"/>
        </w:rPr>
        <w:t xml:space="preserve"> </w:t>
      </w:r>
      <w:r w:rsidRPr="00B615D5">
        <w:rPr>
          <w:rFonts w:cs="Arial"/>
        </w:rPr>
        <w:t>su</w:t>
      </w:r>
      <w:r w:rsidRPr="00B061FF">
        <w:rPr>
          <w:rFonts w:cs="Arial"/>
        </w:rPr>
        <w:t xml:space="preserve"> </w:t>
      </w:r>
      <w:r w:rsidRPr="00B615D5">
        <w:rPr>
          <w:rFonts w:cs="Arial"/>
        </w:rPr>
        <w:t>desempeño</w:t>
      </w:r>
      <w:r w:rsidRPr="00B061FF">
        <w:rPr>
          <w:rFonts w:cs="Arial"/>
        </w:rPr>
        <w:t xml:space="preserve"> </w:t>
      </w:r>
      <w:r w:rsidRPr="00B615D5">
        <w:rPr>
          <w:rFonts w:cs="Arial"/>
        </w:rPr>
        <w:t>laboral</w:t>
      </w:r>
      <w:r w:rsidRPr="00B061FF">
        <w:rPr>
          <w:rFonts w:cs="Arial"/>
        </w:rPr>
        <w:t xml:space="preserve"> </w:t>
      </w:r>
      <w:r w:rsidRPr="00B615D5">
        <w:rPr>
          <w:rFonts w:cs="Arial"/>
        </w:rPr>
        <w:t>insatisfactorio</w:t>
      </w:r>
      <w:r w:rsidRPr="00B061FF">
        <w:rPr>
          <w:rFonts w:cs="Arial"/>
        </w:rPr>
        <w:t xml:space="preserve"> </w:t>
      </w:r>
      <w:r w:rsidRPr="00B615D5">
        <w:rPr>
          <w:rFonts w:cs="Arial"/>
        </w:rPr>
        <w:t>y</w:t>
      </w:r>
      <w:r w:rsidRPr="00B061FF">
        <w:rPr>
          <w:rFonts w:cs="Arial"/>
        </w:rPr>
        <w:t xml:space="preserve"> </w:t>
      </w:r>
      <w:r w:rsidRPr="00B615D5">
        <w:rPr>
          <w:rFonts w:cs="Arial"/>
        </w:rPr>
        <w:t>aplicar</w:t>
      </w:r>
      <w:r w:rsidRPr="00B061FF">
        <w:rPr>
          <w:rFonts w:cs="Arial"/>
        </w:rPr>
        <w:t xml:space="preserve"> </w:t>
      </w:r>
      <w:r w:rsidRPr="00B615D5">
        <w:rPr>
          <w:rFonts w:cs="Arial"/>
        </w:rPr>
        <w:t>medidas</w:t>
      </w:r>
      <w:r w:rsidRPr="00B061FF">
        <w:rPr>
          <w:rFonts w:cs="Arial"/>
        </w:rPr>
        <w:t xml:space="preserve"> </w:t>
      </w:r>
      <w:r w:rsidRPr="00B615D5">
        <w:rPr>
          <w:rFonts w:cs="Arial"/>
        </w:rPr>
        <w:t>disciplinarias,</w:t>
      </w:r>
      <w:r w:rsidRPr="00B061FF">
        <w:rPr>
          <w:rFonts w:cs="Arial"/>
        </w:rPr>
        <w:t xml:space="preserve"> </w:t>
      </w:r>
      <w:r w:rsidRPr="00B615D5">
        <w:rPr>
          <w:rFonts w:cs="Arial"/>
        </w:rPr>
        <w:t>informar</w:t>
      </w:r>
      <w:r w:rsidRPr="00B061FF">
        <w:rPr>
          <w:rFonts w:cs="Arial"/>
        </w:rPr>
        <w:t xml:space="preserve"> </w:t>
      </w:r>
      <w:r w:rsidRPr="00B615D5">
        <w:rPr>
          <w:rFonts w:cs="Arial"/>
        </w:rPr>
        <w:t>a</w:t>
      </w:r>
      <w:r w:rsidRPr="00B061FF">
        <w:rPr>
          <w:rFonts w:cs="Arial"/>
        </w:rPr>
        <w:t xml:space="preserve"> </w:t>
      </w:r>
      <w:r w:rsidRPr="00B615D5">
        <w:rPr>
          <w:rFonts w:cs="Arial"/>
        </w:rPr>
        <w:t>un</w:t>
      </w:r>
      <w:r w:rsidRPr="00B061FF">
        <w:rPr>
          <w:rFonts w:cs="Arial"/>
        </w:rPr>
        <w:t xml:space="preserve"> </w:t>
      </w:r>
      <w:r w:rsidRPr="00B615D5">
        <w:rPr>
          <w:rFonts w:cs="Arial"/>
        </w:rPr>
        <w:t>trabajador sobre</w:t>
      </w:r>
      <w:r w:rsidRPr="00B061FF">
        <w:rPr>
          <w:rFonts w:cs="Arial"/>
        </w:rPr>
        <w:t xml:space="preserve"> </w:t>
      </w:r>
      <w:r w:rsidRPr="00B615D5">
        <w:rPr>
          <w:rFonts w:cs="Arial"/>
        </w:rPr>
        <w:t>un</w:t>
      </w:r>
      <w:r w:rsidRPr="00B061FF">
        <w:rPr>
          <w:rFonts w:cs="Arial"/>
        </w:rPr>
        <w:t xml:space="preserve"> </w:t>
      </w:r>
      <w:r w:rsidRPr="00B615D5">
        <w:rPr>
          <w:rFonts w:cs="Arial"/>
        </w:rPr>
        <w:t>comportamiento</w:t>
      </w:r>
      <w:r w:rsidRPr="00B061FF">
        <w:rPr>
          <w:rFonts w:cs="Arial"/>
        </w:rPr>
        <w:t xml:space="preserve"> </w:t>
      </w:r>
      <w:r w:rsidRPr="00B615D5">
        <w:rPr>
          <w:rFonts w:cs="Arial"/>
        </w:rPr>
        <w:t>inadecuado,</w:t>
      </w:r>
      <w:r w:rsidRPr="00B061FF">
        <w:rPr>
          <w:rFonts w:cs="Arial"/>
        </w:rPr>
        <w:t xml:space="preserve"> </w:t>
      </w:r>
      <w:r w:rsidRPr="00B615D5">
        <w:rPr>
          <w:rFonts w:cs="Arial"/>
        </w:rPr>
        <w:t>aplicar</w:t>
      </w:r>
      <w:r w:rsidRPr="00B061FF">
        <w:rPr>
          <w:rFonts w:cs="Arial"/>
        </w:rPr>
        <w:t xml:space="preserve"> </w:t>
      </w:r>
      <w:r w:rsidRPr="00B615D5">
        <w:rPr>
          <w:rFonts w:cs="Arial"/>
        </w:rPr>
        <w:t>cambios</w:t>
      </w:r>
      <w:r w:rsidRPr="00B061FF">
        <w:rPr>
          <w:rFonts w:cs="Arial"/>
        </w:rPr>
        <w:t xml:space="preserve"> </w:t>
      </w:r>
      <w:r w:rsidRPr="00B615D5">
        <w:rPr>
          <w:rFonts w:cs="Arial"/>
        </w:rPr>
        <w:t>organizativos</w:t>
      </w:r>
      <w:r w:rsidRPr="00B061FF">
        <w:rPr>
          <w:rFonts w:cs="Arial"/>
        </w:rPr>
        <w:t xml:space="preserve"> </w:t>
      </w:r>
      <w:r w:rsidRPr="00B615D5">
        <w:rPr>
          <w:rFonts w:cs="Arial"/>
        </w:rPr>
        <w:t>o</w:t>
      </w:r>
      <w:r w:rsidRPr="00B061FF">
        <w:rPr>
          <w:rFonts w:cs="Arial"/>
        </w:rPr>
        <w:t xml:space="preserve"> </w:t>
      </w:r>
      <w:r w:rsidRPr="00B615D5">
        <w:rPr>
          <w:rFonts w:cs="Arial"/>
        </w:rPr>
        <w:t>reestructuraciones,</w:t>
      </w:r>
      <w:r w:rsidRPr="00B061FF">
        <w:rPr>
          <w:rFonts w:cs="Arial"/>
        </w:rPr>
        <w:t xml:space="preserve"> </w:t>
      </w:r>
      <w:r w:rsidRPr="00B615D5">
        <w:rPr>
          <w:rFonts w:cs="Arial"/>
        </w:rPr>
        <w:t xml:space="preserve">cualquier otro ejercicio razonable y legal de una función de gestión, en la medida que exista respeto de los </w:t>
      </w:r>
      <w:r w:rsidRPr="00B615D5">
        <w:rPr>
          <w:rFonts w:cs="Arial"/>
        </w:rPr>
        <w:lastRenderedPageBreak/>
        <w:t>derechos</w:t>
      </w:r>
      <w:r w:rsidRPr="00B061FF">
        <w:rPr>
          <w:rFonts w:cs="Arial"/>
        </w:rPr>
        <w:t xml:space="preserve"> </w:t>
      </w:r>
      <w:r w:rsidRPr="00B615D5">
        <w:rPr>
          <w:rFonts w:cs="Arial"/>
        </w:rPr>
        <w:t>fundamentales</w:t>
      </w:r>
      <w:r w:rsidRPr="00B061FF">
        <w:rPr>
          <w:rFonts w:cs="Arial"/>
        </w:rPr>
        <w:t xml:space="preserve"> </w:t>
      </w:r>
      <w:r w:rsidRPr="00B615D5">
        <w:rPr>
          <w:rFonts w:cs="Arial"/>
        </w:rPr>
        <w:t>del</w:t>
      </w:r>
      <w:r w:rsidRPr="00B061FF">
        <w:rPr>
          <w:rFonts w:cs="Arial"/>
        </w:rPr>
        <w:t xml:space="preserve"> </w:t>
      </w:r>
      <w:r w:rsidRPr="00B615D5">
        <w:rPr>
          <w:rFonts w:cs="Arial"/>
        </w:rPr>
        <w:t>trabajador</w:t>
      </w:r>
      <w:r w:rsidRPr="00B061FF">
        <w:rPr>
          <w:rFonts w:cs="Arial"/>
        </w:rPr>
        <w:t xml:space="preserve"> </w:t>
      </w:r>
      <w:r w:rsidRPr="00B615D5">
        <w:rPr>
          <w:rFonts w:cs="Arial"/>
        </w:rPr>
        <w:t>o</w:t>
      </w:r>
      <w:r w:rsidRPr="00B061FF">
        <w:rPr>
          <w:rFonts w:cs="Arial"/>
        </w:rPr>
        <w:t xml:space="preserve"> </w:t>
      </w:r>
      <w:r w:rsidRPr="00B615D5">
        <w:rPr>
          <w:rFonts w:cs="Arial"/>
        </w:rPr>
        <w:t>trabajadora</w:t>
      </w:r>
      <w:r w:rsidRPr="00B061FF">
        <w:rPr>
          <w:rFonts w:cs="Arial"/>
        </w:rPr>
        <w:t xml:space="preserve"> </w:t>
      </w:r>
      <w:r w:rsidRPr="00B615D5">
        <w:rPr>
          <w:rFonts w:cs="Arial"/>
        </w:rPr>
        <w:t>y</w:t>
      </w:r>
      <w:r w:rsidRPr="00B061FF">
        <w:rPr>
          <w:rFonts w:cs="Arial"/>
        </w:rPr>
        <w:t xml:space="preserve"> </w:t>
      </w:r>
      <w:r w:rsidRPr="00B615D5">
        <w:rPr>
          <w:rFonts w:cs="Arial"/>
        </w:rPr>
        <w:t>que</w:t>
      </w:r>
      <w:r w:rsidRPr="00B061FF">
        <w:rPr>
          <w:rFonts w:cs="Arial"/>
        </w:rPr>
        <w:t xml:space="preserve"> </w:t>
      </w:r>
      <w:r w:rsidRPr="00B615D5">
        <w:rPr>
          <w:rFonts w:cs="Arial"/>
        </w:rPr>
        <w:t>no</w:t>
      </w:r>
      <w:r w:rsidRPr="00B061FF">
        <w:rPr>
          <w:rFonts w:cs="Arial"/>
        </w:rPr>
        <w:t xml:space="preserve"> </w:t>
      </w:r>
      <w:r w:rsidRPr="00B615D5">
        <w:rPr>
          <w:rFonts w:cs="Arial"/>
        </w:rPr>
        <w:t>sea</w:t>
      </w:r>
      <w:r w:rsidRPr="00B061FF">
        <w:rPr>
          <w:rFonts w:cs="Arial"/>
        </w:rPr>
        <w:t xml:space="preserve"> </w:t>
      </w:r>
      <w:r w:rsidRPr="00B615D5">
        <w:rPr>
          <w:rFonts w:cs="Arial"/>
        </w:rPr>
        <w:t>utilizado</w:t>
      </w:r>
      <w:r w:rsidRPr="00B061FF">
        <w:rPr>
          <w:rFonts w:cs="Arial"/>
        </w:rPr>
        <w:t xml:space="preserve"> </w:t>
      </w:r>
      <w:r w:rsidRPr="00B615D5">
        <w:rPr>
          <w:rFonts w:cs="Arial"/>
        </w:rPr>
        <w:t>subrepticiamente</w:t>
      </w:r>
      <w:r w:rsidRPr="00B061FF">
        <w:rPr>
          <w:rFonts w:cs="Arial"/>
        </w:rPr>
        <w:t xml:space="preserve"> </w:t>
      </w:r>
      <w:r w:rsidRPr="00B615D5">
        <w:rPr>
          <w:rFonts w:cs="Arial"/>
        </w:rPr>
        <w:t>como mecanismos de hostigamiento y agresión hacia una persona en específico.</w:t>
      </w:r>
    </w:p>
    <w:p w14:paraId="21C83111" w14:textId="77777777" w:rsidR="00D11F9F" w:rsidRDefault="00D11F9F" w:rsidP="00C833A3">
      <w:pPr>
        <w:pStyle w:val="Prrafodelista"/>
      </w:pPr>
    </w:p>
    <w:p w14:paraId="2D30A6AD" w14:textId="77777777" w:rsidR="002F35DC" w:rsidRPr="00B061FF" w:rsidRDefault="002F35DC" w:rsidP="005A3627">
      <w:pPr>
        <w:pStyle w:val="Ttulo2"/>
        <w:numPr>
          <w:ilvl w:val="1"/>
          <w:numId w:val="1"/>
        </w:numPr>
        <w:tabs>
          <w:tab w:val="left" w:pos="785"/>
        </w:tabs>
        <w:ind w:left="785" w:hanging="425"/>
        <w:jc w:val="left"/>
        <w:rPr>
          <w:spacing w:val="-2"/>
        </w:rPr>
      </w:pPr>
      <w:bookmarkStart w:id="7" w:name="_Toc168402857"/>
      <w:r w:rsidRPr="00B061FF">
        <w:rPr>
          <w:spacing w:val="-2"/>
        </w:rPr>
        <w:t xml:space="preserve">Principios de la prevención del acoso sexual, laboral y violencia en el </w:t>
      </w:r>
      <w:r w:rsidRPr="00B615D5">
        <w:rPr>
          <w:spacing w:val="-2"/>
        </w:rPr>
        <w:t>trabajo</w:t>
      </w:r>
      <w:bookmarkEnd w:id="7"/>
    </w:p>
    <w:p w14:paraId="21109A8F" w14:textId="77777777" w:rsidR="00B061FF" w:rsidRDefault="00B061FF" w:rsidP="00B061FF">
      <w:pPr>
        <w:pStyle w:val="Ttulo2"/>
        <w:tabs>
          <w:tab w:val="left" w:pos="785"/>
        </w:tabs>
        <w:ind w:left="785"/>
        <w:jc w:val="left"/>
        <w:rPr>
          <w:spacing w:val="-2"/>
        </w:rPr>
      </w:pPr>
    </w:p>
    <w:p w14:paraId="4226DE2E" w14:textId="5C184496" w:rsidR="00D11F9F" w:rsidRPr="00B061FF" w:rsidRDefault="002F35DC" w:rsidP="000D0F70">
      <w:pPr>
        <w:tabs>
          <w:tab w:val="left" w:pos="426"/>
        </w:tabs>
        <w:ind w:left="426" w:right="661"/>
      </w:pPr>
      <w:r w:rsidRPr="008A0E1D">
        <w:t>El empleador dará pleno cumplimiento a los principios establecidos en la Política Nacional de Seguridad y Salud en el trabajo</w:t>
      </w:r>
      <w:r w:rsidR="00BE1562" w:rsidRPr="008A0E1D">
        <w:t>, que sean</w:t>
      </w:r>
      <w:r w:rsidRPr="008A0E1D">
        <w:t xml:space="preserve"> pertinentes, aprobada a través del D</w:t>
      </w:r>
      <w:r w:rsidR="00BE1562" w:rsidRPr="008A0E1D">
        <w:t>.</w:t>
      </w:r>
      <w:r w:rsidRPr="008A0E1D">
        <w:t>S</w:t>
      </w:r>
      <w:r w:rsidR="00BE1562" w:rsidRPr="008A0E1D">
        <w:t>.</w:t>
      </w:r>
      <w:r w:rsidRPr="008A0E1D">
        <w:t xml:space="preserve"> N° 2 de 2024</w:t>
      </w:r>
      <w:r w:rsidR="00BE1562" w:rsidRPr="008A0E1D">
        <w:t>, del Ministerio del Trabajo y Previsión Social</w:t>
      </w:r>
      <w:r w:rsidRPr="00B061FF">
        <w:t xml:space="preserve"> </w:t>
      </w:r>
      <w:r w:rsidRPr="00B061FF">
        <w:rPr>
          <w:b/>
          <w:bCs/>
          <w:i/>
          <w:iCs/>
          <w:color w:val="92D050"/>
        </w:rPr>
        <w:t>[</w:t>
      </w:r>
      <w:r w:rsidR="00D11F9F" w:rsidRPr="00B061FF">
        <w:rPr>
          <w:b/>
          <w:bCs/>
          <w:i/>
          <w:iCs/>
          <w:color w:val="92D050"/>
        </w:rPr>
        <w:t>revise ANEXO I del presente documento</w:t>
      </w:r>
      <w:r w:rsidRPr="00B061FF">
        <w:rPr>
          <w:b/>
          <w:bCs/>
          <w:i/>
          <w:iCs/>
          <w:color w:val="92D050"/>
        </w:rPr>
        <w:t>]</w:t>
      </w:r>
      <w:r w:rsidR="00D11F9F" w:rsidRPr="00B061FF">
        <w:t xml:space="preserve">  </w:t>
      </w:r>
      <w:r w:rsidRPr="00B061FF">
        <w:t xml:space="preserve">y los principios para una gestión preventiva en materia de riesgos psicosociales en el lugar de trabajo, en la forma en que están desarrollados en la circular sobre esta materia de la Superintendencia de Seguridad Social, específicamente el Compendio de Normas del Seguro de la Ley </w:t>
      </w:r>
      <w:r w:rsidR="00BE1562">
        <w:t xml:space="preserve">N° </w:t>
      </w:r>
      <w:r w:rsidRPr="00B061FF">
        <w:t>16.744</w:t>
      </w:r>
      <w:r w:rsidR="00B061FF">
        <w:t>.</w:t>
      </w:r>
      <w:r w:rsidRPr="00B061FF">
        <w:t xml:space="preserve"> </w:t>
      </w:r>
    </w:p>
    <w:p w14:paraId="6CD835A4" w14:textId="77777777" w:rsidR="00D11F9F" w:rsidRPr="00D11F9F" w:rsidRDefault="00D11F9F" w:rsidP="00D11F9F">
      <w:pPr>
        <w:pStyle w:val="Prrafodelista"/>
      </w:pPr>
    </w:p>
    <w:p w14:paraId="438B8D66" w14:textId="1EB3D6EB" w:rsidR="00C833A3" w:rsidRPr="00C833A3" w:rsidRDefault="002F35DC" w:rsidP="005A3627">
      <w:pPr>
        <w:pStyle w:val="Ttulo2"/>
        <w:numPr>
          <w:ilvl w:val="1"/>
          <w:numId w:val="1"/>
        </w:numPr>
        <w:tabs>
          <w:tab w:val="left" w:pos="718"/>
        </w:tabs>
        <w:spacing w:before="121"/>
        <w:ind w:left="718" w:hanging="358"/>
        <w:jc w:val="both"/>
      </w:pPr>
      <w:bookmarkStart w:id="8" w:name="_Toc168402858"/>
      <w:r w:rsidRPr="00B615D5">
        <w:t>Derechos</w:t>
      </w:r>
      <w:r w:rsidRPr="00B615D5">
        <w:rPr>
          <w:spacing w:val="-6"/>
        </w:rPr>
        <w:t xml:space="preserve"> </w:t>
      </w:r>
      <w:r w:rsidRPr="00B615D5">
        <w:t>y</w:t>
      </w:r>
      <w:r w:rsidRPr="00B615D5">
        <w:rPr>
          <w:spacing w:val="-4"/>
        </w:rPr>
        <w:t xml:space="preserve"> </w:t>
      </w:r>
      <w:r w:rsidRPr="00B615D5">
        <w:t>deberes</w:t>
      </w:r>
      <w:r w:rsidRPr="00B615D5">
        <w:rPr>
          <w:spacing w:val="-4"/>
        </w:rPr>
        <w:t xml:space="preserve"> </w:t>
      </w:r>
      <w:r w:rsidRPr="00B615D5">
        <w:t>de</w:t>
      </w:r>
      <w:r w:rsidRPr="00B615D5">
        <w:rPr>
          <w:spacing w:val="-8"/>
        </w:rPr>
        <w:t xml:space="preserve"> </w:t>
      </w:r>
      <w:r w:rsidRPr="00B615D5">
        <w:t>las</w:t>
      </w:r>
      <w:r w:rsidRPr="00B615D5">
        <w:rPr>
          <w:spacing w:val="-6"/>
        </w:rPr>
        <w:t xml:space="preserve"> </w:t>
      </w:r>
      <w:r w:rsidRPr="00B615D5">
        <w:t>entidades</w:t>
      </w:r>
      <w:r w:rsidRPr="00B615D5">
        <w:rPr>
          <w:spacing w:val="-4"/>
        </w:rPr>
        <w:t xml:space="preserve"> </w:t>
      </w:r>
      <w:r w:rsidRPr="00B615D5">
        <w:t>empleadoras</w:t>
      </w:r>
      <w:r w:rsidRPr="00B615D5">
        <w:rPr>
          <w:spacing w:val="-4"/>
        </w:rPr>
        <w:t xml:space="preserve"> </w:t>
      </w:r>
      <w:r w:rsidRPr="00B615D5">
        <w:t>y</w:t>
      </w:r>
      <w:r w:rsidRPr="00B615D5">
        <w:rPr>
          <w:spacing w:val="-4"/>
        </w:rPr>
        <w:t xml:space="preserve"> </w:t>
      </w:r>
      <w:r w:rsidRPr="00B615D5">
        <w:t>de</w:t>
      </w:r>
      <w:r w:rsidRPr="00B615D5">
        <w:rPr>
          <w:spacing w:val="-5"/>
        </w:rPr>
        <w:t xml:space="preserve"> </w:t>
      </w:r>
      <w:r w:rsidRPr="00B615D5">
        <w:t>las</w:t>
      </w:r>
      <w:r w:rsidRPr="00B615D5">
        <w:rPr>
          <w:spacing w:val="-4"/>
        </w:rPr>
        <w:t xml:space="preserve"> </w:t>
      </w:r>
      <w:r w:rsidRPr="00B615D5">
        <w:t>personas</w:t>
      </w:r>
      <w:r w:rsidRPr="00B615D5">
        <w:rPr>
          <w:spacing w:val="-6"/>
        </w:rPr>
        <w:t xml:space="preserve"> </w:t>
      </w:r>
      <w:r w:rsidRPr="00B615D5">
        <w:rPr>
          <w:spacing w:val="-2"/>
        </w:rPr>
        <w:t>trabajadoras</w:t>
      </w:r>
      <w:bookmarkEnd w:id="8"/>
    </w:p>
    <w:p w14:paraId="675A72F4" w14:textId="77777777" w:rsidR="00C833A3" w:rsidRDefault="00C833A3" w:rsidP="00C833A3">
      <w:pPr>
        <w:pStyle w:val="Prrafodelista"/>
      </w:pPr>
    </w:p>
    <w:p w14:paraId="38DFF1B1" w14:textId="42809077" w:rsidR="00C833A3" w:rsidRPr="00B061FF" w:rsidRDefault="002F35DC" w:rsidP="00C800DF">
      <w:pPr>
        <w:pStyle w:val="Ttulo3"/>
        <w:rPr>
          <w:b/>
          <w:bCs/>
        </w:rPr>
      </w:pPr>
      <w:bookmarkStart w:id="9" w:name="_Toc168401131"/>
      <w:bookmarkStart w:id="10" w:name="_Toc168402859"/>
      <w:r w:rsidRPr="00B061FF">
        <w:rPr>
          <w:b/>
          <w:bCs/>
        </w:rPr>
        <w:t>Personas</w:t>
      </w:r>
      <w:r w:rsidRPr="00B061FF">
        <w:rPr>
          <w:b/>
          <w:bCs/>
          <w:spacing w:val="-7"/>
        </w:rPr>
        <w:t xml:space="preserve"> </w:t>
      </w:r>
      <w:r w:rsidRPr="00B061FF">
        <w:rPr>
          <w:b/>
          <w:bCs/>
        </w:rPr>
        <w:t>trabajadoras</w:t>
      </w:r>
      <w:r w:rsidR="00C833A3" w:rsidRPr="00B061FF">
        <w:rPr>
          <w:b/>
          <w:bCs/>
        </w:rPr>
        <w:t>:</w:t>
      </w:r>
      <w:bookmarkEnd w:id="9"/>
      <w:bookmarkEnd w:id="10"/>
    </w:p>
    <w:p w14:paraId="1BE571A6" w14:textId="59330AC2" w:rsidR="00C833A3" w:rsidRPr="00FC2A08" w:rsidRDefault="002F35DC" w:rsidP="005A3627">
      <w:pPr>
        <w:pStyle w:val="Prrafodelista"/>
        <w:numPr>
          <w:ilvl w:val="0"/>
          <w:numId w:val="4"/>
        </w:numPr>
        <w:ind w:left="1418" w:right="661"/>
      </w:pPr>
      <w:r w:rsidRPr="00FC2A08">
        <w:t>Derecho a trabajar en un ambiente laboral libre de acoso y violencia</w:t>
      </w:r>
      <w:r w:rsidR="00C833A3" w:rsidRPr="00FC2A08">
        <w:t>.</w:t>
      </w:r>
    </w:p>
    <w:p w14:paraId="5BFE46DB" w14:textId="1630930A" w:rsidR="00C833A3" w:rsidRPr="00FC2A08" w:rsidRDefault="002F35DC" w:rsidP="005A3627">
      <w:pPr>
        <w:pStyle w:val="Prrafodelista"/>
        <w:numPr>
          <w:ilvl w:val="0"/>
          <w:numId w:val="4"/>
        </w:numPr>
        <w:ind w:left="1418" w:right="661"/>
      </w:pPr>
      <w:r w:rsidRPr="00FC2A08">
        <w:t>Tratar a todos con respeto y no cometer ningún acto de acoso y violencia</w:t>
      </w:r>
      <w:r w:rsidR="00C833A3" w:rsidRPr="00FC2A08">
        <w:t>.</w:t>
      </w:r>
    </w:p>
    <w:p w14:paraId="090B9FB1" w14:textId="6085A2F3" w:rsidR="00C833A3" w:rsidRPr="00FC2A08" w:rsidRDefault="002F35DC" w:rsidP="005A3627">
      <w:pPr>
        <w:pStyle w:val="Prrafodelista"/>
        <w:numPr>
          <w:ilvl w:val="0"/>
          <w:numId w:val="4"/>
        </w:numPr>
        <w:ind w:left="1418" w:right="661"/>
      </w:pPr>
      <w:r w:rsidRPr="00FC2A08">
        <w:t>Cumplir con la normativa de seguridad y la salud en el trabajo</w:t>
      </w:r>
      <w:r w:rsidR="00C833A3" w:rsidRPr="00FC2A08">
        <w:t>.</w:t>
      </w:r>
    </w:p>
    <w:p w14:paraId="1F7FCF8F" w14:textId="01C92696" w:rsidR="00C833A3" w:rsidRPr="00FC2A08" w:rsidRDefault="002F35DC" w:rsidP="005A3627">
      <w:pPr>
        <w:pStyle w:val="Prrafodelista"/>
        <w:numPr>
          <w:ilvl w:val="0"/>
          <w:numId w:val="4"/>
        </w:numPr>
        <w:ind w:left="1418" w:right="661"/>
      </w:pPr>
      <w:r w:rsidRPr="00FC2A08">
        <w:t>Derecho a denunciar las conductas de acoso y violencia al personal designado para ello</w:t>
      </w:r>
      <w:r w:rsidR="00C833A3" w:rsidRPr="00FC2A08">
        <w:t>.</w:t>
      </w:r>
    </w:p>
    <w:p w14:paraId="6F704E81" w14:textId="1CDA07F5" w:rsidR="00C833A3" w:rsidRPr="00FC2A08" w:rsidRDefault="002F35DC" w:rsidP="005A3627">
      <w:pPr>
        <w:pStyle w:val="Prrafodelista"/>
        <w:numPr>
          <w:ilvl w:val="0"/>
          <w:numId w:val="4"/>
        </w:numPr>
        <w:ind w:left="1418" w:right="661"/>
      </w:pPr>
      <w:r w:rsidRPr="00FC2A08">
        <w:t>Cooperar en la investigación de casos de acoso o violencia cuando le sea requerido y mantener confidencialidad de la informació</w:t>
      </w:r>
      <w:r w:rsidR="00C833A3" w:rsidRPr="00FC2A08">
        <w:t>n.</w:t>
      </w:r>
    </w:p>
    <w:p w14:paraId="194B5DD4" w14:textId="3415E261" w:rsidR="00C833A3" w:rsidRPr="00FC2A08" w:rsidRDefault="002F35DC" w:rsidP="005A3627">
      <w:pPr>
        <w:pStyle w:val="Prrafodelista"/>
        <w:numPr>
          <w:ilvl w:val="0"/>
          <w:numId w:val="4"/>
        </w:numPr>
        <w:ind w:left="1418" w:right="661"/>
      </w:pPr>
      <w:r w:rsidRPr="00FC2A08">
        <w:t>Derecho a ser informadas sobre el protocolo de prevención del acoso laboral, sexual y violencia con el que cuenta la entidad empleadora, y de los monitoreos y resultados de la evaluaciones y medidas que se realizan constantemente para su cumplimiento</w:t>
      </w:r>
      <w:r w:rsidR="00C833A3" w:rsidRPr="00FC2A08">
        <w:t>.</w:t>
      </w:r>
    </w:p>
    <w:p w14:paraId="2E4D4A7E" w14:textId="77777777" w:rsidR="00C833A3" w:rsidRPr="00C833A3" w:rsidRDefault="00C833A3" w:rsidP="00C833A3">
      <w:pPr>
        <w:pStyle w:val="Prrafodelista"/>
        <w:spacing w:before="61" w:line="235" w:lineRule="auto"/>
        <w:ind w:left="1134" w:right="578" w:firstLine="0"/>
        <w:rPr>
          <w:rFonts w:eastAsia="Calibri" w:cs="Arial"/>
        </w:rPr>
      </w:pPr>
    </w:p>
    <w:p w14:paraId="6CEE1340" w14:textId="6F99C434" w:rsidR="00C833A3" w:rsidRPr="00B061FF" w:rsidRDefault="002F35DC" w:rsidP="00FD740C">
      <w:pPr>
        <w:pStyle w:val="Ttulo3"/>
        <w:rPr>
          <w:rFonts w:eastAsia="Arial"/>
          <w:b/>
          <w:bCs/>
        </w:rPr>
      </w:pPr>
      <w:bookmarkStart w:id="11" w:name="_Toc168401132"/>
      <w:bookmarkStart w:id="12" w:name="_Toc168402860"/>
      <w:r w:rsidRPr="00B061FF">
        <w:rPr>
          <w:b/>
          <w:bCs/>
        </w:rPr>
        <w:t>Entidades empleadoras</w:t>
      </w:r>
      <w:r w:rsidR="00C833A3" w:rsidRPr="00B061FF">
        <w:rPr>
          <w:b/>
          <w:bCs/>
        </w:rPr>
        <w:t>:</w:t>
      </w:r>
      <w:bookmarkEnd w:id="11"/>
      <w:bookmarkEnd w:id="12"/>
    </w:p>
    <w:p w14:paraId="7C69236D" w14:textId="7908FC64" w:rsidR="00C833A3" w:rsidRPr="00FC2A08" w:rsidRDefault="002F35DC" w:rsidP="005A3627">
      <w:pPr>
        <w:pStyle w:val="Prrafodelista"/>
        <w:numPr>
          <w:ilvl w:val="0"/>
          <w:numId w:val="4"/>
        </w:numPr>
        <w:ind w:left="1418" w:right="661"/>
      </w:pPr>
      <w:r w:rsidRPr="00FC2A08">
        <w:t>Generar medidas preventivas para evitar la violencia y el acoso, incluida la violencia y el acoso por razón de género, mediante la gestión de los riesgos y la información y capacitación de las personas trabajadoras</w:t>
      </w:r>
      <w:r w:rsidR="00C833A3" w:rsidRPr="00FC2A08">
        <w:t>.</w:t>
      </w:r>
    </w:p>
    <w:p w14:paraId="046A118C" w14:textId="68C7921E" w:rsidR="00C833A3" w:rsidRPr="00FC2A08" w:rsidRDefault="002F35DC" w:rsidP="005A3627">
      <w:pPr>
        <w:pStyle w:val="Prrafodelista"/>
        <w:numPr>
          <w:ilvl w:val="0"/>
          <w:numId w:val="4"/>
        </w:numPr>
        <w:ind w:left="1418" w:right="661"/>
      </w:pPr>
      <w:r w:rsidRPr="00FC2A08">
        <w:t>Informar sobre los mecanismos para las denuncias de acoso y violencia y la orientación de las personas denunciantes</w:t>
      </w:r>
      <w:r w:rsidR="00C833A3" w:rsidRPr="00FC2A08">
        <w:t>.</w:t>
      </w:r>
    </w:p>
    <w:p w14:paraId="4ECF66BE" w14:textId="12FAF989" w:rsidR="00C833A3" w:rsidRPr="00FC2A08" w:rsidRDefault="002F35DC" w:rsidP="005A3627">
      <w:pPr>
        <w:pStyle w:val="Prrafodelista"/>
        <w:numPr>
          <w:ilvl w:val="0"/>
          <w:numId w:val="4"/>
        </w:numPr>
        <w:ind w:left="1418" w:right="661"/>
      </w:pPr>
      <w:r w:rsidRPr="00FC2A08">
        <w:t>Asegurar la estricta confidencialidad de las denuncias y su investigación</w:t>
      </w:r>
      <w:r w:rsidR="00C833A3" w:rsidRPr="00FC2A08">
        <w:t>.</w:t>
      </w:r>
    </w:p>
    <w:p w14:paraId="2D372A44" w14:textId="4B3D8A99" w:rsidR="00C833A3" w:rsidRPr="00FC2A08" w:rsidRDefault="002F35DC" w:rsidP="005A3627">
      <w:pPr>
        <w:pStyle w:val="Prrafodelista"/>
        <w:numPr>
          <w:ilvl w:val="0"/>
          <w:numId w:val="4"/>
        </w:numPr>
        <w:ind w:left="1418" w:right="661"/>
      </w:pPr>
      <w:r w:rsidRPr="00FC2A08">
        <w:t>Asegurar que el denunciante, la víctima o los testigos no sean revictimizados y estén protegidos contra represalias</w:t>
      </w:r>
      <w:r w:rsidR="00C833A3" w:rsidRPr="00FC2A08">
        <w:t>.</w:t>
      </w:r>
    </w:p>
    <w:p w14:paraId="6B99352C" w14:textId="4143AA1A" w:rsidR="00C833A3" w:rsidRPr="008A0E1D" w:rsidRDefault="002F35DC" w:rsidP="005A3627">
      <w:pPr>
        <w:pStyle w:val="Prrafodelista"/>
        <w:numPr>
          <w:ilvl w:val="0"/>
          <w:numId w:val="4"/>
        </w:numPr>
        <w:ind w:left="1418" w:right="661"/>
      </w:pPr>
      <w:r w:rsidRPr="00FC2A08">
        <w:t xml:space="preserve">Adopción de </w:t>
      </w:r>
      <w:r w:rsidRPr="008A0E1D">
        <w:t>las medidas que resulten de la investigación del acoso o la violencia</w:t>
      </w:r>
      <w:r w:rsidR="00C833A3" w:rsidRPr="008A0E1D">
        <w:t>.</w:t>
      </w:r>
    </w:p>
    <w:p w14:paraId="153CF876" w14:textId="0A6CFB61" w:rsidR="002F35DC" w:rsidRPr="00FC2A08" w:rsidRDefault="002F35DC" w:rsidP="005A3627">
      <w:pPr>
        <w:pStyle w:val="Prrafodelista"/>
        <w:numPr>
          <w:ilvl w:val="0"/>
          <w:numId w:val="4"/>
        </w:numPr>
        <w:ind w:left="1418" w:right="661"/>
      </w:pPr>
      <w:r w:rsidRPr="008A0E1D">
        <w:t>Monitore</w:t>
      </w:r>
      <w:r w:rsidR="00CF38CF" w:rsidRPr="008A0E1D">
        <w:t>ar</w:t>
      </w:r>
      <w:r w:rsidRPr="008A0E1D">
        <w:t xml:space="preserve"> y cumpli</w:t>
      </w:r>
      <w:r w:rsidR="00C43428" w:rsidRPr="008A0E1D">
        <w:t>r</w:t>
      </w:r>
      <w:r w:rsidR="00CF38CF" w:rsidRPr="008A0E1D">
        <w:t xml:space="preserve"> e</w:t>
      </w:r>
      <w:r w:rsidRPr="008A0E1D">
        <w:t>l Protocolo de Prevención del acoso laboral, sexual y violencia en el trabajo, incorpora</w:t>
      </w:r>
      <w:r w:rsidR="00CF38CF" w:rsidRPr="008A0E1D">
        <w:t>ndo</w:t>
      </w:r>
      <w:r w:rsidRPr="008A0E1D">
        <w:t xml:space="preserve"> las mejoras que sean pertinentes como resultado de las evaluaciones y mediciones constantes</w:t>
      </w:r>
      <w:r w:rsidRPr="00FC2A08">
        <w:t xml:space="preserve"> en los lugares de trabaj</w:t>
      </w:r>
      <w:r w:rsidR="00C833A3" w:rsidRPr="00FC2A08">
        <w:t>o.</w:t>
      </w:r>
    </w:p>
    <w:p w14:paraId="5F147552" w14:textId="77777777" w:rsidR="002F35DC" w:rsidRPr="00C833A3" w:rsidRDefault="002F35DC" w:rsidP="00C833A3">
      <w:pPr>
        <w:pStyle w:val="Prrafodelista"/>
        <w:rPr>
          <w:rFonts w:cs="Arial"/>
        </w:rPr>
      </w:pPr>
    </w:p>
    <w:p w14:paraId="2EE5BC4F" w14:textId="77777777" w:rsidR="002F35DC" w:rsidRPr="00C833A3" w:rsidRDefault="002F35DC" w:rsidP="005A3627">
      <w:pPr>
        <w:pStyle w:val="Ttulo2"/>
        <w:numPr>
          <w:ilvl w:val="1"/>
          <w:numId w:val="1"/>
        </w:numPr>
        <w:tabs>
          <w:tab w:val="left" w:pos="718"/>
        </w:tabs>
        <w:spacing w:before="121"/>
        <w:ind w:left="718" w:hanging="358"/>
        <w:jc w:val="both"/>
      </w:pPr>
      <w:bookmarkStart w:id="13" w:name="_Toc168402861"/>
      <w:r w:rsidRPr="00C833A3">
        <w:t>Organización</w:t>
      </w:r>
      <w:r w:rsidRPr="00FC2A08">
        <w:t xml:space="preserve"> </w:t>
      </w:r>
      <w:r w:rsidRPr="00C833A3">
        <w:t>para</w:t>
      </w:r>
      <w:r w:rsidRPr="00FC2A08">
        <w:t xml:space="preserve"> </w:t>
      </w:r>
      <w:r w:rsidRPr="00C833A3">
        <w:t>la</w:t>
      </w:r>
      <w:r w:rsidRPr="00FC2A08">
        <w:t xml:space="preserve"> </w:t>
      </w:r>
      <w:r w:rsidRPr="00C833A3">
        <w:t>gestión</w:t>
      </w:r>
      <w:r w:rsidRPr="00FC2A08">
        <w:t xml:space="preserve"> </w:t>
      </w:r>
      <w:r w:rsidRPr="00C833A3">
        <w:t>del</w:t>
      </w:r>
      <w:r w:rsidRPr="00FC2A08">
        <w:t xml:space="preserve"> riesgo</w:t>
      </w:r>
      <w:bookmarkEnd w:id="13"/>
    </w:p>
    <w:p w14:paraId="3E75DD4B" w14:textId="77777777" w:rsidR="002F35DC" w:rsidRPr="00C833A3" w:rsidRDefault="002F35DC" w:rsidP="004B4F82">
      <w:pPr>
        <w:pStyle w:val="Prrafodelista"/>
        <w:rPr>
          <w:rFonts w:cs="Arial"/>
        </w:rPr>
      </w:pPr>
    </w:p>
    <w:p w14:paraId="11843092" w14:textId="30E66AEE" w:rsidR="002F35DC" w:rsidRPr="00FC2A08" w:rsidRDefault="002F35DC" w:rsidP="00FC2A08">
      <w:pPr>
        <w:tabs>
          <w:tab w:val="clear" w:pos="493"/>
          <w:tab w:val="left" w:pos="426"/>
        </w:tabs>
        <w:ind w:left="426" w:right="661"/>
      </w:pPr>
      <w:r w:rsidRPr="00FC2A08">
        <w:t xml:space="preserve">En la identificación de los riesgos y el diseño de las medidas para la prevención del acoso laboral, sexual y violencia en el trabajo, participaran en conjunto con el empleador, o su representante, </w:t>
      </w:r>
      <w:r w:rsidRPr="00FC2A08">
        <w:rPr>
          <w:rFonts w:cs="Arial"/>
          <w:b/>
          <w:bCs/>
          <w:i/>
          <w:iCs/>
          <w:color w:val="92D050"/>
        </w:rPr>
        <w:t>[</w:t>
      </w:r>
      <w:r w:rsidR="00C833A3" w:rsidRPr="00FC2A08">
        <w:rPr>
          <w:rFonts w:cs="Arial"/>
          <w:b/>
          <w:bCs/>
          <w:i/>
          <w:iCs/>
          <w:color w:val="92D050"/>
        </w:rPr>
        <w:t>indique</w:t>
      </w:r>
      <w:r w:rsidRPr="00FC2A08">
        <w:rPr>
          <w:rFonts w:cs="Arial"/>
          <w:b/>
          <w:bCs/>
          <w:i/>
          <w:iCs/>
          <w:color w:val="92D050"/>
        </w:rPr>
        <w:t xml:space="preserve"> en este numeral</w:t>
      </w:r>
      <w:r w:rsidR="004B4F82" w:rsidRPr="00FC2A08">
        <w:rPr>
          <w:rFonts w:cs="Arial"/>
          <w:b/>
          <w:bCs/>
          <w:i/>
          <w:iCs/>
          <w:color w:val="92D050"/>
        </w:rPr>
        <w:t>,</w:t>
      </w:r>
      <w:r w:rsidRPr="00FC2A08">
        <w:rPr>
          <w:rFonts w:cs="Arial"/>
          <w:b/>
          <w:bCs/>
          <w:i/>
          <w:iCs/>
          <w:color w:val="92D050"/>
        </w:rPr>
        <w:t xml:space="preserve"> los miembros del Comité de Aplicación del cuestionario CEAL-SM / SUSESO, o los miembros del Comité Paritario de Higiene y Seguridad, en caso que no existan aquellos</w:t>
      </w:r>
      <w:r w:rsidR="00C833A3" w:rsidRPr="00FC2A08">
        <w:rPr>
          <w:rFonts w:cs="Arial"/>
          <w:b/>
          <w:bCs/>
          <w:i/>
          <w:iCs/>
          <w:color w:val="92D050"/>
        </w:rPr>
        <w:t xml:space="preserve"> </w:t>
      </w:r>
      <w:r w:rsidRPr="00FC2A08">
        <w:rPr>
          <w:rFonts w:cs="Arial"/>
          <w:b/>
          <w:bCs/>
          <w:i/>
          <w:iCs/>
          <w:color w:val="92D050"/>
        </w:rPr>
        <w:t xml:space="preserve">el nombre del trabajador o la trabajadora </w:t>
      </w:r>
      <w:r w:rsidRPr="00FC2A08">
        <w:rPr>
          <w:rFonts w:cs="Arial"/>
          <w:b/>
          <w:bCs/>
          <w:i/>
          <w:iCs/>
          <w:color w:val="92D050"/>
        </w:rPr>
        <w:lastRenderedPageBreak/>
        <w:t>designada para organizar la gestión del riesgo de acoso o violencia</w:t>
      </w:r>
      <w:r w:rsidR="00C833A3" w:rsidRPr="00FC2A08">
        <w:rPr>
          <w:rFonts w:cs="Arial"/>
          <w:b/>
          <w:bCs/>
          <w:i/>
          <w:iCs/>
          <w:color w:val="92D050"/>
        </w:rPr>
        <w:t>]</w:t>
      </w:r>
      <w:r w:rsidR="004B4F82" w:rsidRPr="00FC2A08">
        <w:t>.</w:t>
      </w:r>
    </w:p>
    <w:p w14:paraId="2D304C28" w14:textId="77777777" w:rsidR="004B4F82" w:rsidRPr="004B4F82" w:rsidRDefault="004B4F82" w:rsidP="00FC2A08">
      <w:pPr>
        <w:tabs>
          <w:tab w:val="clear" w:pos="493"/>
          <w:tab w:val="left" w:pos="426"/>
        </w:tabs>
        <w:ind w:left="426" w:right="661"/>
      </w:pPr>
    </w:p>
    <w:p w14:paraId="1747FCBA" w14:textId="568335C5" w:rsidR="002F35DC" w:rsidRPr="00FC2A08" w:rsidRDefault="002F35DC" w:rsidP="00FC2A08">
      <w:pPr>
        <w:tabs>
          <w:tab w:val="clear" w:pos="493"/>
          <w:tab w:val="left" w:pos="426"/>
        </w:tabs>
        <w:ind w:left="426" w:right="661"/>
        <w:rPr>
          <w:rFonts w:cs="Arial"/>
          <w:b/>
          <w:bCs/>
          <w:i/>
          <w:iCs/>
          <w:color w:val="92D050"/>
        </w:rPr>
      </w:pPr>
      <w:r w:rsidRPr="00FC2A08">
        <w:t xml:space="preserve">Es responsabilidad de </w:t>
      </w:r>
      <w:bookmarkStart w:id="14" w:name="_Hlk168305962"/>
      <w:r w:rsidR="004B4F82" w:rsidRPr="00FC2A08">
        <w:rPr>
          <w:rFonts w:cs="Arial"/>
          <w:b/>
          <w:bCs/>
          <w:i/>
          <w:iCs/>
          <w:color w:val="92D050"/>
        </w:rPr>
        <w:t xml:space="preserve">[nombre de </w:t>
      </w:r>
      <w:r w:rsidRPr="00FC2A08">
        <w:rPr>
          <w:rFonts w:cs="Arial"/>
          <w:b/>
          <w:bCs/>
          <w:i/>
          <w:iCs/>
          <w:color w:val="92D050"/>
        </w:rPr>
        <w:t>la entidad empleadora</w:t>
      </w:r>
      <w:r w:rsidR="004B4F82" w:rsidRPr="00FC2A08">
        <w:rPr>
          <w:rFonts w:cs="Arial"/>
          <w:b/>
          <w:bCs/>
          <w:i/>
          <w:iCs/>
          <w:color w:val="92D050"/>
        </w:rPr>
        <w:t>]</w:t>
      </w:r>
      <w:r w:rsidRPr="00FC2A08">
        <w:t xml:space="preserve"> </w:t>
      </w:r>
      <w:bookmarkEnd w:id="14"/>
      <w:r w:rsidRPr="00FC2A08">
        <w:t xml:space="preserve">la implementación de medidas, la supervisión de su cumplimiento y la comunicación con cualquier organismo fiscalizador con competencias sobre la materia. Para estos fines, la </w:t>
      </w:r>
      <w:r w:rsidR="004B4F82" w:rsidRPr="00FC2A08">
        <w:rPr>
          <w:rFonts w:cs="Arial"/>
          <w:b/>
          <w:bCs/>
          <w:i/>
          <w:iCs/>
          <w:color w:val="92D050"/>
        </w:rPr>
        <w:t>[nombre de la entidad empleadora]</w:t>
      </w:r>
      <w:r w:rsidR="004B4F82" w:rsidRPr="00FC2A08">
        <w:t xml:space="preserve"> </w:t>
      </w:r>
      <w:r w:rsidRPr="00FC2A08">
        <w:t xml:space="preserve">ha designado a </w:t>
      </w:r>
      <w:r w:rsidRPr="00FC2A08">
        <w:rPr>
          <w:rFonts w:cs="Arial"/>
          <w:b/>
          <w:bCs/>
          <w:i/>
          <w:iCs/>
          <w:color w:val="92D050"/>
        </w:rPr>
        <w:t>[Departamento de Prevención de Riesgos Profesionales, si éste no existiese, a Gerencia/Unidad de Administración y Finanzas o persona o personas de la organización a cargo de estas actividades, la que debe estar o ser capacitada en estas</w:t>
      </w:r>
      <w:r w:rsidRPr="004B4F82">
        <w:rPr>
          <w:rFonts w:cs="Arial"/>
          <w:b/>
          <w:bCs/>
          <w:i/>
          <w:iCs/>
          <w:color w:val="92D050"/>
        </w:rPr>
        <w:t xml:space="preserve"> materias. Además, se debe indicar el correo electrónico del responsable y su número de </w:t>
      </w:r>
      <w:r w:rsidRPr="00FC2A08">
        <w:rPr>
          <w:rFonts w:cs="Arial"/>
          <w:b/>
          <w:bCs/>
          <w:i/>
          <w:iCs/>
          <w:color w:val="92D050"/>
        </w:rPr>
        <w:t>teléfono].</w:t>
      </w:r>
    </w:p>
    <w:p w14:paraId="3FB71B13" w14:textId="77777777" w:rsidR="002F35DC" w:rsidRPr="00C833A3" w:rsidRDefault="002F35DC" w:rsidP="002A536E">
      <w:pPr>
        <w:pStyle w:val="Prrafodelista"/>
      </w:pPr>
    </w:p>
    <w:p w14:paraId="7A85E4EF" w14:textId="4D7E2931" w:rsidR="002F35DC" w:rsidRDefault="002F35DC" w:rsidP="00FC2A08">
      <w:pPr>
        <w:tabs>
          <w:tab w:val="clear" w:pos="493"/>
          <w:tab w:val="left" w:pos="426"/>
        </w:tabs>
        <w:ind w:left="426" w:right="661"/>
        <w:rPr>
          <w:spacing w:val="-5"/>
        </w:rPr>
      </w:pPr>
      <w:r w:rsidRPr="00FC2A08">
        <w:rPr>
          <w:rFonts w:cs="Arial"/>
          <w:b/>
          <w:bCs/>
          <w:i/>
          <w:iCs/>
          <w:color w:val="92D050"/>
        </w:rPr>
        <w:t>[El Comité Paritario de Higiene y Seguridad de acuerdo a sus funciones, deberá participar en el</w:t>
      </w:r>
      <w:r w:rsidR="004B4F82" w:rsidRPr="00FC2A08">
        <w:rPr>
          <w:rFonts w:cs="Arial"/>
          <w:b/>
          <w:bCs/>
          <w:i/>
          <w:iCs/>
          <w:color w:val="92D050"/>
        </w:rPr>
        <w:t xml:space="preserve"> monitoreo de las medidas]</w:t>
      </w:r>
      <w:r w:rsidR="004B4F82">
        <w:rPr>
          <w:rStyle w:val="Refdenotaalpie"/>
          <w:rFonts w:cs="Arial"/>
          <w:b/>
          <w:bCs/>
          <w:i/>
          <w:iCs/>
          <w:color w:val="92D050"/>
          <w:spacing w:val="-5"/>
        </w:rPr>
        <w:footnoteReference w:id="2"/>
      </w:r>
      <w:r w:rsidR="004B4F82" w:rsidRPr="004B4F82">
        <w:rPr>
          <w:spacing w:val="-5"/>
        </w:rPr>
        <w:t>.</w:t>
      </w:r>
    </w:p>
    <w:p w14:paraId="051FB73A" w14:textId="77777777" w:rsidR="002A536E" w:rsidRPr="002A536E" w:rsidRDefault="002A536E" w:rsidP="00FC2A08">
      <w:pPr>
        <w:ind w:left="426" w:right="661"/>
      </w:pPr>
    </w:p>
    <w:p w14:paraId="7D337E86" w14:textId="77777777" w:rsidR="002A536E" w:rsidRDefault="002F35DC" w:rsidP="00FC2A08">
      <w:pPr>
        <w:ind w:left="426" w:right="661"/>
      </w:pPr>
      <w:r w:rsidRPr="00C833A3">
        <w:t>Se</w:t>
      </w:r>
      <w:r w:rsidRPr="00C833A3">
        <w:rPr>
          <w:spacing w:val="-7"/>
        </w:rPr>
        <w:t xml:space="preserve"> </w:t>
      </w:r>
      <w:r w:rsidRPr="00C833A3">
        <w:t>capacitará</w:t>
      </w:r>
      <w:r w:rsidRPr="00C833A3">
        <w:rPr>
          <w:spacing w:val="-9"/>
        </w:rPr>
        <w:t xml:space="preserve"> </w:t>
      </w:r>
      <w:r w:rsidRPr="00C833A3">
        <w:t>a</w:t>
      </w:r>
      <w:r w:rsidRPr="00C833A3">
        <w:rPr>
          <w:spacing w:val="-7"/>
        </w:rPr>
        <w:t xml:space="preserve"> </w:t>
      </w:r>
      <w:r w:rsidRPr="00C833A3">
        <w:t>los</w:t>
      </w:r>
      <w:r w:rsidRPr="00C833A3">
        <w:rPr>
          <w:spacing w:val="-7"/>
        </w:rPr>
        <w:t xml:space="preserve"> </w:t>
      </w:r>
      <w:r w:rsidRPr="00C833A3">
        <w:t>trabajadores</w:t>
      </w:r>
      <w:r w:rsidRPr="00C833A3">
        <w:rPr>
          <w:spacing w:val="-9"/>
        </w:rPr>
        <w:t xml:space="preserve"> </w:t>
      </w:r>
      <w:r w:rsidRPr="00C833A3">
        <w:t>sobre</w:t>
      </w:r>
      <w:r w:rsidRPr="00C833A3">
        <w:rPr>
          <w:spacing w:val="-9"/>
        </w:rPr>
        <w:t xml:space="preserve"> </w:t>
      </w:r>
      <w:r w:rsidRPr="00C833A3">
        <w:t>el</w:t>
      </w:r>
      <w:r w:rsidRPr="00C833A3">
        <w:rPr>
          <w:spacing w:val="-9"/>
        </w:rPr>
        <w:t xml:space="preserve"> </w:t>
      </w:r>
      <w:r w:rsidRPr="00C833A3">
        <w:t>o</w:t>
      </w:r>
      <w:r w:rsidRPr="00C833A3">
        <w:rPr>
          <w:spacing w:val="-5"/>
        </w:rPr>
        <w:t xml:space="preserve"> </w:t>
      </w:r>
      <w:r w:rsidRPr="00C833A3">
        <w:t>los</w:t>
      </w:r>
      <w:r w:rsidRPr="00C833A3">
        <w:rPr>
          <w:spacing w:val="-7"/>
        </w:rPr>
        <w:t xml:space="preserve"> </w:t>
      </w:r>
      <w:r w:rsidRPr="00C833A3">
        <w:t>riesgos</w:t>
      </w:r>
      <w:r w:rsidRPr="00C833A3">
        <w:rPr>
          <w:spacing w:val="-7"/>
        </w:rPr>
        <w:t xml:space="preserve"> </w:t>
      </w:r>
      <w:r w:rsidRPr="00C833A3">
        <w:t>identificados</w:t>
      </w:r>
      <w:r w:rsidRPr="00C833A3">
        <w:rPr>
          <w:spacing w:val="-9"/>
        </w:rPr>
        <w:t xml:space="preserve"> </w:t>
      </w:r>
      <w:r w:rsidRPr="00C833A3">
        <w:t>y</w:t>
      </w:r>
      <w:r w:rsidRPr="00C833A3">
        <w:rPr>
          <w:spacing w:val="-6"/>
        </w:rPr>
        <w:t xml:space="preserve"> </w:t>
      </w:r>
      <w:r w:rsidRPr="00C833A3">
        <w:t>las</w:t>
      </w:r>
      <w:r w:rsidRPr="00C833A3">
        <w:rPr>
          <w:spacing w:val="-10"/>
        </w:rPr>
        <w:t xml:space="preserve"> </w:t>
      </w:r>
      <w:r w:rsidRPr="00C833A3">
        <w:t>medidas</w:t>
      </w:r>
      <w:r w:rsidRPr="00C833A3">
        <w:rPr>
          <w:spacing w:val="-9"/>
        </w:rPr>
        <w:t xml:space="preserve"> </w:t>
      </w:r>
      <w:r w:rsidRPr="00C833A3">
        <w:t>preventivas</w:t>
      </w:r>
      <w:r w:rsidRPr="00C833A3">
        <w:rPr>
          <w:spacing w:val="-4"/>
        </w:rPr>
        <w:t xml:space="preserve"> </w:t>
      </w:r>
      <w:r w:rsidRPr="00FC2A08">
        <w:rPr>
          <w:rFonts w:cs="Arial"/>
          <w:b/>
          <w:bCs/>
          <w:i/>
          <w:iCs/>
          <w:color w:val="92D050"/>
        </w:rPr>
        <w:t>[indicar la forma y medio que se utilizará]</w:t>
      </w:r>
      <w:r w:rsidRPr="002A536E">
        <w:t xml:space="preserve"> </w:t>
      </w:r>
      <w:r w:rsidRPr="00C833A3">
        <w:t xml:space="preserve">y el responsable de esta actividad será </w:t>
      </w:r>
      <w:r w:rsidRPr="00FC2A08">
        <w:rPr>
          <w:rFonts w:cs="Arial"/>
          <w:b/>
          <w:bCs/>
          <w:i/>
          <w:iCs/>
          <w:color w:val="92D050"/>
        </w:rPr>
        <w:t>[indicar nombre y cargo]</w:t>
      </w:r>
      <w:r w:rsidRPr="002A536E">
        <w:t>.</w:t>
      </w:r>
    </w:p>
    <w:p w14:paraId="2F2989AF" w14:textId="77777777" w:rsidR="002A536E" w:rsidRDefault="002A536E" w:rsidP="00FC2A08">
      <w:pPr>
        <w:ind w:left="426" w:right="661"/>
      </w:pPr>
    </w:p>
    <w:p w14:paraId="63DF084E" w14:textId="4A415792" w:rsidR="002F35DC" w:rsidRDefault="002F35DC" w:rsidP="00FC2A08">
      <w:pPr>
        <w:ind w:left="426" w:right="661"/>
      </w:pPr>
      <w:r w:rsidRPr="00C833A3">
        <w:t>L</w:t>
      </w:r>
      <w:r w:rsidR="002A536E">
        <w:t>a</w:t>
      </w:r>
      <w:r w:rsidRPr="00C833A3">
        <w:t xml:space="preserve">s </w:t>
      </w:r>
      <w:r w:rsidR="002A536E">
        <w:t xml:space="preserve">personas </w:t>
      </w:r>
      <w:r w:rsidRPr="00C833A3">
        <w:t xml:space="preserve">trabajadoras podrán manifestar sus dudas e inquietudes referente a lo indicado en el protocolo a </w:t>
      </w:r>
      <w:r w:rsidRPr="00FC2A08">
        <w:rPr>
          <w:rFonts w:cs="Arial"/>
          <w:b/>
          <w:bCs/>
          <w:i/>
          <w:iCs/>
          <w:color w:val="92D050"/>
        </w:rPr>
        <w:t>[indicar persona o teléfono o correo electrónico establecido para ello]</w:t>
      </w:r>
      <w:r w:rsidRPr="002A536E">
        <w:t>.</w:t>
      </w:r>
    </w:p>
    <w:p w14:paraId="6392F7DB" w14:textId="77777777" w:rsidR="002A536E" w:rsidRPr="00C833A3" w:rsidRDefault="002A536E" w:rsidP="00FC2A08">
      <w:pPr>
        <w:ind w:left="426" w:right="661"/>
      </w:pPr>
    </w:p>
    <w:p w14:paraId="7E4E8068" w14:textId="77777777" w:rsidR="002F35DC" w:rsidRPr="00FC2A08" w:rsidRDefault="002F35DC" w:rsidP="00FC2A08">
      <w:pPr>
        <w:tabs>
          <w:tab w:val="clear" w:pos="493"/>
          <w:tab w:val="left" w:pos="426"/>
        </w:tabs>
        <w:ind w:left="426" w:right="661"/>
        <w:rPr>
          <w:rFonts w:cs="Arial"/>
          <w:b/>
          <w:bCs/>
          <w:i/>
          <w:iCs/>
          <w:color w:val="92D050"/>
        </w:rPr>
      </w:pPr>
      <w:r w:rsidRPr="00FC2A08">
        <w:rPr>
          <w:rFonts w:cs="Arial"/>
          <w:b/>
          <w:bCs/>
          <w:i/>
          <w:iCs/>
          <w:color w:val="92D050"/>
        </w:rPr>
        <w:t>[Cuando existan trabajadores en régimen de subcontratación, se deberá explicitar que la empresa principal o mandante se coordinará con la contratista y/o subcontratista para dar cumplimiento a las normas para la prevención y vigilará el cumplimiento de las normas que correspondan por parte de dichas empresas.]</w:t>
      </w:r>
    </w:p>
    <w:p w14:paraId="712052B5" w14:textId="77777777" w:rsidR="002A536E" w:rsidRPr="002A536E" w:rsidRDefault="002A536E" w:rsidP="00FC2A08">
      <w:pPr>
        <w:ind w:left="426" w:right="661"/>
      </w:pPr>
    </w:p>
    <w:p w14:paraId="297CEF5B" w14:textId="63DCA3FA" w:rsidR="00314CE1" w:rsidRDefault="002F35DC" w:rsidP="008F2BC2">
      <w:pPr>
        <w:ind w:left="426" w:right="661"/>
      </w:pPr>
      <w:r w:rsidRPr="00314CE1">
        <w:t>La</w:t>
      </w:r>
      <w:r w:rsidRPr="00314CE1">
        <w:rPr>
          <w:spacing w:val="-2"/>
        </w:rPr>
        <w:t xml:space="preserve"> </w:t>
      </w:r>
      <w:r w:rsidRPr="00314CE1">
        <w:t>persona</w:t>
      </w:r>
      <w:r w:rsidRPr="00314CE1">
        <w:rPr>
          <w:spacing w:val="-2"/>
        </w:rPr>
        <w:t xml:space="preserve"> </w:t>
      </w:r>
      <w:r w:rsidRPr="00314CE1">
        <w:t>a</w:t>
      </w:r>
      <w:r w:rsidRPr="00314CE1">
        <w:rPr>
          <w:spacing w:val="-2"/>
        </w:rPr>
        <w:t xml:space="preserve"> </w:t>
      </w:r>
      <w:r w:rsidRPr="00314CE1">
        <w:t>cargo de</w:t>
      </w:r>
      <w:r w:rsidRPr="00314CE1">
        <w:rPr>
          <w:spacing w:val="-2"/>
        </w:rPr>
        <w:t xml:space="preserve"> </w:t>
      </w:r>
      <w:r w:rsidRPr="00314CE1">
        <w:t>la</w:t>
      </w:r>
      <w:r w:rsidRPr="00314CE1">
        <w:rPr>
          <w:spacing w:val="-5"/>
        </w:rPr>
        <w:t xml:space="preserve"> </w:t>
      </w:r>
      <w:r w:rsidRPr="00314CE1">
        <w:t>recepción</w:t>
      </w:r>
      <w:r w:rsidRPr="00314CE1">
        <w:rPr>
          <w:spacing w:val="-3"/>
        </w:rPr>
        <w:t xml:space="preserve"> </w:t>
      </w:r>
      <w:r w:rsidRPr="00314CE1">
        <w:t>de</w:t>
      </w:r>
      <w:r w:rsidRPr="00314CE1">
        <w:rPr>
          <w:spacing w:val="-2"/>
        </w:rPr>
        <w:t xml:space="preserve"> </w:t>
      </w:r>
      <w:r w:rsidRPr="00314CE1">
        <w:t>las</w:t>
      </w:r>
      <w:r w:rsidRPr="00314CE1">
        <w:rPr>
          <w:spacing w:val="-1"/>
        </w:rPr>
        <w:t xml:space="preserve"> </w:t>
      </w:r>
      <w:r w:rsidRPr="00314CE1">
        <w:t>denuncias</w:t>
      </w:r>
      <w:r w:rsidRPr="00314CE1">
        <w:rPr>
          <w:spacing w:val="-1"/>
        </w:rPr>
        <w:t xml:space="preserve"> </w:t>
      </w:r>
      <w:r w:rsidRPr="00314CE1">
        <w:t>de</w:t>
      </w:r>
      <w:r w:rsidRPr="00314CE1">
        <w:rPr>
          <w:spacing w:val="-2"/>
        </w:rPr>
        <w:t xml:space="preserve"> </w:t>
      </w:r>
      <w:r w:rsidRPr="00314CE1">
        <w:t>acoso</w:t>
      </w:r>
      <w:r w:rsidRPr="00314CE1">
        <w:rPr>
          <w:spacing w:val="-2"/>
        </w:rPr>
        <w:t xml:space="preserve"> </w:t>
      </w:r>
      <w:r w:rsidRPr="00314CE1">
        <w:t>sexual,</w:t>
      </w:r>
      <w:r w:rsidRPr="00314CE1">
        <w:rPr>
          <w:spacing w:val="-2"/>
        </w:rPr>
        <w:t xml:space="preserve"> </w:t>
      </w:r>
      <w:r w:rsidRPr="00314CE1">
        <w:t>laboral</w:t>
      </w:r>
      <w:r w:rsidRPr="00314CE1">
        <w:rPr>
          <w:spacing w:val="-2"/>
        </w:rPr>
        <w:t xml:space="preserve"> </w:t>
      </w:r>
      <w:r w:rsidRPr="00314CE1">
        <w:t>o</w:t>
      </w:r>
      <w:r w:rsidRPr="00314CE1">
        <w:rPr>
          <w:spacing w:val="-2"/>
        </w:rPr>
        <w:t xml:space="preserve"> </w:t>
      </w:r>
      <w:r w:rsidRPr="00314CE1">
        <w:t>violencia</w:t>
      </w:r>
      <w:r w:rsidRPr="00314CE1">
        <w:rPr>
          <w:spacing w:val="-3"/>
        </w:rPr>
        <w:t xml:space="preserve"> </w:t>
      </w:r>
      <w:r w:rsidRPr="00314CE1">
        <w:t>en</w:t>
      </w:r>
      <w:r w:rsidRPr="00314CE1">
        <w:rPr>
          <w:spacing w:val="-2"/>
        </w:rPr>
        <w:t xml:space="preserve"> </w:t>
      </w:r>
      <w:r w:rsidRPr="00314CE1">
        <w:t>el</w:t>
      </w:r>
      <w:r w:rsidRPr="00314CE1">
        <w:rPr>
          <w:spacing w:val="-2"/>
        </w:rPr>
        <w:t xml:space="preserve"> </w:t>
      </w:r>
      <w:r w:rsidRPr="00314CE1">
        <w:t>trabajo y de orientar a los o las denunciantes</w:t>
      </w:r>
      <w:r w:rsidR="00314CE1">
        <w:t xml:space="preserve"> es </w:t>
      </w:r>
      <w:r w:rsidRPr="00FC2A08">
        <w:rPr>
          <w:rFonts w:cs="Arial"/>
          <w:b/>
          <w:bCs/>
          <w:i/>
          <w:iCs/>
          <w:color w:val="92D050"/>
        </w:rPr>
        <w:t>[indicar nombre y unidad, área o departamento en el que se desempeña, y su cargo específico]</w:t>
      </w:r>
      <w:r w:rsidRPr="00C833A3">
        <w:t>.</w:t>
      </w:r>
    </w:p>
    <w:p w14:paraId="5F0842BF" w14:textId="77777777" w:rsidR="008F2BC2" w:rsidRPr="00C833A3" w:rsidRDefault="008F2BC2" w:rsidP="008F2BC2">
      <w:pPr>
        <w:ind w:left="426" w:right="661"/>
      </w:pPr>
    </w:p>
    <w:p w14:paraId="548D026E" w14:textId="22B05D44" w:rsidR="002F35DC" w:rsidRPr="00C833A3" w:rsidRDefault="002F35DC" w:rsidP="00FC2A08">
      <w:pPr>
        <w:pStyle w:val="Textoindependiente"/>
        <w:tabs>
          <w:tab w:val="clear" w:pos="493"/>
          <w:tab w:val="left" w:pos="426"/>
        </w:tabs>
        <w:spacing w:before="120"/>
        <w:ind w:left="426"/>
        <w:rPr>
          <w:rFonts w:cs="Arial"/>
        </w:rPr>
      </w:pPr>
      <w:r w:rsidRPr="00FC2A08">
        <w:rPr>
          <w:noProof/>
          <w:lang w:val="es-CL" w:eastAsia="es-CL"/>
        </w:rPr>
        <mc:AlternateContent>
          <mc:Choice Requires="wps">
            <w:drawing>
              <wp:anchor distT="0" distB="0" distL="0" distR="0" simplePos="0" relativeHeight="251735040" behindDoc="1" locked="0" layoutInCell="1" allowOverlap="1" wp14:anchorId="6243EC82" wp14:editId="62D51CC1">
                <wp:simplePos x="0" y="0"/>
                <wp:positionH relativeFrom="page">
                  <wp:posOffset>1167688</wp:posOffset>
                </wp:positionH>
                <wp:positionV relativeFrom="paragraph">
                  <wp:posOffset>78628</wp:posOffset>
                </wp:positionV>
                <wp:extent cx="5709920" cy="1708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920" cy="170815"/>
                        </a:xfrm>
                        <a:custGeom>
                          <a:avLst/>
                          <a:gdLst/>
                          <a:ahLst/>
                          <a:cxnLst/>
                          <a:rect l="l" t="t" r="r" b="b"/>
                          <a:pathLst>
                            <a:path w="5709920" h="170815">
                              <a:moveTo>
                                <a:pt x="5709793" y="0"/>
                              </a:moveTo>
                              <a:lnTo>
                                <a:pt x="0" y="0"/>
                              </a:lnTo>
                              <a:lnTo>
                                <a:pt x="0" y="170687"/>
                              </a:lnTo>
                              <a:lnTo>
                                <a:pt x="5709793" y="170687"/>
                              </a:lnTo>
                              <a:lnTo>
                                <a:pt x="570979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0302557" id="Graphic 36" o:spid="_x0000_s1026" style="position:absolute;margin-left:91.95pt;margin-top:6.2pt;width:449.6pt;height:13.45pt;z-index:-251581440;visibility:visible;mso-wrap-style:square;mso-wrap-distance-left:0;mso-wrap-distance-top:0;mso-wrap-distance-right:0;mso-wrap-distance-bottom:0;mso-position-horizontal:absolute;mso-position-horizontal-relative:page;mso-position-vertical:absolute;mso-position-vertical-relative:text;v-text-anchor:top" coordsize="570992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" path="m5709793,l,,,170687r5709793,l5709793,xe" stroked="f">
                <v:path arrowok="t"/>
                <w10:wrap anchorx="page"/>
              </v:shape>
            </w:pict>
          </mc:Fallback>
        </mc:AlternateContent>
      </w:r>
      <w:r w:rsidRPr="00FC2A08">
        <w:t>En la confección de este protocolo participaron las siguientes personas</w:t>
      </w:r>
      <w:r w:rsidR="00314CE1">
        <w:rPr>
          <w:rStyle w:val="Refdenotaalpie"/>
          <w:rFonts w:cs="Arial"/>
          <w:spacing w:val="-2"/>
        </w:rPr>
        <w:footnoteReference w:id="3"/>
      </w:r>
      <w:r w:rsidRPr="00C833A3">
        <w:rPr>
          <w:rFonts w:cs="Arial"/>
          <w:spacing w:val="-2"/>
        </w:rPr>
        <w:t>:</w:t>
      </w:r>
    </w:p>
    <w:p w14:paraId="40A32501" w14:textId="77777777" w:rsidR="002F35DC" w:rsidRPr="00C833A3" w:rsidRDefault="002F35DC" w:rsidP="002F35DC">
      <w:pPr>
        <w:pStyle w:val="Textoindependiente"/>
        <w:spacing w:before="2"/>
        <w:rPr>
          <w:rFonts w:cs="Arial"/>
          <w:sz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3229"/>
        <w:gridCol w:w="2909"/>
      </w:tblGrid>
      <w:tr w:rsidR="002F35DC" w:rsidRPr="00C833A3" w14:paraId="6CBDC57C" w14:textId="77777777" w:rsidTr="001E4494">
        <w:trPr>
          <w:trHeight w:val="317"/>
        </w:trPr>
        <w:tc>
          <w:tcPr>
            <w:tcW w:w="3075" w:type="dxa"/>
            <w:shd w:val="clear" w:color="auto" w:fill="C5E0B3" w:themeFill="accent6" w:themeFillTint="66"/>
            <w:vAlign w:val="center"/>
          </w:tcPr>
          <w:p w14:paraId="4DCF788B" w14:textId="77777777" w:rsidR="002F35DC" w:rsidRPr="00C47C8E" w:rsidRDefault="002F35DC" w:rsidP="001E4494">
            <w:pPr>
              <w:pStyle w:val="TableParagraph"/>
              <w:spacing w:line="248" w:lineRule="exact"/>
              <w:ind w:left="107"/>
              <w:jc w:val="center"/>
              <w:rPr>
                <w:rFonts w:cs="Arial"/>
                <w:b/>
                <w:bCs/>
              </w:rPr>
            </w:pPr>
            <w:r w:rsidRPr="00C47C8E">
              <w:rPr>
                <w:rFonts w:cs="Arial"/>
                <w:b/>
                <w:bCs/>
              </w:rPr>
              <w:t>Nombre</w:t>
            </w:r>
            <w:r w:rsidRPr="00C47C8E">
              <w:rPr>
                <w:rFonts w:cs="Arial"/>
                <w:b/>
                <w:bCs/>
                <w:spacing w:val="-3"/>
              </w:rPr>
              <w:t xml:space="preserve"> </w:t>
            </w:r>
            <w:r w:rsidRPr="00C47C8E">
              <w:rPr>
                <w:rFonts w:cs="Arial"/>
                <w:b/>
                <w:bCs/>
              </w:rPr>
              <w:t>del</w:t>
            </w:r>
            <w:r w:rsidRPr="00C47C8E">
              <w:rPr>
                <w:rFonts w:cs="Arial"/>
                <w:b/>
                <w:bCs/>
                <w:spacing w:val="-2"/>
              </w:rPr>
              <w:t xml:space="preserve"> participante</w:t>
            </w:r>
          </w:p>
        </w:tc>
        <w:tc>
          <w:tcPr>
            <w:tcW w:w="3229" w:type="dxa"/>
            <w:shd w:val="clear" w:color="auto" w:fill="C5E0B3" w:themeFill="accent6" w:themeFillTint="66"/>
            <w:vAlign w:val="center"/>
          </w:tcPr>
          <w:p w14:paraId="2B505CE4" w14:textId="77777777" w:rsidR="002F35DC" w:rsidRPr="00C47C8E" w:rsidRDefault="002F35DC" w:rsidP="001E4494">
            <w:pPr>
              <w:pStyle w:val="TableParagraph"/>
              <w:spacing w:line="248" w:lineRule="exact"/>
              <w:jc w:val="center"/>
              <w:rPr>
                <w:rFonts w:cs="Arial"/>
                <w:b/>
                <w:bCs/>
              </w:rPr>
            </w:pPr>
            <w:r w:rsidRPr="00C47C8E">
              <w:rPr>
                <w:rFonts w:cs="Arial"/>
                <w:b/>
                <w:bCs/>
                <w:spacing w:val="-2"/>
              </w:rPr>
              <w:t>Cargo</w:t>
            </w:r>
          </w:p>
        </w:tc>
        <w:tc>
          <w:tcPr>
            <w:tcW w:w="2909" w:type="dxa"/>
            <w:shd w:val="clear" w:color="auto" w:fill="C5E0B3" w:themeFill="accent6" w:themeFillTint="66"/>
            <w:vAlign w:val="center"/>
          </w:tcPr>
          <w:p w14:paraId="45085BFD" w14:textId="77777777" w:rsidR="002F35DC" w:rsidRPr="00C47C8E" w:rsidRDefault="002F35DC" w:rsidP="001E4494">
            <w:pPr>
              <w:pStyle w:val="TableParagraph"/>
              <w:spacing w:line="248" w:lineRule="exact"/>
              <w:ind w:left="106"/>
              <w:jc w:val="center"/>
              <w:rPr>
                <w:rFonts w:cs="Arial"/>
                <w:b/>
                <w:bCs/>
              </w:rPr>
            </w:pPr>
            <w:r w:rsidRPr="00C47C8E">
              <w:rPr>
                <w:rFonts w:cs="Arial"/>
                <w:b/>
                <w:bCs/>
              </w:rPr>
              <w:t>Correo</w:t>
            </w:r>
            <w:r w:rsidRPr="00C47C8E">
              <w:rPr>
                <w:rFonts w:cs="Arial"/>
                <w:b/>
                <w:bCs/>
                <w:spacing w:val="-5"/>
              </w:rPr>
              <w:t xml:space="preserve"> </w:t>
            </w:r>
            <w:r w:rsidRPr="00C47C8E">
              <w:rPr>
                <w:rFonts w:cs="Arial"/>
                <w:b/>
                <w:bCs/>
                <w:spacing w:val="-2"/>
              </w:rPr>
              <w:t>electrónico</w:t>
            </w:r>
          </w:p>
        </w:tc>
      </w:tr>
      <w:tr w:rsidR="002F35DC" w:rsidRPr="00C833A3" w14:paraId="582A1F06" w14:textId="77777777" w:rsidTr="008F2BC2">
        <w:trPr>
          <w:trHeight w:val="402"/>
        </w:trPr>
        <w:tc>
          <w:tcPr>
            <w:tcW w:w="3075" w:type="dxa"/>
          </w:tcPr>
          <w:p w14:paraId="474E1850" w14:textId="77777777" w:rsidR="002F35DC" w:rsidRPr="00C833A3" w:rsidRDefault="002F35DC" w:rsidP="004C7997">
            <w:pPr>
              <w:pStyle w:val="TableParagraph"/>
              <w:rPr>
                <w:rFonts w:cs="Arial"/>
                <w:sz w:val="20"/>
              </w:rPr>
            </w:pPr>
          </w:p>
        </w:tc>
        <w:tc>
          <w:tcPr>
            <w:tcW w:w="3229" w:type="dxa"/>
          </w:tcPr>
          <w:p w14:paraId="1A078F0E" w14:textId="77777777" w:rsidR="002F35DC" w:rsidRPr="00C833A3" w:rsidRDefault="002F35DC" w:rsidP="004C7997">
            <w:pPr>
              <w:pStyle w:val="TableParagraph"/>
              <w:rPr>
                <w:rFonts w:cs="Arial"/>
                <w:sz w:val="20"/>
              </w:rPr>
            </w:pPr>
          </w:p>
        </w:tc>
        <w:tc>
          <w:tcPr>
            <w:tcW w:w="2909" w:type="dxa"/>
          </w:tcPr>
          <w:p w14:paraId="2F07C555" w14:textId="77777777" w:rsidR="002F35DC" w:rsidRPr="00C833A3" w:rsidRDefault="002F35DC" w:rsidP="004C7997">
            <w:pPr>
              <w:pStyle w:val="TableParagraph"/>
              <w:rPr>
                <w:rFonts w:cs="Arial"/>
                <w:sz w:val="20"/>
              </w:rPr>
            </w:pPr>
          </w:p>
        </w:tc>
      </w:tr>
      <w:tr w:rsidR="002F35DC" w:rsidRPr="00C833A3" w14:paraId="22D82D1D" w14:textId="77777777" w:rsidTr="008F2BC2">
        <w:trPr>
          <w:trHeight w:val="402"/>
        </w:trPr>
        <w:tc>
          <w:tcPr>
            <w:tcW w:w="3075" w:type="dxa"/>
          </w:tcPr>
          <w:p w14:paraId="62F51E84" w14:textId="77777777" w:rsidR="002F35DC" w:rsidRPr="00C833A3" w:rsidRDefault="002F35DC" w:rsidP="004C7997">
            <w:pPr>
              <w:pStyle w:val="TableParagraph"/>
              <w:rPr>
                <w:rFonts w:cs="Arial"/>
                <w:sz w:val="20"/>
              </w:rPr>
            </w:pPr>
          </w:p>
        </w:tc>
        <w:tc>
          <w:tcPr>
            <w:tcW w:w="3229" w:type="dxa"/>
          </w:tcPr>
          <w:p w14:paraId="70A09906" w14:textId="77777777" w:rsidR="002F35DC" w:rsidRPr="00C833A3" w:rsidRDefault="002F35DC" w:rsidP="004C7997">
            <w:pPr>
              <w:pStyle w:val="TableParagraph"/>
              <w:rPr>
                <w:rFonts w:cs="Arial"/>
                <w:sz w:val="20"/>
              </w:rPr>
            </w:pPr>
          </w:p>
        </w:tc>
        <w:tc>
          <w:tcPr>
            <w:tcW w:w="2909" w:type="dxa"/>
          </w:tcPr>
          <w:p w14:paraId="5C1B6AAC" w14:textId="77777777" w:rsidR="002F35DC" w:rsidRPr="00C833A3" w:rsidRDefault="002F35DC" w:rsidP="004C7997">
            <w:pPr>
              <w:pStyle w:val="TableParagraph"/>
              <w:rPr>
                <w:rFonts w:cs="Arial"/>
                <w:sz w:val="20"/>
              </w:rPr>
            </w:pPr>
          </w:p>
        </w:tc>
      </w:tr>
      <w:tr w:rsidR="002F35DC" w:rsidRPr="00C833A3" w14:paraId="7EF0DE97" w14:textId="77777777" w:rsidTr="008F2BC2">
        <w:trPr>
          <w:trHeight w:val="402"/>
        </w:trPr>
        <w:tc>
          <w:tcPr>
            <w:tcW w:w="3075" w:type="dxa"/>
          </w:tcPr>
          <w:p w14:paraId="5A478933" w14:textId="77777777" w:rsidR="002F35DC" w:rsidRPr="00C833A3" w:rsidRDefault="002F35DC" w:rsidP="004C7997">
            <w:pPr>
              <w:pStyle w:val="TableParagraph"/>
              <w:rPr>
                <w:rFonts w:cs="Arial"/>
                <w:sz w:val="20"/>
              </w:rPr>
            </w:pPr>
          </w:p>
        </w:tc>
        <w:tc>
          <w:tcPr>
            <w:tcW w:w="3229" w:type="dxa"/>
          </w:tcPr>
          <w:p w14:paraId="0567574D" w14:textId="77777777" w:rsidR="002F35DC" w:rsidRPr="00C833A3" w:rsidRDefault="002F35DC" w:rsidP="004C7997">
            <w:pPr>
              <w:pStyle w:val="TableParagraph"/>
              <w:rPr>
                <w:rFonts w:cs="Arial"/>
                <w:sz w:val="20"/>
              </w:rPr>
            </w:pPr>
          </w:p>
        </w:tc>
        <w:tc>
          <w:tcPr>
            <w:tcW w:w="2909" w:type="dxa"/>
          </w:tcPr>
          <w:p w14:paraId="688CDC6B" w14:textId="77777777" w:rsidR="002F35DC" w:rsidRPr="00C833A3" w:rsidRDefault="002F35DC" w:rsidP="004C7997">
            <w:pPr>
              <w:pStyle w:val="TableParagraph"/>
              <w:rPr>
                <w:rFonts w:cs="Arial"/>
                <w:sz w:val="20"/>
              </w:rPr>
            </w:pPr>
          </w:p>
        </w:tc>
      </w:tr>
    </w:tbl>
    <w:p w14:paraId="537A6278" w14:textId="77777777" w:rsidR="00314CE1" w:rsidRDefault="00314CE1" w:rsidP="008F2BC2">
      <w:pPr>
        <w:spacing w:before="119"/>
        <w:ind w:right="576"/>
        <w:rPr>
          <w:rFonts w:cs="Arial"/>
        </w:rPr>
      </w:pPr>
    </w:p>
    <w:p w14:paraId="419A592A" w14:textId="0393ADAC" w:rsidR="002F35DC" w:rsidRPr="008F2BC2" w:rsidRDefault="002F35DC" w:rsidP="008F2BC2">
      <w:pPr>
        <w:ind w:left="426" w:right="661"/>
      </w:pPr>
      <w:r w:rsidRPr="008F2BC2">
        <w:t>Las organizaciones sindicales, en conformidad a lo dispuesto en el artículo 220 N°8 del Código del Trabajo podrán formular planteamientos y peticiones, exigiendo su</w:t>
      </w:r>
      <w:r w:rsidR="00314CE1" w:rsidRPr="008F2BC2">
        <w:t xml:space="preserve"> </w:t>
      </w:r>
      <w:r w:rsidRPr="008F2BC2">
        <w:t>pronunciamiento, con el objetivo de mejorar la prevención de los riesgos establecidos en el presente protocolo.</w:t>
      </w:r>
    </w:p>
    <w:p w14:paraId="595B6DF5" w14:textId="77777777" w:rsidR="002F35DC" w:rsidRDefault="002F35DC" w:rsidP="002F35DC">
      <w:pPr>
        <w:sectPr w:rsidR="002F35DC" w:rsidSect="00476066">
          <w:headerReference w:type="even" r:id="rId13"/>
          <w:headerReference w:type="default" r:id="rId14"/>
          <w:footerReference w:type="default" r:id="rId15"/>
          <w:headerReference w:type="first" r:id="rId16"/>
          <w:pgSz w:w="12240" w:h="15840" w:code="1"/>
          <w:pgMar w:top="1400" w:right="860" w:bottom="1200" w:left="1080" w:header="0" w:footer="1002" w:gutter="0"/>
          <w:cols w:space="720"/>
          <w:docGrid w:linePitch="299"/>
        </w:sectPr>
      </w:pPr>
    </w:p>
    <w:p w14:paraId="239637B5" w14:textId="77777777" w:rsidR="002F35DC" w:rsidRPr="008C51C1" w:rsidRDefault="002F35DC" w:rsidP="005A3627">
      <w:pPr>
        <w:pStyle w:val="Ttulo1"/>
        <w:numPr>
          <w:ilvl w:val="0"/>
          <w:numId w:val="1"/>
        </w:numPr>
        <w:tabs>
          <w:tab w:val="left" w:pos="787"/>
        </w:tabs>
        <w:ind w:left="720" w:hanging="427"/>
        <w:jc w:val="left"/>
      </w:pPr>
      <w:bookmarkStart w:id="15" w:name="_Toc168402862"/>
      <w:r w:rsidRPr="008C51C1">
        <w:lastRenderedPageBreak/>
        <w:t>GESTIÓN</w:t>
      </w:r>
      <w:r w:rsidRPr="008F2BC2">
        <w:t xml:space="preserve"> PREVENTIVA</w:t>
      </w:r>
      <w:bookmarkEnd w:id="15"/>
    </w:p>
    <w:p w14:paraId="4359B6B1" w14:textId="77777777" w:rsidR="008C51C1" w:rsidRPr="008C51C1" w:rsidRDefault="008C51C1" w:rsidP="008C51C1">
      <w:pPr>
        <w:pStyle w:val="Prrafodelista"/>
        <w:rPr>
          <w:rFonts w:cs="Arial"/>
        </w:rPr>
      </w:pPr>
    </w:p>
    <w:p w14:paraId="44AA653E" w14:textId="3750601E" w:rsidR="002F35DC" w:rsidRDefault="002F35DC" w:rsidP="008F2BC2">
      <w:pPr>
        <w:ind w:left="426" w:right="661"/>
        <w:rPr>
          <w:spacing w:val="-2"/>
        </w:rPr>
      </w:pPr>
      <w:r w:rsidRPr="008C51C1">
        <w:t>La prevención</w:t>
      </w:r>
      <w:r w:rsidRPr="008C51C1">
        <w:rPr>
          <w:spacing w:val="-3"/>
        </w:rPr>
        <w:t xml:space="preserve"> </w:t>
      </w:r>
      <w:r w:rsidRPr="008C51C1">
        <w:t>del</w:t>
      </w:r>
      <w:r w:rsidRPr="008C51C1">
        <w:rPr>
          <w:spacing w:val="-2"/>
        </w:rPr>
        <w:t xml:space="preserve"> </w:t>
      </w:r>
      <w:r w:rsidRPr="008C51C1">
        <w:t>acoso sexual, laboral</w:t>
      </w:r>
      <w:r w:rsidRPr="008C51C1">
        <w:rPr>
          <w:spacing w:val="-3"/>
        </w:rPr>
        <w:t xml:space="preserve"> </w:t>
      </w:r>
      <w:r w:rsidRPr="008C51C1">
        <w:t>y</w:t>
      </w:r>
      <w:r w:rsidRPr="008C51C1">
        <w:rPr>
          <w:spacing w:val="-1"/>
        </w:rPr>
        <w:t xml:space="preserve"> </w:t>
      </w:r>
      <w:r w:rsidRPr="008C51C1">
        <w:t>violencia</w:t>
      </w:r>
      <w:r w:rsidRPr="008C51C1">
        <w:rPr>
          <w:spacing w:val="-5"/>
        </w:rPr>
        <w:t xml:space="preserve"> </w:t>
      </w:r>
      <w:r w:rsidRPr="008C51C1">
        <w:t>en</w:t>
      </w:r>
      <w:r w:rsidRPr="008C51C1">
        <w:rPr>
          <w:spacing w:val="-3"/>
        </w:rPr>
        <w:t xml:space="preserve"> </w:t>
      </w:r>
      <w:r w:rsidRPr="008C51C1">
        <w:t>el trabajo</w:t>
      </w:r>
      <w:r w:rsidRPr="008C51C1">
        <w:rPr>
          <w:spacing w:val="-1"/>
        </w:rPr>
        <w:t xml:space="preserve"> </w:t>
      </w:r>
      <w:r w:rsidRPr="008C51C1">
        <w:t>contempla</w:t>
      </w:r>
      <w:r w:rsidRPr="008C51C1">
        <w:rPr>
          <w:spacing w:val="-3"/>
        </w:rPr>
        <w:t xml:space="preserve"> </w:t>
      </w:r>
      <w:r w:rsidRPr="008C51C1">
        <w:t>la</w:t>
      </w:r>
      <w:r w:rsidRPr="008C51C1">
        <w:rPr>
          <w:spacing w:val="-3"/>
        </w:rPr>
        <w:t xml:space="preserve"> </w:t>
      </w:r>
      <w:r w:rsidRPr="008C51C1">
        <w:t>gestión</w:t>
      </w:r>
      <w:r w:rsidRPr="008C51C1">
        <w:rPr>
          <w:spacing w:val="-3"/>
        </w:rPr>
        <w:t xml:space="preserve"> </w:t>
      </w:r>
      <w:r w:rsidRPr="008C51C1">
        <w:t>de los</w:t>
      </w:r>
      <w:r w:rsidRPr="008C51C1">
        <w:rPr>
          <w:spacing w:val="-2"/>
        </w:rPr>
        <w:t xml:space="preserve"> </w:t>
      </w:r>
      <w:r w:rsidRPr="008A0E1D">
        <w:t>factores de</w:t>
      </w:r>
      <w:r w:rsidRPr="008A0E1D">
        <w:rPr>
          <w:spacing w:val="-4"/>
        </w:rPr>
        <w:t xml:space="preserve"> </w:t>
      </w:r>
      <w:r w:rsidRPr="008A0E1D">
        <w:t>riesgo</w:t>
      </w:r>
      <w:r w:rsidRPr="008A0E1D">
        <w:rPr>
          <w:spacing w:val="-3"/>
        </w:rPr>
        <w:t xml:space="preserve"> </w:t>
      </w:r>
      <w:r w:rsidRPr="008A0E1D">
        <w:t>psicosociales,</w:t>
      </w:r>
      <w:r w:rsidRPr="008A0E1D">
        <w:rPr>
          <w:spacing w:val="-4"/>
        </w:rPr>
        <w:t xml:space="preserve"> </w:t>
      </w:r>
      <w:r w:rsidRPr="008A0E1D">
        <w:t>y</w:t>
      </w:r>
      <w:r w:rsidRPr="008A0E1D">
        <w:rPr>
          <w:spacing w:val="-4"/>
        </w:rPr>
        <w:t xml:space="preserve"> </w:t>
      </w:r>
      <w:r w:rsidRPr="008A0E1D">
        <w:t>la</w:t>
      </w:r>
      <w:r w:rsidRPr="008A0E1D">
        <w:rPr>
          <w:spacing w:val="-7"/>
        </w:rPr>
        <w:t xml:space="preserve"> </w:t>
      </w:r>
      <w:r w:rsidRPr="008A0E1D">
        <w:t>identificación</w:t>
      </w:r>
      <w:r w:rsidRPr="008A0E1D">
        <w:rPr>
          <w:spacing w:val="-7"/>
        </w:rPr>
        <w:t xml:space="preserve"> </w:t>
      </w:r>
      <w:r w:rsidRPr="008A0E1D">
        <w:t>y</w:t>
      </w:r>
      <w:r w:rsidRPr="008A0E1D">
        <w:rPr>
          <w:spacing w:val="-4"/>
        </w:rPr>
        <w:t xml:space="preserve"> </w:t>
      </w:r>
      <w:r w:rsidRPr="008A0E1D">
        <w:t>eliminación</w:t>
      </w:r>
      <w:r w:rsidRPr="008A0E1D">
        <w:rPr>
          <w:spacing w:val="-5"/>
        </w:rPr>
        <w:t xml:space="preserve"> </w:t>
      </w:r>
      <w:r w:rsidRPr="008A0E1D">
        <w:t>de</w:t>
      </w:r>
      <w:r w:rsidRPr="008A0E1D">
        <w:rPr>
          <w:spacing w:val="-4"/>
        </w:rPr>
        <w:t xml:space="preserve"> </w:t>
      </w:r>
      <w:r w:rsidRPr="008A0E1D">
        <w:t>l</w:t>
      </w:r>
      <w:r w:rsidR="001E4494" w:rsidRPr="008A0E1D">
        <w:t xml:space="preserve">os comportamientos </w:t>
      </w:r>
      <w:r w:rsidRPr="008A0E1D">
        <w:t>incívic</w:t>
      </w:r>
      <w:r w:rsidR="001E4494" w:rsidRPr="008A0E1D">
        <w:t>o</w:t>
      </w:r>
      <w:r w:rsidRPr="008A0E1D">
        <w:t>s</w:t>
      </w:r>
      <w:r w:rsidRPr="008A0E1D">
        <w:rPr>
          <w:spacing w:val="-7"/>
        </w:rPr>
        <w:t xml:space="preserve"> </w:t>
      </w:r>
      <w:r w:rsidRPr="008A0E1D">
        <w:t>y</w:t>
      </w:r>
      <w:r w:rsidRPr="008A0E1D">
        <w:rPr>
          <w:spacing w:val="-4"/>
        </w:rPr>
        <w:t xml:space="preserve"> </w:t>
      </w:r>
      <w:r w:rsidRPr="008A0E1D">
        <w:t>sexistas.</w:t>
      </w:r>
      <w:r w:rsidRPr="008A0E1D">
        <w:rPr>
          <w:spacing w:val="-4"/>
        </w:rPr>
        <w:t xml:space="preserve"> </w:t>
      </w:r>
      <w:r w:rsidRPr="008A0E1D">
        <w:t>Muchos de los factores de riesgo psicosocial, como la sobrecarga de trabajo, el escaso reconocimiento del esfuerzo</w:t>
      </w:r>
      <w:r w:rsidRPr="008A0E1D">
        <w:rPr>
          <w:spacing w:val="-2"/>
        </w:rPr>
        <w:t xml:space="preserve"> </w:t>
      </w:r>
      <w:r w:rsidRPr="008A0E1D">
        <w:t>realizado,</w:t>
      </w:r>
      <w:r w:rsidRPr="008A0E1D">
        <w:rPr>
          <w:spacing w:val="-1"/>
        </w:rPr>
        <w:t xml:space="preserve"> </w:t>
      </w:r>
      <w:r w:rsidRPr="008A0E1D">
        <w:t>la</w:t>
      </w:r>
      <w:r w:rsidRPr="008A0E1D">
        <w:rPr>
          <w:spacing w:val="-1"/>
        </w:rPr>
        <w:t xml:space="preserve"> </w:t>
      </w:r>
      <w:r w:rsidRPr="008A0E1D">
        <w:t>justicia</w:t>
      </w:r>
      <w:r w:rsidRPr="008A0E1D">
        <w:rPr>
          <w:spacing w:val="-1"/>
        </w:rPr>
        <w:t xml:space="preserve"> </w:t>
      </w:r>
      <w:r w:rsidRPr="008A0E1D">
        <w:t>organizacional,</w:t>
      </w:r>
      <w:r w:rsidRPr="008A0E1D">
        <w:rPr>
          <w:spacing w:val="-1"/>
        </w:rPr>
        <w:t xml:space="preserve"> </w:t>
      </w:r>
      <w:r w:rsidRPr="008A0E1D">
        <w:t>la</w:t>
      </w:r>
      <w:r w:rsidRPr="008A0E1D">
        <w:rPr>
          <w:spacing w:val="-3"/>
        </w:rPr>
        <w:t xml:space="preserve"> </w:t>
      </w:r>
      <w:r w:rsidRPr="008A0E1D">
        <w:t>vulnerabilidad</w:t>
      </w:r>
      <w:r w:rsidRPr="008A0E1D">
        <w:rPr>
          <w:spacing w:val="-2"/>
        </w:rPr>
        <w:t xml:space="preserve"> </w:t>
      </w:r>
      <w:r w:rsidRPr="008A0E1D">
        <w:t>y</w:t>
      </w:r>
      <w:r w:rsidRPr="008A0E1D">
        <w:rPr>
          <w:spacing w:val="-3"/>
        </w:rPr>
        <w:t xml:space="preserve"> </w:t>
      </w:r>
      <w:r w:rsidRPr="008A0E1D">
        <w:t>otros</w:t>
      </w:r>
      <w:r w:rsidRPr="008A0E1D">
        <w:rPr>
          <w:spacing w:val="-3"/>
        </w:rPr>
        <w:t xml:space="preserve"> </w:t>
      </w:r>
      <w:r w:rsidRPr="008A0E1D">
        <w:t>factores</w:t>
      </w:r>
      <w:r w:rsidRPr="008A0E1D">
        <w:rPr>
          <w:spacing w:val="-1"/>
        </w:rPr>
        <w:t xml:space="preserve"> </w:t>
      </w:r>
      <w:r w:rsidRPr="008A0E1D">
        <w:t>similares,</w:t>
      </w:r>
      <w:r w:rsidRPr="008A0E1D">
        <w:rPr>
          <w:spacing w:val="-3"/>
        </w:rPr>
        <w:t xml:space="preserve"> </w:t>
      </w:r>
      <w:r w:rsidRPr="008A0E1D">
        <w:t>cuando son mal gestionados suelen ser el antecedente más directo de las conductas de acoso y violencia en el trabajo. Pero también l</w:t>
      </w:r>
      <w:r w:rsidR="001E4494" w:rsidRPr="008A0E1D">
        <w:t>o</w:t>
      </w:r>
      <w:r w:rsidRPr="008A0E1D">
        <w:t>s co</w:t>
      </w:r>
      <w:r w:rsidR="001E4494" w:rsidRPr="008A0E1D">
        <w:t xml:space="preserve">mportamientos </w:t>
      </w:r>
      <w:r w:rsidRPr="008A0E1D">
        <w:t>incívic</w:t>
      </w:r>
      <w:r w:rsidR="001E4494" w:rsidRPr="008A0E1D">
        <w:t>o</w:t>
      </w:r>
      <w:r w:rsidRPr="008A0E1D">
        <w:t>s y sexistas pueden ser el comienzo de una escalada de conductas que terminan en violencia y acoso</w:t>
      </w:r>
      <w:r w:rsidRPr="008C51C1">
        <w:t xml:space="preserve">, sobre todo el acoso y la violencia por razones de </w:t>
      </w:r>
      <w:r w:rsidR="007D7A7D" w:rsidRPr="009C4E63">
        <w:t>género o por diversidades sexogenéricas</w:t>
      </w:r>
      <w:r w:rsidR="007D7A7D">
        <w:rPr>
          <w:color w:val="FF0000"/>
        </w:rPr>
        <w:t xml:space="preserve">. </w:t>
      </w:r>
    </w:p>
    <w:p w14:paraId="30FE633F" w14:textId="77777777" w:rsidR="008C51C1" w:rsidRPr="008C51C1" w:rsidRDefault="008C51C1" w:rsidP="008F2BC2">
      <w:pPr>
        <w:ind w:left="426" w:right="661"/>
      </w:pPr>
    </w:p>
    <w:p w14:paraId="267BDC58" w14:textId="77777777" w:rsidR="002C7D77" w:rsidRDefault="002F35DC" w:rsidP="008F2BC2">
      <w:pPr>
        <w:ind w:left="426" w:right="661"/>
        <w:rPr>
          <w:color w:val="A6A6A6"/>
        </w:rPr>
      </w:pPr>
      <w:r w:rsidRPr="008C51C1">
        <w:t xml:space="preserve">El </w:t>
      </w:r>
      <w:r w:rsidR="002C7D77">
        <w:t>empleador</w:t>
      </w:r>
      <w:r w:rsidRPr="002C7D77">
        <w:rPr>
          <w:b/>
          <w:bCs/>
          <w:i/>
          <w:iCs/>
        </w:rPr>
        <w:t xml:space="preserve"> </w:t>
      </w:r>
      <w:r w:rsidRPr="008C51C1">
        <w:t>se compromete en este protocolo de prevención del acoso laboral, sexual y violencia en el trabajo a la mejora continua que permita identificar y gestionar los riesgos psicosociales en su matriz</w:t>
      </w:r>
      <w:r w:rsidRPr="008C51C1">
        <w:rPr>
          <w:spacing w:val="-3"/>
        </w:rPr>
        <w:t xml:space="preserve"> </w:t>
      </w:r>
      <w:r w:rsidRPr="008C51C1">
        <w:t>de</w:t>
      </w:r>
      <w:r w:rsidRPr="008C51C1">
        <w:rPr>
          <w:spacing w:val="-2"/>
        </w:rPr>
        <w:t xml:space="preserve"> </w:t>
      </w:r>
      <w:r w:rsidRPr="008C51C1">
        <w:t>riesgos.</w:t>
      </w:r>
      <w:r w:rsidRPr="008C51C1">
        <w:rPr>
          <w:spacing w:val="-2"/>
        </w:rPr>
        <w:t xml:space="preserve"> </w:t>
      </w:r>
      <w:r w:rsidRPr="008C51C1">
        <w:rPr>
          <w:b/>
          <w:bCs/>
          <w:i/>
          <w:iCs/>
          <w:color w:val="92D050"/>
        </w:rPr>
        <w:t>[A</w:t>
      </w:r>
      <w:r w:rsidRPr="008C51C1">
        <w:rPr>
          <w:b/>
          <w:bCs/>
          <w:i/>
          <w:iCs/>
          <w:color w:val="92D050"/>
          <w:spacing w:val="-4"/>
        </w:rPr>
        <w:t xml:space="preserve"> </w:t>
      </w:r>
      <w:r w:rsidRPr="008C51C1">
        <w:rPr>
          <w:b/>
          <w:bCs/>
          <w:i/>
          <w:iCs/>
          <w:color w:val="92D050"/>
        </w:rPr>
        <w:t>continuación</w:t>
      </w:r>
      <w:r w:rsidRPr="008C51C1">
        <w:rPr>
          <w:b/>
          <w:bCs/>
          <w:i/>
          <w:iCs/>
          <w:color w:val="92D050"/>
          <w:spacing w:val="-3"/>
        </w:rPr>
        <w:t xml:space="preserve"> </w:t>
      </w:r>
      <w:r w:rsidRPr="008C51C1">
        <w:rPr>
          <w:b/>
          <w:bCs/>
          <w:i/>
          <w:iCs/>
          <w:color w:val="92D050"/>
        </w:rPr>
        <w:t>se</w:t>
      </w:r>
      <w:r w:rsidRPr="008C51C1">
        <w:rPr>
          <w:b/>
          <w:bCs/>
          <w:i/>
          <w:iCs/>
          <w:color w:val="92D050"/>
          <w:spacing w:val="-1"/>
        </w:rPr>
        <w:t xml:space="preserve"> </w:t>
      </w:r>
      <w:r w:rsidRPr="008C51C1">
        <w:rPr>
          <w:b/>
          <w:bCs/>
          <w:i/>
          <w:iCs/>
          <w:color w:val="92D050"/>
        </w:rPr>
        <w:t>presenta</w:t>
      </w:r>
      <w:r w:rsidRPr="008C51C1">
        <w:rPr>
          <w:b/>
          <w:bCs/>
          <w:i/>
          <w:iCs/>
          <w:color w:val="92D050"/>
          <w:spacing w:val="-5"/>
        </w:rPr>
        <w:t xml:space="preserve"> </w:t>
      </w:r>
      <w:r w:rsidRPr="008C51C1">
        <w:rPr>
          <w:b/>
          <w:bCs/>
          <w:i/>
          <w:iCs/>
          <w:color w:val="92D050"/>
        </w:rPr>
        <w:t>un</w:t>
      </w:r>
      <w:r w:rsidRPr="008C51C1">
        <w:rPr>
          <w:b/>
          <w:bCs/>
          <w:i/>
          <w:iCs/>
          <w:color w:val="92D050"/>
          <w:spacing w:val="-3"/>
        </w:rPr>
        <w:t xml:space="preserve"> </w:t>
      </w:r>
      <w:r w:rsidRPr="008C51C1">
        <w:rPr>
          <w:b/>
          <w:bCs/>
          <w:i/>
          <w:iCs/>
          <w:color w:val="92D050"/>
        </w:rPr>
        <w:t>ejemplo</w:t>
      </w:r>
      <w:r w:rsidRPr="008C51C1">
        <w:rPr>
          <w:b/>
          <w:bCs/>
          <w:i/>
          <w:iCs/>
          <w:color w:val="92D050"/>
          <w:spacing w:val="-2"/>
        </w:rPr>
        <w:t xml:space="preserve"> </w:t>
      </w:r>
      <w:r w:rsidRPr="008C51C1">
        <w:rPr>
          <w:b/>
          <w:bCs/>
          <w:i/>
          <w:iCs/>
          <w:color w:val="92D050"/>
        </w:rPr>
        <w:t>de</w:t>
      </w:r>
      <w:r w:rsidRPr="008C51C1">
        <w:rPr>
          <w:b/>
          <w:bCs/>
          <w:i/>
          <w:iCs/>
          <w:color w:val="92D050"/>
          <w:spacing w:val="-2"/>
        </w:rPr>
        <w:t xml:space="preserve"> </w:t>
      </w:r>
      <w:r w:rsidRPr="008C51C1">
        <w:rPr>
          <w:b/>
          <w:bCs/>
          <w:i/>
          <w:iCs/>
          <w:color w:val="92D050"/>
        </w:rPr>
        <w:t>la</w:t>
      </w:r>
      <w:r w:rsidRPr="008C51C1">
        <w:rPr>
          <w:b/>
          <w:bCs/>
          <w:i/>
          <w:iCs/>
          <w:color w:val="92D050"/>
          <w:spacing w:val="-2"/>
        </w:rPr>
        <w:t xml:space="preserve"> </w:t>
      </w:r>
      <w:r w:rsidRPr="008C51C1">
        <w:rPr>
          <w:b/>
          <w:bCs/>
          <w:i/>
          <w:iCs/>
          <w:color w:val="92D050"/>
        </w:rPr>
        <w:t>declaración</w:t>
      </w:r>
      <w:r w:rsidRPr="008C51C1">
        <w:rPr>
          <w:b/>
          <w:bCs/>
          <w:i/>
          <w:iCs/>
          <w:color w:val="92D050"/>
          <w:spacing w:val="-3"/>
        </w:rPr>
        <w:t xml:space="preserve"> </w:t>
      </w:r>
      <w:r w:rsidRPr="008C51C1">
        <w:rPr>
          <w:b/>
          <w:bCs/>
          <w:i/>
          <w:iCs/>
          <w:color w:val="92D050"/>
        </w:rPr>
        <w:t>de</w:t>
      </w:r>
      <w:r w:rsidRPr="008C51C1">
        <w:rPr>
          <w:b/>
          <w:bCs/>
          <w:i/>
          <w:iCs/>
          <w:color w:val="92D050"/>
          <w:spacing w:val="-2"/>
        </w:rPr>
        <w:t xml:space="preserve"> </w:t>
      </w:r>
      <w:r w:rsidRPr="008C51C1">
        <w:rPr>
          <w:b/>
          <w:bCs/>
          <w:i/>
          <w:iCs/>
          <w:color w:val="92D050"/>
        </w:rPr>
        <w:t>la</w:t>
      </w:r>
      <w:r w:rsidRPr="008C51C1">
        <w:rPr>
          <w:b/>
          <w:bCs/>
          <w:i/>
          <w:iCs/>
          <w:color w:val="92D050"/>
          <w:spacing w:val="-2"/>
        </w:rPr>
        <w:t xml:space="preserve"> </w:t>
      </w:r>
      <w:r w:rsidRPr="008C51C1">
        <w:rPr>
          <w:b/>
          <w:bCs/>
          <w:i/>
          <w:iCs/>
          <w:color w:val="92D050"/>
        </w:rPr>
        <w:t>política</w:t>
      </w:r>
      <w:r w:rsidRPr="008C51C1">
        <w:rPr>
          <w:b/>
          <w:bCs/>
          <w:i/>
          <w:iCs/>
          <w:color w:val="92D050"/>
          <w:spacing w:val="-2"/>
        </w:rPr>
        <w:t xml:space="preserve"> </w:t>
      </w:r>
      <w:r w:rsidRPr="008C51C1">
        <w:rPr>
          <w:b/>
          <w:bCs/>
          <w:i/>
          <w:iCs/>
          <w:color w:val="92D050"/>
        </w:rPr>
        <w:t>preventiva del acoso</w:t>
      </w:r>
      <w:r w:rsidRPr="008C51C1">
        <w:rPr>
          <w:b/>
          <w:bCs/>
          <w:i/>
          <w:iCs/>
          <w:color w:val="92D050"/>
          <w:spacing w:val="-1"/>
        </w:rPr>
        <w:t xml:space="preserve"> </w:t>
      </w:r>
      <w:r w:rsidRPr="008C51C1">
        <w:rPr>
          <w:b/>
          <w:bCs/>
          <w:i/>
          <w:iCs/>
          <w:color w:val="92D050"/>
        </w:rPr>
        <w:t>o violencia, que debe ser incluida, sin perjuicio, de incorporar también los principios de la Política Nacional mencionados en el numeral 5]</w:t>
      </w:r>
      <w:r w:rsidR="008C51C1" w:rsidRPr="008C51C1">
        <w:rPr>
          <w:b/>
          <w:bCs/>
          <w:i/>
          <w:iCs/>
          <w:color w:val="92D050"/>
        </w:rPr>
        <w:t>.</w:t>
      </w:r>
    </w:p>
    <w:p w14:paraId="1D079EDB" w14:textId="77777777" w:rsidR="002C7D77" w:rsidRDefault="002C7D77" w:rsidP="008F2BC2">
      <w:pPr>
        <w:ind w:left="426" w:right="661"/>
      </w:pPr>
    </w:p>
    <w:p w14:paraId="010F90E4" w14:textId="78C0F1C2" w:rsidR="007330CB" w:rsidRPr="002C7D77" w:rsidRDefault="002F35DC" w:rsidP="008F2BC2">
      <w:pPr>
        <w:ind w:left="426" w:right="661"/>
        <w:rPr>
          <w:color w:val="A6A6A6"/>
        </w:rPr>
      </w:pPr>
      <w:r w:rsidRPr="008C51C1">
        <w:t xml:space="preserve">La </w:t>
      </w:r>
      <w:r w:rsidR="002C7D77">
        <w:t xml:space="preserve">entidad empleadora </w:t>
      </w:r>
      <w:r w:rsidRPr="008C51C1">
        <w:t>elaborará, en forma participativa, la política preventiva del acoso laboral, el acoso sexual y la violencia en el lugar de trabajo, y la revisará cada dos años</w:t>
      </w:r>
      <w:r w:rsidR="007330CB">
        <w:t>.</w:t>
      </w:r>
    </w:p>
    <w:p w14:paraId="3FF1FFB8" w14:textId="77777777" w:rsidR="002C7D77" w:rsidRPr="002C7D77" w:rsidRDefault="002C7D77" w:rsidP="008F2BC2">
      <w:pPr>
        <w:ind w:left="426" w:right="661"/>
      </w:pPr>
    </w:p>
    <w:p w14:paraId="5EBB7A9E" w14:textId="77777777" w:rsidR="007330CB" w:rsidRDefault="007330CB" w:rsidP="008F2BC2">
      <w:pPr>
        <w:ind w:left="426" w:right="661"/>
      </w:pPr>
      <w:r w:rsidRPr="007330CB">
        <w:t xml:space="preserve">Esta política contendrá la declaración de que el acoso laboral, el acoso sexual y la violencia en el trabajo son </w:t>
      </w:r>
      <w:r w:rsidRPr="008A0E1D">
        <w:t xml:space="preserve">conductas </w:t>
      </w:r>
      <w:r w:rsidRPr="008A0E1D">
        <w:rPr>
          <w:b/>
          <w:bCs/>
        </w:rPr>
        <w:t>intolerables, no permitidas</w:t>
      </w:r>
      <w:r w:rsidRPr="008A0E1D">
        <w:t xml:space="preserve"> en</w:t>
      </w:r>
      <w:r w:rsidRPr="007330CB">
        <w:t xml:space="preserve"> la organización, debiendo las relaciones interpersonales basarse siempre en el buen trato y el respeto hacia todos sus integrantes.</w:t>
      </w:r>
    </w:p>
    <w:p w14:paraId="3F039096" w14:textId="77777777" w:rsidR="002C7D77" w:rsidRDefault="002C7D77" w:rsidP="007330CB">
      <w:pPr>
        <w:pStyle w:val="Textoindependiente"/>
        <w:ind w:left="426" w:right="576"/>
        <w:rPr>
          <w:rFonts w:cs="Arial"/>
        </w:rPr>
      </w:pPr>
    </w:p>
    <w:p w14:paraId="45090207" w14:textId="0EE275BF" w:rsidR="002C7D77" w:rsidRDefault="002C7D77" w:rsidP="008F2BC2">
      <w:pPr>
        <w:ind w:left="426" w:right="661"/>
        <w:rPr>
          <w:b/>
          <w:bCs/>
          <w:i/>
          <w:iCs/>
          <w:color w:val="92D050"/>
        </w:rPr>
      </w:pPr>
      <w:r w:rsidRPr="008F2BC2">
        <w:rPr>
          <w:b/>
          <w:bCs/>
          <w:i/>
          <w:iCs/>
          <w:color w:val="92D050"/>
        </w:rPr>
        <w:t>[Ejemplo de la declaración de la política, la que cada entidad empleadora deberá adaptar a su contexto laboral].</w:t>
      </w:r>
    </w:p>
    <w:p w14:paraId="514E8FD9" w14:textId="57AAFE54" w:rsidR="002839A5" w:rsidRDefault="002839A5" w:rsidP="002C7D77">
      <w:pPr>
        <w:pStyle w:val="Textoindependiente"/>
        <w:spacing w:before="119"/>
        <w:ind w:left="426" w:right="571"/>
        <w:rPr>
          <w:rFonts w:cs="Arial"/>
          <w:b/>
          <w:bCs/>
          <w:i/>
          <w:iCs/>
          <w:color w:val="92D050"/>
        </w:rPr>
      </w:pPr>
      <w:r>
        <w:rPr>
          <w:rFonts w:cs="Arial"/>
          <w:b/>
          <w:bCs/>
          <w:i/>
          <w:iCs/>
          <w:noProof/>
          <w:color w:val="92D050"/>
          <w:lang w:val="es-CL" w:eastAsia="es-CL"/>
        </w:rPr>
        <mc:AlternateContent>
          <mc:Choice Requires="wps">
            <w:drawing>
              <wp:anchor distT="0" distB="0" distL="114300" distR="114300" simplePos="0" relativeHeight="251656192" behindDoc="0" locked="0" layoutInCell="1" allowOverlap="1" wp14:anchorId="7DC54BC1" wp14:editId="64FC4D52">
                <wp:simplePos x="0" y="0"/>
                <wp:positionH relativeFrom="column">
                  <wp:posOffset>259373</wp:posOffset>
                </wp:positionH>
                <wp:positionV relativeFrom="paragraph">
                  <wp:posOffset>162755</wp:posOffset>
                </wp:positionV>
                <wp:extent cx="5921375" cy="4324350"/>
                <wp:effectExtent l="19050" t="19050" r="22225" b="19050"/>
                <wp:wrapNone/>
                <wp:docPr id="638328212" name="Cuadro de texto 3"/>
                <wp:cNvGraphicFramePr/>
                <a:graphic xmlns:a="http://schemas.openxmlformats.org/drawingml/2006/main">
                  <a:graphicData uri="http://schemas.microsoft.com/office/word/2010/wordprocessingShape">
                    <wps:wsp>
                      <wps:cNvSpPr txBox="1"/>
                      <wps:spPr>
                        <a:xfrm>
                          <a:off x="0" y="0"/>
                          <a:ext cx="5921375" cy="4324350"/>
                        </a:xfrm>
                        <a:prstGeom prst="rect">
                          <a:avLst/>
                        </a:prstGeom>
                        <a:solidFill>
                          <a:schemeClr val="lt1"/>
                        </a:solidFill>
                        <a:ln w="28575">
                          <a:solidFill>
                            <a:srgbClr val="92D050"/>
                          </a:solidFill>
                        </a:ln>
                      </wps:spPr>
                      <wps:txbx>
                        <w:txbxContent>
                          <w:p w14:paraId="71BEE8B1" w14:textId="6DAD672F" w:rsidR="004D5B6A" w:rsidRDefault="004D5B6A" w:rsidP="008F2BC2">
                            <w:r w:rsidRPr="002C7D77">
                              <w:t xml:space="preserve">La </w:t>
                            </w:r>
                            <w:r w:rsidRPr="002C7D77">
                              <w:rPr>
                                <w:b/>
                                <w:bCs/>
                                <w:i/>
                                <w:iCs/>
                                <w:color w:val="92D050"/>
                              </w:rPr>
                              <w:t>[nombre entidad empleadora]</w:t>
                            </w:r>
                            <w:r w:rsidRPr="002C7D77">
                              <w:rPr>
                                <w:color w:val="92D050"/>
                              </w:rPr>
                              <w:t xml:space="preserve"> </w:t>
                            </w:r>
                            <w:r w:rsidRPr="002C7D77">
                              <w:t xml:space="preserve">declara que no tolerará conductas </w:t>
                            </w:r>
                            <w:r w:rsidRPr="009C4E63">
                              <w:t xml:space="preserve">o acciones que degraden o violenten y </w:t>
                            </w:r>
                            <w:r w:rsidRPr="002C7D77">
                              <w:t>que puedan generar o constituir situaciones</w:t>
                            </w:r>
                            <w:r w:rsidRPr="009C4E63">
                              <w:t xml:space="preserve"> </w:t>
                            </w:r>
                            <w:r w:rsidRPr="002C7D77">
                              <w:t>de</w:t>
                            </w:r>
                            <w:r w:rsidRPr="009C4E63">
                              <w:t xml:space="preserve"> </w:t>
                            </w:r>
                            <w:r w:rsidRPr="002C7D77">
                              <w:t>acoso</w:t>
                            </w:r>
                            <w:r w:rsidRPr="009C4E63">
                              <w:t xml:space="preserve"> </w:t>
                            </w:r>
                            <w:r w:rsidRPr="002C7D77">
                              <w:t>sexual,</w:t>
                            </w:r>
                            <w:r w:rsidRPr="009C4E63">
                              <w:t xml:space="preserve"> </w:t>
                            </w:r>
                            <w:r w:rsidRPr="002C7D77">
                              <w:t>laboral</w:t>
                            </w:r>
                            <w:r w:rsidRPr="009C4E63">
                              <w:t xml:space="preserve"> </w:t>
                            </w:r>
                            <w:r w:rsidRPr="002C7D77">
                              <w:t>y</w:t>
                            </w:r>
                            <w:r w:rsidRPr="009C4E63">
                              <w:t xml:space="preserve"> </w:t>
                            </w:r>
                            <w:r w:rsidRPr="002C7D77">
                              <w:t>violencia</w:t>
                            </w:r>
                            <w:r w:rsidRPr="009C4E63">
                              <w:t xml:space="preserve"> </w:t>
                            </w:r>
                            <w:r w:rsidRPr="002C7D77">
                              <w:t>en</w:t>
                            </w:r>
                            <w:r w:rsidRPr="009C4E63">
                              <w:t xml:space="preserve"> </w:t>
                            </w:r>
                            <w:r w:rsidRPr="002C7D77">
                              <w:t>el</w:t>
                            </w:r>
                            <w:r w:rsidRPr="009C4E63">
                              <w:t xml:space="preserve"> </w:t>
                            </w:r>
                            <w:r w:rsidRPr="002C7D77">
                              <w:t>trabajo,</w:t>
                            </w:r>
                            <w:r w:rsidRPr="009C4E63">
                              <w:t xml:space="preserve"> </w:t>
                            </w:r>
                            <w:r w:rsidRPr="002C7D77">
                              <w:t>debiendo</w:t>
                            </w:r>
                            <w:r w:rsidRPr="009C4E63">
                              <w:t xml:space="preserve"> </w:t>
                            </w:r>
                            <w:r w:rsidRPr="002C7D77">
                              <w:t>las</w:t>
                            </w:r>
                            <w:r w:rsidRPr="009C4E63">
                              <w:t xml:space="preserve"> </w:t>
                            </w:r>
                            <w:r w:rsidRPr="002C7D77">
                              <w:t>relaciones</w:t>
                            </w:r>
                            <w:r w:rsidRPr="009C4E63">
                              <w:t xml:space="preserve"> </w:t>
                            </w:r>
                            <w:r w:rsidRPr="002C7D77">
                              <w:t xml:space="preserve">interpersonales basarse siempre en el respeto mutuo, independientemente de la posición, </w:t>
                            </w:r>
                            <w:r w:rsidRPr="009C4E63">
                              <w:t>género, diversidades sexogenéricas</w:t>
                            </w:r>
                            <w:r w:rsidRPr="002C7D77">
                              <w:t>, raza o creencias religiosas de las personas trabajadoras.</w:t>
                            </w:r>
                          </w:p>
                          <w:p w14:paraId="4C7229CF" w14:textId="77777777" w:rsidR="004D5B6A" w:rsidRPr="002C7D77" w:rsidRDefault="004D5B6A" w:rsidP="008F2BC2"/>
                          <w:p w14:paraId="2F9190EB" w14:textId="793CFCDE" w:rsidR="004D5B6A" w:rsidRDefault="004D5B6A" w:rsidP="008F2BC2">
                            <w:r w:rsidRPr="002C7D77">
                              <w:t>La</w:t>
                            </w:r>
                            <w:r w:rsidRPr="002C7D77">
                              <w:rPr>
                                <w:spacing w:val="-9"/>
                              </w:rPr>
                              <w:t xml:space="preserve"> </w:t>
                            </w:r>
                            <w:r w:rsidRPr="002C7D77">
                              <w:rPr>
                                <w:b/>
                                <w:bCs/>
                                <w:i/>
                                <w:iCs/>
                                <w:color w:val="92D050"/>
                              </w:rPr>
                              <w:t>[nombre entidad empleadora]</w:t>
                            </w:r>
                            <w:r w:rsidRPr="002C7D77">
                              <w:rPr>
                                <w:color w:val="92D050"/>
                              </w:rPr>
                              <w:t xml:space="preserve"> </w:t>
                            </w:r>
                            <w:r w:rsidRPr="002C7D77">
                              <w:t>reconoce</w:t>
                            </w:r>
                            <w:r w:rsidRPr="002C7D77">
                              <w:rPr>
                                <w:spacing w:val="-6"/>
                              </w:rPr>
                              <w:t xml:space="preserve"> </w:t>
                            </w:r>
                            <w:r w:rsidRPr="002C7D77">
                              <w:t>que</w:t>
                            </w:r>
                            <w:r w:rsidRPr="002C7D77">
                              <w:rPr>
                                <w:spacing w:val="-11"/>
                              </w:rPr>
                              <w:t xml:space="preserve"> </w:t>
                            </w:r>
                            <w:r w:rsidRPr="002C7D77">
                              <w:t>el</w:t>
                            </w:r>
                            <w:r w:rsidRPr="002C7D77">
                              <w:rPr>
                                <w:spacing w:val="-6"/>
                              </w:rPr>
                              <w:t xml:space="preserve"> </w:t>
                            </w:r>
                            <w:r w:rsidRPr="002C7D77">
                              <w:t>acoso</w:t>
                            </w:r>
                            <w:r w:rsidRPr="002C7D77">
                              <w:rPr>
                                <w:spacing w:val="-8"/>
                              </w:rPr>
                              <w:t xml:space="preserve"> </w:t>
                            </w:r>
                            <w:r w:rsidRPr="002C7D77">
                              <w:t>y</w:t>
                            </w:r>
                            <w:r w:rsidRPr="002C7D77">
                              <w:rPr>
                                <w:spacing w:val="-8"/>
                              </w:rPr>
                              <w:t xml:space="preserve"> </w:t>
                            </w:r>
                            <w:r w:rsidRPr="002C7D77">
                              <w:t>la</w:t>
                            </w:r>
                            <w:r w:rsidRPr="002C7D77">
                              <w:rPr>
                                <w:spacing w:val="-9"/>
                              </w:rPr>
                              <w:t xml:space="preserve"> </w:t>
                            </w:r>
                            <w:r w:rsidRPr="002C7D77">
                              <w:t>violencia</w:t>
                            </w:r>
                            <w:r w:rsidRPr="002C7D77">
                              <w:rPr>
                                <w:spacing w:val="-7"/>
                              </w:rPr>
                              <w:t xml:space="preserve"> </w:t>
                            </w:r>
                            <w:r w:rsidRPr="002C7D77">
                              <w:t>puede</w:t>
                            </w:r>
                            <w:r w:rsidRPr="002C7D77">
                              <w:rPr>
                                <w:spacing w:val="-9"/>
                              </w:rPr>
                              <w:t xml:space="preserve"> </w:t>
                            </w:r>
                            <w:r w:rsidRPr="002C7D77">
                              <w:t>derivar</w:t>
                            </w:r>
                            <w:r w:rsidRPr="002C7D77">
                              <w:rPr>
                                <w:spacing w:val="-9"/>
                              </w:rPr>
                              <w:t xml:space="preserve"> </w:t>
                            </w:r>
                            <w:r w:rsidRPr="002C7D77">
                              <w:t>de</w:t>
                            </w:r>
                            <w:r w:rsidRPr="002C7D77">
                              <w:rPr>
                                <w:spacing w:val="-8"/>
                              </w:rPr>
                              <w:t xml:space="preserve"> </w:t>
                            </w:r>
                            <w:r w:rsidRPr="002C7D77">
                              <w:t>una</w:t>
                            </w:r>
                            <w:r w:rsidRPr="002C7D77">
                              <w:rPr>
                                <w:spacing w:val="-9"/>
                              </w:rPr>
                              <w:t xml:space="preserve"> </w:t>
                            </w:r>
                            <w:r w:rsidRPr="002C7D77">
                              <w:t>mala</w:t>
                            </w:r>
                            <w:r w:rsidRPr="002C7D77">
                              <w:rPr>
                                <w:spacing w:val="-10"/>
                              </w:rPr>
                              <w:t xml:space="preserve"> </w:t>
                            </w:r>
                            <w:r w:rsidRPr="002C7D77">
                              <w:t>gestión</w:t>
                            </w:r>
                            <w:r w:rsidRPr="002C7D77">
                              <w:rPr>
                                <w:spacing w:val="-7"/>
                              </w:rPr>
                              <w:t xml:space="preserve"> </w:t>
                            </w:r>
                            <w:r w:rsidRPr="002C7D77">
                              <w:t>de</w:t>
                            </w:r>
                            <w:r w:rsidRPr="002C7D77">
                              <w:rPr>
                                <w:spacing w:val="-6"/>
                              </w:rPr>
                              <w:t xml:space="preserve"> </w:t>
                            </w:r>
                            <w:r w:rsidRPr="002C7D77">
                              <w:t>los riesgos psicosociales en el trabajo y se compromete a gestionar estos riesgos para mantener un ambiente de trabajo seguro y saludable.</w:t>
                            </w:r>
                          </w:p>
                          <w:p w14:paraId="62DFBB37" w14:textId="77777777" w:rsidR="004D5B6A" w:rsidRPr="002C7D77" w:rsidRDefault="004D5B6A" w:rsidP="008F2BC2"/>
                          <w:p w14:paraId="5C3B625A" w14:textId="6CF1B264" w:rsidR="004D5B6A" w:rsidRDefault="004D5B6A" w:rsidP="008F2BC2">
                            <w:r w:rsidRPr="008A0E1D">
                              <w:t>Además,</w:t>
                            </w:r>
                            <w:r w:rsidRPr="008A0E1D">
                              <w:rPr>
                                <w:spacing w:val="-2"/>
                              </w:rPr>
                              <w:t xml:space="preserve"> </w:t>
                            </w:r>
                            <w:r w:rsidRPr="008A0E1D">
                              <w:t>es consciente de</w:t>
                            </w:r>
                            <w:r w:rsidRPr="008A0E1D">
                              <w:rPr>
                                <w:spacing w:val="-2"/>
                              </w:rPr>
                              <w:t xml:space="preserve"> </w:t>
                            </w:r>
                            <w:r w:rsidRPr="008A0E1D">
                              <w:t>que la violencia y</w:t>
                            </w:r>
                            <w:r w:rsidRPr="008A0E1D">
                              <w:rPr>
                                <w:spacing w:val="-2"/>
                              </w:rPr>
                              <w:t xml:space="preserve"> </w:t>
                            </w:r>
                            <w:r w:rsidRPr="008A0E1D">
                              <w:t>el acoso</w:t>
                            </w:r>
                            <w:r w:rsidRPr="008A0E1D">
                              <w:rPr>
                                <w:spacing w:val="-1"/>
                              </w:rPr>
                              <w:t xml:space="preserve"> </w:t>
                            </w:r>
                            <w:r w:rsidRPr="008A0E1D">
                              <w:t>son también producto de</w:t>
                            </w:r>
                            <w:r w:rsidRPr="008A0E1D">
                              <w:rPr>
                                <w:spacing w:val="-2"/>
                              </w:rPr>
                              <w:t xml:space="preserve"> </w:t>
                            </w:r>
                            <w:r w:rsidRPr="008A0E1D">
                              <w:t>comportamientos incívicos y sexistas, y se compromete a desarrollar acciones para abordarlos.</w:t>
                            </w:r>
                          </w:p>
                          <w:p w14:paraId="6A794F9C" w14:textId="77777777" w:rsidR="004D5B6A" w:rsidRPr="002C7D77" w:rsidRDefault="004D5B6A" w:rsidP="008F2BC2"/>
                          <w:p w14:paraId="3EC435CD" w14:textId="0E5ADFDC" w:rsidR="004D5B6A" w:rsidRDefault="004D5B6A" w:rsidP="008F2BC2">
                            <w:r w:rsidRPr="002C7D77">
                              <w:t>Este compromiso es compartido tanto por la gerencia como por las personas trabajadoras, que se unen en un esfuerzo colaborativo y participativo para prevenir y erradicar estas conductas.</w:t>
                            </w:r>
                          </w:p>
                          <w:p w14:paraId="742F2CF6" w14:textId="77777777" w:rsidR="004D5B6A" w:rsidRPr="002C7D77" w:rsidRDefault="004D5B6A" w:rsidP="008F2BC2"/>
                          <w:p w14:paraId="6F59B486" w14:textId="4F4AADA6" w:rsidR="004D5B6A" w:rsidRDefault="004D5B6A" w:rsidP="008F2BC2">
                            <w:r w:rsidRPr="002C7D77">
                              <w:t>A</w:t>
                            </w:r>
                            <w:r w:rsidRPr="002C7D77">
                              <w:rPr>
                                <w:spacing w:val="-8"/>
                              </w:rPr>
                              <w:t xml:space="preserve"> </w:t>
                            </w:r>
                            <w:r w:rsidRPr="002C7D77">
                              <w:t>través</w:t>
                            </w:r>
                            <w:r w:rsidRPr="002C7D77">
                              <w:rPr>
                                <w:spacing w:val="-7"/>
                              </w:rPr>
                              <w:t xml:space="preserve"> </w:t>
                            </w:r>
                            <w:r w:rsidRPr="002C7D77">
                              <w:t>del</w:t>
                            </w:r>
                            <w:r w:rsidRPr="002C7D77">
                              <w:rPr>
                                <w:spacing w:val="-7"/>
                              </w:rPr>
                              <w:t xml:space="preserve"> </w:t>
                            </w:r>
                            <w:r w:rsidRPr="002C7D77">
                              <w:t>diálogo</w:t>
                            </w:r>
                            <w:r w:rsidRPr="002C7D77">
                              <w:rPr>
                                <w:spacing w:val="-6"/>
                              </w:rPr>
                              <w:t xml:space="preserve"> </w:t>
                            </w:r>
                            <w:r w:rsidRPr="002C7D77">
                              <w:t>social</w:t>
                            </w:r>
                            <w:r w:rsidRPr="002C7D77">
                              <w:rPr>
                                <w:spacing w:val="-10"/>
                              </w:rPr>
                              <w:t xml:space="preserve"> </w:t>
                            </w:r>
                            <w:r w:rsidRPr="002C7D77">
                              <w:t>y</w:t>
                            </w:r>
                            <w:r w:rsidRPr="002C7D77">
                              <w:rPr>
                                <w:spacing w:val="-9"/>
                              </w:rPr>
                              <w:t xml:space="preserve"> </w:t>
                            </w:r>
                            <w:r w:rsidRPr="002C7D77">
                              <w:t>la</w:t>
                            </w:r>
                            <w:r w:rsidRPr="002C7D77">
                              <w:rPr>
                                <w:spacing w:val="-8"/>
                              </w:rPr>
                              <w:t xml:space="preserve"> </w:t>
                            </w:r>
                            <w:r w:rsidRPr="002C7D77">
                              <w:t>formación</w:t>
                            </w:r>
                            <w:r w:rsidRPr="002C7D77">
                              <w:rPr>
                                <w:spacing w:val="-11"/>
                              </w:rPr>
                              <w:t xml:space="preserve"> </w:t>
                            </w:r>
                            <w:r w:rsidRPr="002C7D77">
                              <w:t>continua,</w:t>
                            </w:r>
                            <w:r w:rsidRPr="002C7D77">
                              <w:rPr>
                                <w:spacing w:val="-8"/>
                              </w:rPr>
                              <w:t xml:space="preserve"> </w:t>
                            </w:r>
                            <w:r w:rsidRPr="002C7D77">
                              <w:t>promoveremos</w:t>
                            </w:r>
                            <w:r w:rsidRPr="002C7D77">
                              <w:rPr>
                                <w:spacing w:val="-10"/>
                              </w:rPr>
                              <w:t xml:space="preserve"> </w:t>
                            </w:r>
                            <w:r w:rsidRPr="002C7D77">
                              <w:t>una</w:t>
                            </w:r>
                            <w:r w:rsidRPr="002C7D77">
                              <w:rPr>
                                <w:spacing w:val="-8"/>
                              </w:rPr>
                              <w:t xml:space="preserve"> </w:t>
                            </w:r>
                            <w:r w:rsidRPr="002C7D77">
                              <w:t>cultura</w:t>
                            </w:r>
                            <w:r w:rsidRPr="002C7D77">
                              <w:rPr>
                                <w:spacing w:val="-11"/>
                              </w:rPr>
                              <w:t xml:space="preserve"> </w:t>
                            </w:r>
                            <w:r w:rsidRPr="002C7D77">
                              <w:t>de</w:t>
                            </w:r>
                            <w:r w:rsidRPr="002C7D77">
                              <w:rPr>
                                <w:spacing w:val="-9"/>
                              </w:rPr>
                              <w:t xml:space="preserve"> </w:t>
                            </w:r>
                            <w:r w:rsidRPr="002C7D77">
                              <w:t>respeto,</w:t>
                            </w:r>
                            <w:r w:rsidRPr="002C7D77">
                              <w:rPr>
                                <w:spacing w:val="-7"/>
                              </w:rPr>
                              <w:t xml:space="preserve"> </w:t>
                            </w:r>
                            <w:r w:rsidRPr="002C7D77">
                              <w:t>seguridad y salud en el trabajo</w:t>
                            </w:r>
                            <w:r>
                              <w:t>.</w:t>
                            </w:r>
                          </w:p>
                          <w:p w14:paraId="4388084E" w14:textId="77777777" w:rsidR="004D5B6A" w:rsidRPr="002C7D77" w:rsidRDefault="004D5B6A" w:rsidP="008F2BC2"/>
                          <w:p w14:paraId="1F719C84" w14:textId="04D8E278" w:rsidR="004D5B6A" w:rsidRDefault="004D5B6A" w:rsidP="008F2BC2">
                            <w:pPr>
                              <w:rPr>
                                <w:color w:val="808080"/>
                                <w:spacing w:val="-2"/>
                              </w:rPr>
                            </w:pPr>
                            <w:r w:rsidRPr="002C7D77">
                              <w:t>La</w:t>
                            </w:r>
                            <w:r w:rsidRPr="002C7D77">
                              <w:rPr>
                                <w:spacing w:val="-6"/>
                              </w:rPr>
                              <w:t xml:space="preserve"> </w:t>
                            </w:r>
                            <w:r w:rsidRPr="002C7D77">
                              <w:t>política</w:t>
                            </w:r>
                            <w:r w:rsidRPr="002C7D77">
                              <w:rPr>
                                <w:spacing w:val="-3"/>
                              </w:rPr>
                              <w:t xml:space="preserve"> </w:t>
                            </w:r>
                            <w:r w:rsidRPr="002C7D77">
                              <w:t>se</w:t>
                            </w:r>
                            <w:r w:rsidRPr="002C7D77">
                              <w:rPr>
                                <w:spacing w:val="-2"/>
                              </w:rPr>
                              <w:t xml:space="preserve"> </w:t>
                            </w:r>
                            <w:r w:rsidRPr="002C7D77">
                              <w:t>dará</w:t>
                            </w:r>
                            <w:r w:rsidRPr="002C7D77">
                              <w:rPr>
                                <w:spacing w:val="-3"/>
                              </w:rPr>
                              <w:t xml:space="preserve"> </w:t>
                            </w:r>
                            <w:r w:rsidRPr="002C7D77">
                              <w:t>a</w:t>
                            </w:r>
                            <w:r w:rsidRPr="002C7D77">
                              <w:rPr>
                                <w:spacing w:val="-6"/>
                              </w:rPr>
                              <w:t xml:space="preserve"> </w:t>
                            </w:r>
                            <w:r w:rsidRPr="002C7D77">
                              <w:t>conocer</w:t>
                            </w:r>
                            <w:r w:rsidRPr="002C7D77">
                              <w:rPr>
                                <w:spacing w:val="-3"/>
                              </w:rPr>
                              <w:t xml:space="preserve"> </w:t>
                            </w:r>
                            <w:r w:rsidRPr="002C7D77">
                              <w:t>a</w:t>
                            </w:r>
                            <w:r w:rsidRPr="002C7D77">
                              <w:rPr>
                                <w:spacing w:val="-3"/>
                              </w:rPr>
                              <w:t xml:space="preserve"> </w:t>
                            </w:r>
                            <w:r>
                              <w:t>todas las personas trabajadoras</w:t>
                            </w:r>
                            <w:r w:rsidRPr="002C7D77">
                              <w:t>,</w:t>
                            </w:r>
                            <w:r w:rsidRPr="002C7D77">
                              <w:rPr>
                                <w:spacing w:val="-5"/>
                              </w:rPr>
                              <w:t xml:space="preserve"> </w:t>
                            </w:r>
                            <w:r w:rsidRPr="002C7D77">
                              <w:t>mediante</w:t>
                            </w:r>
                            <w:r w:rsidRPr="002C7D77">
                              <w:rPr>
                                <w:spacing w:val="1"/>
                              </w:rPr>
                              <w:t xml:space="preserve"> </w:t>
                            </w:r>
                            <w:r w:rsidRPr="002C7D77">
                              <w:rPr>
                                <w:b/>
                                <w:bCs/>
                                <w:i/>
                                <w:iCs/>
                                <w:color w:val="92D050"/>
                              </w:rPr>
                              <w:t>[Indicar</w:t>
                            </w:r>
                            <w:r w:rsidRPr="002C7D77">
                              <w:rPr>
                                <w:b/>
                                <w:bCs/>
                                <w:i/>
                                <w:iCs/>
                                <w:color w:val="92D050"/>
                                <w:spacing w:val="-3"/>
                              </w:rPr>
                              <w:t xml:space="preserve"> </w:t>
                            </w:r>
                            <w:r w:rsidRPr="002C7D77">
                              <w:rPr>
                                <w:b/>
                                <w:bCs/>
                                <w:i/>
                                <w:iCs/>
                                <w:color w:val="92D050"/>
                              </w:rPr>
                              <w:t>el</w:t>
                            </w:r>
                            <w:r w:rsidRPr="002C7D77">
                              <w:rPr>
                                <w:b/>
                                <w:bCs/>
                                <w:i/>
                                <w:iCs/>
                                <w:color w:val="92D050"/>
                                <w:spacing w:val="-5"/>
                              </w:rPr>
                              <w:t xml:space="preserve"> </w:t>
                            </w:r>
                            <w:r w:rsidRPr="002C7D77">
                              <w:rPr>
                                <w:b/>
                                <w:bCs/>
                                <w:i/>
                                <w:iCs/>
                                <w:color w:val="92D050"/>
                              </w:rPr>
                              <w:t>medio</w:t>
                            </w:r>
                            <w:r w:rsidRPr="002C7D77">
                              <w:rPr>
                                <w:b/>
                                <w:bCs/>
                                <w:i/>
                                <w:iCs/>
                                <w:color w:val="92D050"/>
                                <w:spacing w:val="-4"/>
                              </w:rPr>
                              <w:t xml:space="preserve"> </w:t>
                            </w:r>
                            <w:r w:rsidRPr="002C7D77">
                              <w:rPr>
                                <w:b/>
                                <w:bCs/>
                                <w:i/>
                                <w:iCs/>
                                <w:color w:val="92D050"/>
                              </w:rPr>
                              <w:t>y</w:t>
                            </w:r>
                            <w:r w:rsidRPr="002C7D77">
                              <w:rPr>
                                <w:b/>
                                <w:bCs/>
                                <w:i/>
                                <w:iCs/>
                                <w:color w:val="92D050"/>
                                <w:spacing w:val="-3"/>
                              </w:rPr>
                              <w:t xml:space="preserve"> </w:t>
                            </w:r>
                            <w:r w:rsidRPr="002C7D77">
                              <w:rPr>
                                <w:b/>
                                <w:bCs/>
                                <w:i/>
                                <w:iCs/>
                                <w:color w:val="92D050"/>
                              </w:rPr>
                              <w:t>la</w:t>
                            </w:r>
                            <w:r w:rsidRPr="002C7D77">
                              <w:rPr>
                                <w:b/>
                                <w:bCs/>
                                <w:i/>
                                <w:iCs/>
                                <w:color w:val="92D050"/>
                                <w:spacing w:val="-3"/>
                              </w:rPr>
                              <w:t xml:space="preserve"> </w:t>
                            </w:r>
                            <w:r w:rsidRPr="002C7D77">
                              <w:rPr>
                                <w:b/>
                                <w:bCs/>
                                <w:i/>
                                <w:iCs/>
                                <w:color w:val="92D050"/>
                                <w:spacing w:val="-2"/>
                              </w:rPr>
                              <w:t>vía]</w:t>
                            </w:r>
                            <w:r w:rsidRPr="002C7D77">
                              <w:rPr>
                                <w:color w:val="808080"/>
                                <w:spacing w:val="-2"/>
                              </w:rPr>
                              <w:t>.</w:t>
                            </w:r>
                          </w:p>
                          <w:p w14:paraId="00E2B489" w14:textId="77777777" w:rsidR="004D5B6A" w:rsidRPr="002C7D77" w:rsidRDefault="004D5B6A" w:rsidP="008F2BC2">
                            <w:pPr>
                              <w:rPr>
                                <w:color w:val="808080"/>
                                <w:spacing w:val="-2"/>
                              </w:rPr>
                            </w:pPr>
                          </w:p>
                          <w:p w14:paraId="62A1B8B9" w14:textId="151EB4F3" w:rsidR="004D5B6A" w:rsidRPr="002C7D77" w:rsidRDefault="004D5B6A" w:rsidP="008F2BC2">
                            <w:r w:rsidRPr="002C7D77">
                              <w:t>La</w:t>
                            </w:r>
                            <w:r w:rsidRPr="002C7D77">
                              <w:rPr>
                                <w:spacing w:val="-2"/>
                              </w:rPr>
                              <w:t xml:space="preserve"> </w:t>
                            </w:r>
                            <w:r w:rsidRPr="002C7D77">
                              <w:rPr>
                                <w:b/>
                                <w:bCs/>
                                <w:i/>
                                <w:iCs/>
                                <w:color w:val="92D050"/>
                              </w:rPr>
                              <w:t>[nombre entidad empleadora]</w:t>
                            </w:r>
                            <w:r w:rsidRPr="002C7D77">
                              <w:t xml:space="preserve"> elaborará,</w:t>
                            </w:r>
                            <w:r w:rsidRPr="002C7D77">
                              <w:rPr>
                                <w:spacing w:val="-2"/>
                              </w:rPr>
                              <w:t xml:space="preserve"> </w:t>
                            </w:r>
                            <w:r w:rsidRPr="002C7D77">
                              <w:t>en</w:t>
                            </w:r>
                            <w:r w:rsidRPr="002C7D77">
                              <w:rPr>
                                <w:spacing w:val="-3"/>
                              </w:rPr>
                              <w:t xml:space="preserve"> </w:t>
                            </w:r>
                            <w:r w:rsidRPr="002C7D77">
                              <w:t>forma</w:t>
                            </w:r>
                            <w:r w:rsidRPr="002C7D77">
                              <w:rPr>
                                <w:spacing w:val="-2"/>
                              </w:rPr>
                              <w:t xml:space="preserve"> </w:t>
                            </w:r>
                            <w:r w:rsidRPr="002C7D77">
                              <w:t>participativa</w:t>
                            </w:r>
                            <w:r>
                              <w:t xml:space="preserve">, con perspectiva de </w:t>
                            </w:r>
                            <w:r w:rsidR="004940BC">
                              <w:t>género</w:t>
                            </w:r>
                            <w:r>
                              <w:t xml:space="preserve">, </w:t>
                            </w:r>
                            <w:r w:rsidRPr="002C7D77">
                              <w:rPr>
                                <w:spacing w:val="-2"/>
                              </w:rPr>
                              <w:t xml:space="preserve">la </w:t>
                            </w:r>
                            <w:r w:rsidRPr="002C7D77">
                              <w:t>política</w:t>
                            </w:r>
                            <w:r w:rsidRPr="002C7D77">
                              <w:rPr>
                                <w:spacing w:val="-2"/>
                              </w:rPr>
                              <w:t xml:space="preserve"> </w:t>
                            </w:r>
                            <w:r w:rsidRPr="002C7D77">
                              <w:t>preventiva</w:t>
                            </w:r>
                            <w:r w:rsidRPr="002C7D77">
                              <w:rPr>
                                <w:spacing w:val="-2"/>
                              </w:rPr>
                              <w:t xml:space="preserve"> </w:t>
                            </w:r>
                            <w:r w:rsidRPr="002C7D77">
                              <w:t>del</w:t>
                            </w:r>
                            <w:r w:rsidRPr="002C7D77">
                              <w:rPr>
                                <w:spacing w:val="-2"/>
                              </w:rPr>
                              <w:t xml:space="preserve"> </w:t>
                            </w:r>
                            <w:r w:rsidRPr="002C7D77">
                              <w:t>acoso</w:t>
                            </w:r>
                            <w:r w:rsidRPr="002C7D77">
                              <w:rPr>
                                <w:spacing w:val="-2"/>
                              </w:rPr>
                              <w:t xml:space="preserve"> </w:t>
                            </w:r>
                            <w:r w:rsidRPr="002C7D77">
                              <w:t>laboral,</w:t>
                            </w:r>
                            <w:r w:rsidRPr="002C7D77">
                              <w:rPr>
                                <w:spacing w:val="-2"/>
                              </w:rPr>
                              <w:t xml:space="preserve"> </w:t>
                            </w:r>
                            <w:r w:rsidRPr="002C7D77">
                              <w:t>el acoso sexual y la violencia en el lugar de trabajo, y la revisará cada dos años.</w:t>
                            </w:r>
                          </w:p>
                          <w:p w14:paraId="0D2D106C" w14:textId="77777777" w:rsidR="004D5B6A" w:rsidRDefault="004D5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54BC1" id="Cuadro de texto 3" o:spid="_x0000_s1033" type="#_x0000_t202" style="position:absolute;left:0;text-align:left;margin-left:20.4pt;margin-top:12.8pt;width:466.2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" fillcolor="white [3201]" strokecolor="#92d050" strokeweight="2.25pt">
                <v:textbox>
                  <w:txbxContent>
                    <w:p w14:paraId="71BEE8B1" w14:textId="6DAD672F" w:rsidR="004D5B6A" w:rsidRDefault="004D5B6A" w:rsidP="008F2BC2">
                      <w:r w:rsidRPr="002C7D77">
                        <w:t xml:space="preserve">La </w:t>
                      </w:r>
                      <w:r w:rsidRPr="002C7D77">
                        <w:rPr>
                          <w:b/>
                          <w:bCs/>
                          <w:i/>
                          <w:iCs/>
                          <w:color w:val="92D050"/>
                        </w:rPr>
                        <w:t>[nombre entidad empleadora]</w:t>
                      </w:r>
                      <w:r w:rsidRPr="002C7D77">
                        <w:rPr>
                          <w:color w:val="92D050"/>
                        </w:rPr>
                        <w:t xml:space="preserve"> </w:t>
                      </w:r>
                      <w:r w:rsidRPr="002C7D77">
                        <w:t xml:space="preserve">declara que no tolerará conductas </w:t>
                      </w:r>
                      <w:r w:rsidRPr="009C4E63">
                        <w:t xml:space="preserve">o acciones que degraden o violenten y </w:t>
                      </w:r>
                      <w:r w:rsidRPr="002C7D77">
                        <w:t>que puedan generar o constituir situaciones</w:t>
                      </w:r>
                      <w:r w:rsidRPr="009C4E63">
                        <w:t xml:space="preserve"> </w:t>
                      </w:r>
                      <w:r w:rsidRPr="002C7D77">
                        <w:t>de</w:t>
                      </w:r>
                      <w:r w:rsidRPr="009C4E63">
                        <w:t xml:space="preserve"> </w:t>
                      </w:r>
                      <w:r w:rsidRPr="002C7D77">
                        <w:t>acoso</w:t>
                      </w:r>
                      <w:r w:rsidRPr="009C4E63">
                        <w:t xml:space="preserve"> </w:t>
                      </w:r>
                      <w:r w:rsidRPr="002C7D77">
                        <w:t>sexual,</w:t>
                      </w:r>
                      <w:r w:rsidRPr="009C4E63">
                        <w:t xml:space="preserve"> </w:t>
                      </w:r>
                      <w:r w:rsidRPr="002C7D77">
                        <w:t>laboral</w:t>
                      </w:r>
                      <w:r w:rsidRPr="009C4E63">
                        <w:t xml:space="preserve"> </w:t>
                      </w:r>
                      <w:r w:rsidRPr="002C7D77">
                        <w:t>y</w:t>
                      </w:r>
                      <w:r w:rsidRPr="009C4E63">
                        <w:t xml:space="preserve"> </w:t>
                      </w:r>
                      <w:r w:rsidRPr="002C7D77">
                        <w:t>violencia</w:t>
                      </w:r>
                      <w:r w:rsidRPr="009C4E63">
                        <w:t xml:space="preserve"> </w:t>
                      </w:r>
                      <w:r w:rsidRPr="002C7D77">
                        <w:t>en</w:t>
                      </w:r>
                      <w:r w:rsidRPr="009C4E63">
                        <w:t xml:space="preserve"> </w:t>
                      </w:r>
                      <w:r w:rsidRPr="002C7D77">
                        <w:t>el</w:t>
                      </w:r>
                      <w:r w:rsidRPr="009C4E63">
                        <w:t xml:space="preserve"> </w:t>
                      </w:r>
                      <w:r w:rsidRPr="002C7D77">
                        <w:t>trabajo,</w:t>
                      </w:r>
                      <w:r w:rsidRPr="009C4E63">
                        <w:t xml:space="preserve"> </w:t>
                      </w:r>
                      <w:r w:rsidRPr="002C7D77">
                        <w:t>debiendo</w:t>
                      </w:r>
                      <w:r w:rsidRPr="009C4E63">
                        <w:t xml:space="preserve"> </w:t>
                      </w:r>
                      <w:r w:rsidRPr="002C7D77">
                        <w:t>las</w:t>
                      </w:r>
                      <w:r w:rsidRPr="009C4E63">
                        <w:t xml:space="preserve"> </w:t>
                      </w:r>
                      <w:r w:rsidRPr="002C7D77">
                        <w:t>relaciones</w:t>
                      </w:r>
                      <w:r w:rsidRPr="009C4E63">
                        <w:t xml:space="preserve"> </w:t>
                      </w:r>
                      <w:r w:rsidRPr="002C7D77">
                        <w:t xml:space="preserve">interpersonales basarse siempre en el respeto mutuo, independientemente de la posición, </w:t>
                      </w:r>
                      <w:r w:rsidRPr="009C4E63">
                        <w:t>género, diversidades sexogenéricas</w:t>
                      </w:r>
                      <w:r w:rsidRPr="002C7D77">
                        <w:t>, raza o creencias religiosas de las personas trabajadoras.</w:t>
                      </w:r>
                    </w:p>
                    <w:p w14:paraId="4C7229CF" w14:textId="77777777" w:rsidR="004D5B6A" w:rsidRPr="002C7D77" w:rsidRDefault="004D5B6A" w:rsidP="008F2BC2"/>
                    <w:p w14:paraId="2F9190EB" w14:textId="793CFCDE" w:rsidR="004D5B6A" w:rsidRDefault="004D5B6A" w:rsidP="008F2BC2">
                      <w:r w:rsidRPr="002C7D77">
                        <w:t>La</w:t>
                      </w:r>
                      <w:r w:rsidRPr="002C7D77">
                        <w:rPr>
                          <w:spacing w:val="-9"/>
                        </w:rPr>
                        <w:t xml:space="preserve"> </w:t>
                      </w:r>
                      <w:r w:rsidRPr="002C7D77">
                        <w:rPr>
                          <w:b/>
                          <w:bCs/>
                          <w:i/>
                          <w:iCs/>
                          <w:color w:val="92D050"/>
                        </w:rPr>
                        <w:t>[nombre entidad empleadora]</w:t>
                      </w:r>
                      <w:r w:rsidRPr="002C7D77">
                        <w:rPr>
                          <w:color w:val="92D050"/>
                        </w:rPr>
                        <w:t xml:space="preserve"> </w:t>
                      </w:r>
                      <w:r w:rsidRPr="002C7D77">
                        <w:t>reconoce</w:t>
                      </w:r>
                      <w:r w:rsidRPr="002C7D77">
                        <w:rPr>
                          <w:spacing w:val="-6"/>
                        </w:rPr>
                        <w:t xml:space="preserve"> </w:t>
                      </w:r>
                      <w:r w:rsidRPr="002C7D77">
                        <w:t>que</w:t>
                      </w:r>
                      <w:r w:rsidRPr="002C7D77">
                        <w:rPr>
                          <w:spacing w:val="-11"/>
                        </w:rPr>
                        <w:t xml:space="preserve"> </w:t>
                      </w:r>
                      <w:r w:rsidRPr="002C7D77">
                        <w:t>el</w:t>
                      </w:r>
                      <w:r w:rsidRPr="002C7D77">
                        <w:rPr>
                          <w:spacing w:val="-6"/>
                        </w:rPr>
                        <w:t xml:space="preserve"> </w:t>
                      </w:r>
                      <w:r w:rsidRPr="002C7D77">
                        <w:t>acoso</w:t>
                      </w:r>
                      <w:r w:rsidRPr="002C7D77">
                        <w:rPr>
                          <w:spacing w:val="-8"/>
                        </w:rPr>
                        <w:t xml:space="preserve"> </w:t>
                      </w:r>
                      <w:r w:rsidRPr="002C7D77">
                        <w:t>y</w:t>
                      </w:r>
                      <w:r w:rsidRPr="002C7D77">
                        <w:rPr>
                          <w:spacing w:val="-8"/>
                        </w:rPr>
                        <w:t xml:space="preserve"> </w:t>
                      </w:r>
                      <w:r w:rsidRPr="002C7D77">
                        <w:t>la</w:t>
                      </w:r>
                      <w:r w:rsidRPr="002C7D77">
                        <w:rPr>
                          <w:spacing w:val="-9"/>
                        </w:rPr>
                        <w:t xml:space="preserve"> </w:t>
                      </w:r>
                      <w:r w:rsidRPr="002C7D77">
                        <w:t>violencia</w:t>
                      </w:r>
                      <w:r w:rsidRPr="002C7D77">
                        <w:rPr>
                          <w:spacing w:val="-7"/>
                        </w:rPr>
                        <w:t xml:space="preserve"> </w:t>
                      </w:r>
                      <w:r w:rsidRPr="002C7D77">
                        <w:t>puede</w:t>
                      </w:r>
                      <w:r w:rsidRPr="002C7D77">
                        <w:rPr>
                          <w:spacing w:val="-9"/>
                        </w:rPr>
                        <w:t xml:space="preserve"> </w:t>
                      </w:r>
                      <w:r w:rsidRPr="002C7D77">
                        <w:t>derivar</w:t>
                      </w:r>
                      <w:r w:rsidRPr="002C7D77">
                        <w:rPr>
                          <w:spacing w:val="-9"/>
                        </w:rPr>
                        <w:t xml:space="preserve"> </w:t>
                      </w:r>
                      <w:r w:rsidRPr="002C7D77">
                        <w:t>de</w:t>
                      </w:r>
                      <w:r w:rsidRPr="002C7D77">
                        <w:rPr>
                          <w:spacing w:val="-8"/>
                        </w:rPr>
                        <w:t xml:space="preserve"> </w:t>
                      </w:r>
                      <w:r w:rsidRPr="002C7D77">
                        <w:t>una</w:t>
                      </w:r>
                      <w:r w:rsidRPr="002C7D77">
                        <w:rPr>
                          <w:spacing w:val="-9"/>
                        </w:rPr>
                        <w:t xml:space="preserve"> </w:t>
                      </w:r>
                      <w:r w:rsidRPr="002C7D77">
                        <w:t>mala</w:t>
                      </w:r>
                      <w:r w:rsidRPr="002C7D77">
                        <w:rPr>
                          <w:spacing w:val="-10"/>
                        </w:rPr>
                        <w:t xml:space="preserve"> </w:t>
                      </w:r>
                      <w:r w:rsidRPr="002C7D77">
                        <w:t>gestión</w:t>
                      </w:r>
                      <w:r w:rsidRPr="002C7D77">
                        <w:rPr>
                          <w:spacing w:val="-7"/>
                        </w:rPr>
                        <w:t xml:space="preserve"> </w:t>
                      </w:r>
                      <w:r w:rsidRPr="002C7D77">
                        <w:t>de</w:t>
                      </w:r>
                      <w:r w:rsidRPr="002C7D77">
                        <w:rPr>
                          <w:spacing w:val="-6"/>
                        </w:rPr>
                        <w:t xml:space="preserve"> </w:t>
                      </w:r>
                      <w:r w:rsidRPr="002C7D77">
                        <w:t>los riesgos psicosociales en el trabajo y se compromete a gestionar estos riesgos para mantener un ambiente de trabajo seguro y saludable.</w:t>
                      </w:r>
                    </w:p>
                    <w:p w14:paraId="62DFBB37" w14:textId="77777777" w:rsidR="004D5B6A" w:rsidRPr="002C7D77" w:rsidRDefault="004D5B6A" w:rsidP="008F2BC2"/>
                    <w:p w14:paraId="5C3B625A" w14:textId="6CF1B264" w:rsidR="004D5B6A" w:rsidRDefault="004D5B6A" w:rsidP="008F2BC2">
                      <w:r w:rsidRPr="008A0E1D">
                        <w:t>Además,</w:t>
                      </w:r>
                      <w:r w:rsidRPr="008A0E1D">
                        <w:rPr>
                          <w:spacing w:val="-2"/>
                        </w:rPr>
                        <w:t xml:space="preserve"> </w:t>
                      </w:r>
                      <w:r w:rsidRPr="008A0E1D">
                        <w:t>es consciente de</w:t>
                      </w:r>
                      <w:r w:rsidRPr="008A0E1D">
                        <w:rPr>
                          <w:spacing w:val="-2"/>
                        </w:rPr>
                        <w:t xml:space="preserve"> </w:t>
                      </w:r>
                      <w:r w:rsidRPr="008A0E1D">
                        <w:t>que la violencia y</w:t>
                      </w:r>
                      <w:r w:rsidRPr="008A0E1D">
                        <w:rPr>
                          <w:spacing w:val="-2"/>
                        </w:rPr>
                        <w:t xml:space="preserve"> </w:t>
                      </w:r>
                      <w:r w:rsidRPr="008A0E1D">
                        <w:t>el acoso</w:t>
                      </w:r>
                      <w:r w:rsidRPr="008A0E1D">
                        <w:rPr>
                          <w:spacing w:val="-1"/>
                        </w:rPr>
                        <w:t xml:space="preserve"> </w:t>
                      </w:r>
                      <w:r w:rsidRPr="008A0E1D">
                        <w:t>son también producto de</w:t>
                      </w:r>
                      <w:r w:rsidRPr="008A0E1D">
                        <w:rPr>
                          <w:spacing w:val="-2"/>
                        </w:rPr>
                        <w:t xml:space="preserve"> </w:t>
                      </w:r>
                      <w:r w:rsidRPr="008A0E1D">
                        <w:t>comportamientos incívicos y sexistas, y se compromete a desarrollar acciones para abordarlos.</w:t>
                      </w:r>
                    </w:p>
                    <w:p w14:paraId="6A794F9C" w14:textId="77777777" w:rsidR="004D5B6A" w:rsidRPr="002C7D77" w:rsidRDefault="004D5B6A" w:rsidP="008F2BC2"/>
                    <w:p w14:paraId="3EC435CD" w14:textId="0E5ADFDC" w:rsidR="004D5B6A" w:rsidRDefault="004D5B6A" w:rsidP="008F2BC2">
                      <w:r w:rsidRPr="002C7D77">
                        <w:t>Este compromiso es compartido tanto por la gerencia como por las personas trabajadoras, que se unen en un esfuerzo colaborativo y participativo para prevenir y erradicar estas conductas.</w:t>
                      </w:r>
                    </w:p>
                    <w:p w14:paraId="742F2CF6" w14:textId="77777777" w:rsidR="004D5B6A" w:rsidRPr="002C7D77" w:rsidRDefault="004D5B6A" w:rsidP="008F2BC2"/>
                    <w:p w14:paraId="6F59B486" w14:textId="4F4AADA6" w:rsidR="004D5B6A" w:rsidRDefault="004D5B6A" w:rsidP="008F2BC2">
                      <w:r w:rsidRPr="002C7D77">
                        <w:t>A</w:t>
                      </w:r>
                      <w:r w:rsidRPr="002C7D77">
                        <w:rPr>
                          <w:spacing w:val="-8"/>
                        </w:rPr>
                        <w:t xml:space="preserve"> </w:t>
                      </w:r>
                      <w:r w:rsidRPr="002C7D77">
                        <w:t>través</w:t>
                      </w:r>
                      <w:r w:rsidRPr="002C7D77">
                        <w:rPr>
                          <w:spacing w:val="-7"/>
                        </w:rPr>
                        <w:t xml:space="preserve"> </w:t>
                      </w:r>
                      <w:r w:rsidRPr="002C7D77">
                        <w:t>del</w:t>
                      </w:r>
                      <w:r w:rsidRPr="002C7D77">
                        <w:rPr>
                          <w:spacing w:val="-7"/>
                        </w:rPr>
                        <w:t xml:space="preserve"> </w:t>
                      </w:r>
                      <w:r w:rsidRPr="002C7D77">
                        <w:t>diálogo</w:t>
                      </w:r>
                      <w:r w:rsidRPr="002C7D77">
                        <w:rPr>
                          <w:spacing w:val="-6"/>
                        </w:rPr>
                        <w:t xml:space="preserve"> </w:t>
                      </w:r>
                      <w:r w:rsidRPr="002C7D77">
                        <w:t>social</w:t>
                      </w:r>
                      <w:r w:rsidRPr="002C7D77">
                        <w:rPr>
                          <w:spacing w:val="-10"/>
                        </w:rPr>
                        <w:t xml:space="preserve"> </w:t>
                      </w:r>
                      <w:r w:rsidRPr="002C7D77">
                        <w:t>y</w:t>
                      </w:r>
                      <w:r w:rsidRPr="002C7D77">
                        <w:rPr>
                          <w:spacing w:val="-9"/>
                        </w:rPr>
                        <w:t xml:space="preserve"> </w:t>
                      </w:r>
                      <w:r w:rsidRPr="002C7D77">
                        <w:t>la</w:t>
                      </w:r>
                      <w:r w:rsidRPr="002C7D77">
                        <w:rPr>
                          <w:spacing w:val="-8"/>
                        </w:rPr>
                        <w:t xml:space="preserve"> </w:t>
                      </w:r>
                      <w:r w:rsidRPr="002C7D77">
                        <w:t>formación</w:t>
                      </w:r>
                      <w:r w:rsidRPr="002C7D77">
                        <w:rPr>
                          <w:spacing w:val="-11"/>
                        </w:rPr>
                        <w:t xml:space="preserve"> </w:t>
                      </w:r>
                      <w:r w:rsidRPr="002C7D77">
                        <w:t>continua,</w:t>
                      </w:r>
                      <w:r w:rsidRPr="002C7D77">
                        <w:rPr>
                          <w:spacing w:val="-8"/>
                        </w:rPr>
                        <w:t xml:space="preserve"> </w:t>
                      </w:r>
                      <w:r w:rsidRPr="002C7D77">
                        <w:t>promoveremos</w:t>
                      </w:r>
                      <w:r w:rsidRPr="002C7D77">
                        <w:rPr>
                          <w:spacing w:val="-10"/>
                        </w:rPr>
                        <w:t xml:space="preserve"> </w:t>
                      </w:r>
                      <w:r w:rsidRPr="002C7D77">
                        <w:t>una</w:t>
                      </w:r>
                      <w:r w:rsidRPr="002C7D77">
                        <w:rPr>
                          <w:spacing w:val="-8"/>
                        </w:rPr>
                        <w:t xml:space="preserve"> </w:t>
                      </w:r>
                      <w:r w:rsidRPr="002C7D77">
                        <w:t>cultura</w:t>
                      </w:r>
                      <w:r w:rsidRPr="002C7D77">
                        <w:rPr>
                          <w:spacing w:val="-11"/>
                        </w:rPr>
                        <w:t xml:space="preserve"> </w:t>
                      </w:r>
                      <w:r w:rsidRPr="002C7D77">
                        <w:t>de</w:t>
                      </w:r>
                      <w:r w:rsidRPr="002C7D77">
                        <w:rPr>
                          <w:spacing w:val="-9"/>
                        </w:rPr>
                        <w:t xml:space="preserve"> </w:t>
                      </w:r>
                      <w:r w:rsidRPr="002C7D77">
                        <w:t>respeto,</w:t>
                      </w:r>
                      <w:r w:rsidRPr="002C7D77">
                        <w:rPr>
                          <w:spacing w:val="-7"/>
                        </w:rPr>
                        <w:t xml:space="preserve"> </w:t>
                      </w:r>
                      <w:r w:rsidRPr="002C7D77">
                        <w:t>seguridad y salud en el trabajo</w:t>
                      </w:r>
                      <w:r>
                        <w:t>.</w:t>
                      </w:r>
                    </w:p>
                    <w:p w14:paraId="4388084E" w14:textId="77777777" w:rsidR="004D5B6A" w:rsidRPr="002C7D77" w:rsidRDefault="004D5B6A" w:rsidP="008F2BC2"/>
                    <w:p w14:paraId="1F719C84" w14:textId="04D8E278" w:rsidR="004D5B6A" w:rsidRDefault="004D5B6A" w:rsidP="008F2BC2">
                      <w:pPr>
                        <w:rPr>
                          <w:color w:val="808080"/>
                          <w:spacing w:val="-2"/>
                        </w:rPr>
                      </w:pPr>
                      <w:r w:rsidRPr="002C7D77">
                        <w:t>La</w:t>
                      </w:r>
                      <w:r w:rsidRPr="002C7D77">
                        <w:rPr>
                          <w:spacing w:val="-6"/>
                        </w:rPr>
                        <w:t xml:space="preserve"> </w:t>
                      </w:r>
                      <w:r w:rsidRPr="002C7D77">
                        <w:t>política</w:t>
                      </w:r>
                      <w:r w:rsidRPr="002C7D77">
                        <w:rPr>
                          <w:spacing w:val="-3"/>
                        </w:rPr>
                        <w:t xml:space="preserve"> </w:t>
                      </w:r>
                      <w:r w:rsidRPr="002C7D77">
                        <w:t>se</w:t>
                      </w:r>
                      <w:r w:rsidRPr="002C7D77">
                        <w:rPr>
                          <w:spacing w:val="-2"/>
                        </w:rPr>
                        <w:t xml:space="preserve"> </w:t>
                      </w:r>
                      <w:r w:rsidRPr="002C7D77">
                        <w:t>dará</w:t>
                      </w:r>
                      <w:r w:rsidRPr="002C7D77">
                        <w:rPr>
                          <w:spacing w:val="-3"/>
                        </w:rPr>
                        <w:t xml:space="preserve"> </w:t>
                      </w:r>
                      <w:r w:rsidRPr="002C7D77">
                        <w:t>a</w:t>
                      </w:r>
                      <w:r w:rsidRPr="002C7D77">
                        <w:rPr>
                          <w:spacing w:val="-6"/>
                        </w:rPr>
                        <w:t xml:space="preserve"> </w:t>
                      </w:r>
                      <w:r w:rsidRPr="002C7D77">
                        <w:t>conocer</w:t>
                      </w:r>
                      <w:r w:rsidRPr="002C7D77">
                        <w:rPr>
                          <w:spacing w:val="-3"/>
                        </w:rPr>
                        <w:t xml:space="preserve"> </w:t>
                      </w:r>
                      <w:r w:rsidRPr="002C7D77">
                        <w:t>a</w:t>
                      </w:r>
                      <w:r w:rsidRPr="002C7D77">
                        <w:rPr>
                          <w:spacing w:val="-3"/>
                        </w:rPr>
                        <w:t xml:space="preserve"> </w:t>
                      </w:r>
                      <w:r>
                        <w:t>todas las personas trabajadoras</w:t>
                      </w:r>
                      <w:r w:rsidRPr="002C7D77">
                        <w:t>,</w:t>
                      </w:r>
                      <w:r w:rsidRPr="002C7D77">
                        <w:rPr>
                          <w:spacing w:val="-5"/>
                        </w:rPr>
                        <w:t xml:space="preserve"> </w:t>
                      </w:r>
                      <w:r w:rsidRPr="002C7D77">
                        <w:t>mediante</w:t>
                      </w:r>
                      <w:r w:rsidRPr="002C7D77">
                        <w:rPr>
                          <w:spacing w:val="1"/>
                        </w:rPr>
                        <w:t xml:space="preserve"> </w:t>
                      </w:r>
                      <w:r w:rsidRPr="002C7D77">
                        <w:rPr>
                          <w:b/>
                          <w:bCs/>
                          <w:i/>
                          <w:iCs/>
                          <w:color w:val="92D050"/>
                        </w:rPr>
                        <w:t>[Indicar</w:t>
                      </w:r>
                      <w:r w:rsidRPr="002C7D77">
                        <w:rPr>
                          <w:b/>
                          <w:bCs/>
                          <w:i/>
                          <w:iCs/>
                          <w:color w:val="92D050"/>
                          <w:spacing w:val="-3"/>
                        </w:rPr>
                        <w:t xml:space="preserve"> </w:t>
                      </w:r>
                      <w:r w:rsidRPr="002C7D77">
                        <w:rPr>
                          <w:b/>
                          <w:bCs/>
                          <w:i/>
                          <w:iCs/>
                          <w:color w:val="92D050"/>
                        </w:rPr>
                        <w:t>el</w:t>
                      </w:r>
                      <w:r w:rsidRPr="002C7D77">
                        <w:rPr>
                          <w:b/>
                          <w:bCs/>
                          <w:i/>
                          <w:iCs/>
                          <w:color w:val="92D050"/>
                          <w:spacing w:val="-5"/>
                        </w:rPr>
                        <w:t xml:space="preserve"> </w:t>
                      </w:r>
                      <w:r w:rsidRPr="002C7D77">
                        <w:rPr>
                          <w:b/>
                          <w:bCs/>
                          <w:i/>
                          <w:iCs/>
                          <w:color w:val="92D050"/>
                        </w:rPr>
                        <w:t>medio</w:t>
                      </w:r>
                      <w:r w:rsidRPr="002C7D77">
                        <w:rPr>
                          <w:b/>
                          <w:bCs/>
                          <w:i/>
                          <w:iCs/>
                          <w:color w:val="92D050"/>
                          <w:spacing w:val="-4"/>
                        </w:rPr>
                        <w:t xml:space="preserve"> </w:t>
                      </w:r>
                      <w:r w:rsidRPr="002C7D77">
                        <w:rPr>
                          <w:b/>
                          <w:bCs/>
                          <w:i/>
                          <w:iCs/>
                          <w:color w:val="92D050"/>
                        </w:rPr>
                        <w:t>y</w:t>
                      </w:r>
                      <w:r w:rsidRPr="002C7D77">
                        <w:rPr>
                          <w:b/>
                          <w:bCs/>
                          <w:i/>
                          <w:iCs/>
                          <w:color w:val="92D050"/>
                          <w:spacing w:val="-3"/>
                        </w:rPr>
                        <w:t xml:space="preserve"> </w:t>
                      </w:r>
                      <w:r w:rsidRPr="002C7D77">
                        <w:rPr>
                          <w:b/>
                          <w:bCs/>
                          <w:i/>
                          <w:iCs/>
                          <w:color w:val="92D050"/>
                        </w:rPr>
                        <w:t>la</w:t>
                      </w:r>
                      <w:r w:rsidRPr="002C7D77">
                        <w:rPr>
                          <w:b/>
                          <w:bCs/>
                          <w:i/>
                          <w:iCs/>
                          <w:color w:val="92D050"/>
                          <w:spacing w:val="-3"/>
                        </w:rPr>
                        <w:t xml:space="preserve"> </w:t>
                      </w:r>
                      <w:r w:rsidRPr="002C7D77">
                        <w:rPr>
                          <w:b/>
                          <w:bCs/>
                          <w:i/>
                          <w:iCs/>
                          <w:color w:val="92D050"/>
                          <w:spacing w:val="-2"/>
                        </w:rPr>
                        <w:t>vía]</w:t>
                      </w:r>
                      <w:r w:rsidRPr="002C7D77">
                        <w:rPr>
                          <w:color w:val="808080"/>
                          <w:spacing w:val="-2"/>
                        </w:rPr>
                        <w:t>.</w:t>
                      </w:r>
                    </w:p>
                    <w:p w14:paraId="00E2B489" w14:textId="77777777" w:rsidR="004D5B6A" w:rsidRPr="002C7D77" w:rsidRDefault="004D5B6A" w:rsidP="008F2BC2">
                      <w:pPr>
                        <w:rPr>
                          <w:color w:val="808080"/>
                          <w:spacing w:val="-2"/>
                        </w:rPr>
                      </w:pPr>
                    </w:p>
                    <w:p w14:paraId="62A1B8B9" w14:textId="151EB4F3" w:rsidR="004D5B6A" w:rsidRPr="002C7D77" w:rsidRDefault="004D5B6A" w:rsidP="008F2BC2">
                      <w:r w:rsidRPr="002C7D77">
                        <w:t>La</w:t>
                      </w:r>
                      <w:r w:rsidRPr="002C7D77">
                        <w:rPr>
                          <w:spacing w:val="-2"/>
                        </w:rPr>
                        <w:t xml:space="preserve"> </w:t>
                      </w:r>
                      <w:r w:rsidRPr="002C7D77">
                        <w:rPr>
                          <w:b/>
                          <w:bCs/>
                          <w:i/>
                          <w:iCs/>
                          <w:color w:val="92D050"/>
                        </w:rPr>
                        <w:t>[nombre entidad empleadora]</w:t>
                      </w:r>
                      <w:r w:rsidRPr="002C7D77">
                        <w:t xml:space="preserve"> elaborará,</w:t>
                      </w:r>
                      <w:r w:rsidRPr="002C7D77">
                        <w:rPr>
                          <w:spacing w:val="-2"/>
                        </w:rPr>
                        <w:t xml:space="preserve"> </w:t>
                      </w:r>
                      <w:r w:rsidRPr="002C7D77">
                        <w:t>en</w:t>
                      </w:r>
                      <w:r w:rsidRPr="002C7D77">
                        <w:rPr>
                          <w:spacing w:val="-3"/>
                        </w:rPr>
                        <w:t xml:space="preserve"> </w:t>
                      </w:r>
                      <w:r w:rsidRPr="002C7D77">
                        <w:t>forma</w:t>
                      </w:r>
                      <w:r w:rsidRPr="002C7D77">
                        <w:rPr>
                          <w:spacing w:val="-2"/>
                        </w:rPr>
                        <w:t xml:space="preserve"> </w:t>
                      </w:r>
                      <w:r w:rsidRPr="002C7D77">
                        <w:t>participativa</w:t>
                      </w:r>
                      <w:r>
                        <w:t xml:space="preserve">, con perspectiva de </w:t>
                      </w:r>
                      <w:r w:rsidR="004940BC">
                        <w:t>género</w:t>
                      </w:r>
                      <w:r>
                        <w:t xml:space="preserve">, </w:t>
                      </w:r>
                      <w:r w:rsidRPr="002C7D77">
                        <w:rPr>
                          <w:spacing w:val="-2"/>
                        </w:rPr>
                        <w:t xml:space="preserve">la </w:t>
                      </w:r>
                      <w:r w:rsidRPr="002C7D77">
                        <w:t>política</w:t>
                      </w:r>
                      <w:r w:rsidRPr="002C7D77">
                        <w:rPr>
                          <w:spacing w:val="-2"/>
                        </w:rPr>
                        <w:t xml:space="preserve"> </w:t>
                      </w:r>
                      <w:r w:rsidRPr="002C7D77">
                        <w:t>preventiva</w:t>
                      </w:r>
                      <w:r w:rsidRPr="002C7D77">
                        <w:rPr>
                          <w:spacing w:val="-2"/>
                        </w:rPr>
                        <w:t xml:space="preserve"> </w:t>
                      </w:r>
                      <w:r w:rsidRPr="002C7D77">
                        <w:t>del</w:t>
                      </w:r>
                      <w:r w:rsidRPr="002C7D77">
                        <w:rPr>
                          <w:spacing w:val="-2"/>
                        </w:rPr>
                        <w:t xml:space="preserve"> </w:t>
                      </w:r>
                      <w:r w:rsidRPr="002C7D77">
                        <w:t>acoso</w:t>
                      </w:r>
                      <w:r w:rsidRPr="002C7D77">
                        <w:rPr>
                          <w:spacing w:val="-2"/>
                        </w:rPr>
                        <w:t xml:space="preserve"> </w:t>
                      </w:r>
                      <w:r w:rsidRPr="002C7D77">
                        <w:t>laboral,</w:t>
                      </w:r>
                      <w:r w:rsidRPr="002C7D77">
                        <w:rPr>
                          <w:spacing w:val="-2"/>
                        </w:rPr>
                        <w:t xml:space="preserve"> </w:t>
                      </w:r>
                      <w:r w:rsidRPr="002C7D77">
                        <w:t>el acoso sexual y la violencia en el lugar de trabajo, y la revisará cada dos años.</w:t>
                      </w:r>
                    </w:p>
                    <w:p w14:paraId="0D2D106C" w14:textId="77777777" w:rsidR="004D5B6A" w:rsidRDefault="004D5B6A"/>
                  </w:txbxContent>
                </v:textbox>
              </v:shape>
            </w:pict>
          </mc:Fallback>
        </mc:AlternateContent>
      </w:r>
    </w:p>
    <w:p w14:paraId="3EEDD4C9" w14:textId="0B1C4C62" w:rsidR="002C7D77" w:rsidRPr="002C7D77" w:rsidRDefault="002C7D77" w:rsidP="002C7D77">
      <w:pPr>
        <w:pStyle w:val="Prrafodelista"/>
      </w:pPr>
    </w:p>
    <w:p w14:paraId="1297A5AC" w14:textId="2255169D" w:rsidR="007330CB" w:rsidRDefault="007330CB" w:rsidP="007330CB">
      <w:pPr>
        <w:pStyle w:val="Prrafodelista"/>
      </w:pPr>
    </w:p>
    <w:p w14:paraId="34E59DA1" w14:textId="77777777" w:rsidR="007330CB" w:rsidRPr="008C51C1" w:rsidRDefault="007330CB" w:rsidP="008C51C1">
      <w:pPr>
        <w:pStyle w:val="Textoindependiente"/>
        <w:spacing w:before="124" w:line="237" w:lineRule="auto"/>
        <w:ind w:left="426" w:right="572"/>
        <w:rPr>
          <w:rFonts w:cs="Arial"/>
        </w:rPr>
      </w:pPr>
    </w:p>
    <w:p w14:paraId="30D1ABAB" w14:textId="0B915AD6" w:rsidR="002F35DC" w:rsidRPr="008C51C1" w:rsidRDefault="002F35DC" w:rsidP="002F35DC">
      <w:pPr>
        <w:pStyle w:val="Textoindependiente"/>
        <w:spacing w:before="3"/>
        <w:rPr>
          <w:rFonts w:cs="Arial"/>
          <w:sz w:val="8"/>
        </w:rPr>
      </w:pPr>
    </w:p>
    <w:p w14:paraId="76B37AE9" w14:textId="77777777" w:rsidR="002F35DC" w:rsidRDefault="002F35DC" w:rsidP="002F35DC">
      <w:pPr>
        <w:pStyle w:val="Textoindependiente"/>
        <w:spacing w:before="237"/>
        <w:rPr>
          <w:rFonts w:cs="Arial"/>
        </w:rPr>
      </w:pPr>
    </w:p>
    <w:p w14:paraId="6C9A037A" w14:textId="77777777" w:rsidR="007330CB" w:rsidRDefault="007330CB" w:rsidP="002F35DC">
      <w:pPr>
        <w:pStyle w:val="Textoindependiente"/>
        <w:spacing w:before="237"/>
        <w:rPr>
          <w:rFonts w:cs="Arial"/>
        </w:rPr>
      </w:pPr>
    </w:p>
    <w:p w14:paraId="4B43E39F" w14:textId="77777777" w:rsidR="007330CB" w:rsidRDefault="007330CB" w:rsidP="002F35DC">
      <w:pPr>
        <w:pStyle w:val="Textoindependiente"/>
        <w:spacing w:before="237"/>
        <w:rPr>
          <w:rFonts w:cs="Arial"/>
        </w:rPr>
      </w:pPr>
    </w:p>
    <w:p w14:paraId="7FFA17BB" w14:textId="77777777" w:rsidR="007330CB" w:rsidRDefault="007330CB" w:rsidP="002F35DC">
      <w:pPr>
        <w:pStyle w:val="Textoindependiente"/>
        <w:spacing w:before="237"/>
        <w:rPr>
          <w:rFonts w:cs="Arial"/>
        </w:rPr>
      </w:pPr>
    </w:p>
    <w:p w14:paraId="564E57CF" w14:textId="77777777" w:rsidR="007330CB" w:rsidRDefault="007330CB" w:rsidP="002F35DC">
      <w:pPr>
        <w:pStyle w:val="Textoindependiente"/>
        <w:spacing w:before="237"/>
        <w:rPr>
          <w:rFonts w:cs="Arial"/>
        </w:rPr>
      </w:pPr>
    </w:p>
    <w:p w14:paraId="7E79D2F3" w14:textId="77777777" w:rsidR="007330CB" w:rsidRDefault="007330CB" w:rsidP="002F35DC">
      <w:pPr>
        <w:pStyle w:val="Textoindependiente"/>
        <w:spacing w:before="237"/>
        <w:rPr>
          <w:rFonts w:cs="Arial"/>
        </w:rPr>
      </w:pPr>
    </w:p>
    <w:p w14:paraId="3D6A8543" w14:textId="77777777" w:rsidR="007330CB" w:rsidRDefault="007330CB" w:rsidP="002F35DC">
      <w:pPr>
        <w:pStyle w:val="Textoindependiente"/>
        <w:spacing w:before="237"/>
        <w:rPr>
          <w:rFonts w:cs="Arial"/>
        </w:rPr>
      </w:pPr>
    </w:p>
    <w:p w14:paraId="01C63AEF" w14:textId="77777777" w:rsidR="002C7D77" w:rsidRDefault="002C7D77" w:rsidP="002F35DC">
      <w:pPr>
        <w:pStyle w:val="Textoindependiente"/>
        <w:spacing w:before="237"/>
        <w:rPr>
          <w:rFonts w:cs="Arial"/>
        </w:rPr>
      </w:pPr>
    </w:p>
    <w:p w14:paraId="51A77727" w14:textId="77777777" w:rsidR="002839A5" w:rsidRDefault="002839A5" w:rsidP="002F35DC">
      <w:pPr>
        <w:pStyle w:val="Textoindependiente"/>
        <w:spacing w:before="237"/>
        <w:rPr>
          <w:rFonts w:cs="Arial"/>
        </w:rPr>
      </w:pPr>
    </w:p>
    <w:p w14:paraId="32EB37F7" w14:textId="77777777" w:rsidR="002C7D77" w:rsidRDefault="002C7D77" w:rsidP="002F35DC">
      <w:pPr>
        <w:pStyle w:val="Textoindependiente"/>
        <w:spacing w:before="237"/>
        <w:rPr>
          <w:rFonts w:cs="Arial"/>
        </w:rPr>
      </w:pPr>
    </w:p>
    <w:p w14:paraId="6E91A895" w14:textId="77777777" w:rsidR="007330CB" w:rsidRDefault="007330CB" w:rsidP="002F35DC">
      <w:pPr>
        <w:pStyle w:val="Textoindependiente"/>
        <w:spacing w:before="237"/>
        <w:rPr>
          <w:rFonts w:cs="Arial"/>
        </w:rPr>
      </w:pPr>
    </w:p>
    <w:p w14:paraId="1FD57484" w14:textId="6B03570C" w:rsidR="00C47C8E" w:rsidRDefault="00C47C8E" w:rsidP="002F35DC">
      <w:pPr>
        <w:pStyle w:val="Textoindependiente"/>
        <w:spacing w:before="237"/>
        <w:rPr>
          <w:rFonts w:cs="Arial"/>
        </w:rPr>
      </w:pPr>
    </w:p>
    <w:p w14:paraId="7A2F4A30" w14:textId="413B4E5F" w:rsidR="004940BC" w:rsidRDefault="004940BC" w:rsidP="002F35DC">
      <w:pPr>
        <w:pStyle w:val="Textoindependiente"/>
        <w:spacing w:before="237"/>
        <w:rPr>
          <w:rFonts w:cs="Arial"/>
        </w:rPr>
      </w:pPr>
    </w:p>
    <w:p w14:paraId="1B3A7C77" w14:textId="77777777" w:rsidR="004940BC" w:rsidRDefault="004940BC" w:rsidP="002F35DC">
      <w:pPr>
        <w:pStyle w:val="Textoindependiente"/>
        <w:spacing w:before="237"/>
        <w:rPr>
          <w:rFonts w:cs="Arial"/>
        </w:rPr>
      </w:pPr>
    </w:p>
    <w:p w14:paraId="0456AE91" w14:textId="77777777" w:rsidR="002C7D77" w:rsidRPr="008F2BC2" w:rsidRDefault="002F35DC" w:rsidP="005A3627">
      <w:pPr>
        <w:pStyle w:val="Ttulo2"/>
        <w:numPr>
          <w:ilvl w:val="1"/>
          <w:numId w:val="1"/>
        </w:numPr>
        <w:tabs>
          <w:tab w:val="left" w:pos="783"/>
        </w:tabs>
        <w:ind w:left="785" w:hanging="425"/>
        <w:jc w:val="left"/>
        <w:rPr>
          <w:spacing w:val="-2"/>
        </w:rPr>
      </w:pPr>
      <w:bookmarkStart w:id="16" w:name="_Toc168402863"/>
      <w:r w:rsidRPr="008F2BC2">
        <w:rPr>
          <w:noProof/>
          <w:spacing w:val="-2"/>
          <w:lang w:val="es-CL" w:eastAsia="es-CL"/>
        </w:rPr>
        <mc:AlternateContent>
          <mc:Choice Requires="wps">
            <w:drawing>
              <wp:anchor distT="0" distB="0" distL="0" distR="0" simplePos="0" relativeHeight="251658240" behindDoc="1" locked="0" layoutInCell="1" allowOverlap="1" wp14:anchorId="7581C131" wp14:editId="0DDD7DEC">
                <wp:simplePos x="0" y="0"/>
                <wp:positionH relativeFrom="page">
                  <wp:posOffset>1076248</wp:posOffset>
                </wp:positionH>
                <wp:positionV relativeFrom="paragraph">
                  <wp:posOffset>2060</wp:posOffset>
                </wp:positionV>
                <wp:extent cx="5801360" cy="182880"/>
                <wp:effectExtent l="0" t="0" r="0" b="0"/>
                <wp:wrapNone/>
                <wp:docPr id="1051177571"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1360" cy="182880"/>
                        </a:xfrm>
                        <a:custGeom>
                          <a:avLst/>
                          <a:gdLst/>
                          <a:ahLst/>
                          <a:cxnLst/>
                          <a:rect l="l" t="t" r="r" b="b"/>
                          <a:pathLst>
                            <a:path w="5801360" h="182880">
                              <a:moveTo>
                                <a:pt x="5801233" y="0"/>
                              </a:moveTo>
                              <a:lnTo>
                                <a:pt x="0" y="0"/>
                              </a:lnTo>
                              <a:lnTo>
                                <a:pt x="0" y="182879"/>
                              </a:lnTo>
                              <a:lnTo>
                                <a:pt x="5801233" y="182879"/>
                              </a:lnTo>
                              <a:lnTo>
                                <a:pt x="58012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D5216D6" id="Graphic 44" o:spid="_x0000_s1026" style="position:absolute;margin-left:84.75pt;margin-top:.15pt;width:456.8pt;height:14.4pt;z-index:-251658240;visibility:visible;mso-wrap-style:square;mso-wrap-distance-left:0;mso-wrap-distance-top:0;mso-wrap-distance-right:0;mso-wrap-distance-bottom:0;mso-position-horizontal:absolute;mso-position-horizontal-relative:page;mso-position-vertical:absolute;mso-position-vertical-relative:text;v-text-anchor:top" coordsize="580136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" path="m5801233,l,,,182879r5801233,l5801233,xe" stroked="f">
                <v:path arrowok="t"/>
                <w10:wrap anchorx="page"/>
              </v:shape>
            </w:pict>
          </mc:Fallback>
        </mc:AlternateContent>
      </w:r>
      <w:r w:rsidRPr="008F2BC2">
        <w:rPr>
          <w:spacing w:val="-2"/>
        </w:rPr>
        <w:t xml:space="preserve">Identificación de los factores de </w:t>
      </w:r>
      <w:r w:rsidRPr="002C7D77">
        <w:rPr>
          <w:spacing w:val="-2"/>
        </w:rPr>
        <w:t>riesgo</w:t>
      </w:r>
      <w:bookmarkEnd w:id="16"/>
    </w:p>
    <w:p w14:paraId="48903ED1" w14:textId="77777777" w:rsidR="002C7D77" w:rsidRDefault="002C7D77" w:rsidP="002C7D77">
      <w:pPr>
        <w:pStyle w:val="Ttulo2"/>
        <w:tabs>
          <w:tab w:val="left" w:pos="783"/>
        </w:tabs>
        <w:spacing w:before="1"/>
        <w:ind w:left="783"/>
        <w:rPr>
          <w:spacing w:val="-2"/>
        </w:rPr>
      </w:pPr>
    </w:p>
    <w:p w14:paraId="5656C4B0" w14:textId="3D88CF31" w:rsidR="002839A5" w:rsidRDefault="002F35DC" w:rsidP="008F2BC2">
      <w:pPr>
        <w:ind w:left="426" w:right="661"/>
        <w:rPr>
          <w:b/>
          <w:bCs/>
        </w:rPr>
      </w:pPr>
      <w:bookmarkStart w:id="17" w:name="_Toc168387010"/>
      <w:r w:rsidRPr="002839A5">
        <w:t>Se identificarán las situaciones y conductas que pueden dar origen al acoso laboral relacionadas con</w:t>
      </w:r>
      <w:r w:rsidRPr="002839A5">
        <w:rPr>
          <w:spacing w:val="-11"/>
        </w:rPr>
        <w:t xml:space="preserve"> </w:t>
      </w:r>
      <w:r w:rsidRPr="002839A5">
        <w:t>las</w:t>
      </w:r>
      <w:r w:rsidRPr="002839A5">
        <w:rPr>
          <w:spacing w:val="-12"/>
        </w:rPr>
        <w:t xml:space="preserve"> </w:t>
      </w:r>
      <w:r w:rsidRPr="002839A5">
        <w:t>características</w:t>
      </w:r>
      <w:r w:rsidRPr="002839A5">
        <w:rPr>
          <w:spacing w:val="-11"/>
        </w:rPr>
        <w:t xml:space="preserve"> </w:t>
      </w:r>
      <w:r w:rsidRPr="002839A5">
        <w:t>organizacionales</w:t>
      </w:r>
      <w:r w:rsidRPr="002839A5">
        <w:rPr>
          <w:spacing w:val="-11"/>
        </w:rPr>
        <w:t xml:space="preserve"> </w:t>
      </w:r>
      <w:r w:rsidRPr="002839A5">
        <w:t>y</w:t>
      </w:r>
      <w:r w:rsidRPr="002839A5">
        <w:rPr>
          <w:spacing w:val="-8"/>
        </w:rPr>
        <w:t xml:space="preserve"> </w:t>
      </w:r>
      <w:r w:rsidRPr="002839A5">
        <w:t>la</w:t>
      </w:r>
      <w:r w:rsidRPr="002839A5">
        <w:rPr>
          <w:spacing w:val="-10"/>
        </w:rPr>
        <w:t xml:space="preserve"> </w:t>
      </w:r>
      <w:r w:rsidRPr="002839A5">
        <w:t>presencia</w:t>
      </w:r>
      <w:r w:rsidRPr="002839A5">
        <w:rPr>
          <w:spacing w:val="-13"/>
        </w:rPr>
        <w:t xml:space="preserve"> </w:t>
      </w:r>
      <w:r w:rsidRPr="002839A5">
        <w:t>de</w:t>
      </w:r>
      <w:r w:rsidRPr="002839A5">
        <w:rPr>
          <w:spacing w:val="-8"/>
        </w:rPr>
        <w:t xml:space="preserve"> </w:t>
      </w:r>
      <w:r w:rsidRPr="002839A5">
        <w:t>factores</w:t>
      </w:r>
      <w:r w:rsidRPr="002839A5">
        <w:rPr>
          <w:spacing w:val="-11"/>
        </w:rPr>
        <w:t xml:space="preserve"> </w:t>
      </w:r>
      <w:r w:rsidRPr="002839A5">
        <w:t>de</w:t>
      </w:r>
      <w:r w:rsidRPr="002839A5">
        <w:rPr>
          <w:spacing w:val="-8"/>
        </w:rPr>
        <w:t xml:space="preserve"> </w:t>
      </w:r>
      <w:r w:rsidRPr="002839A5">
        <w:t>riesgos</w:t>
      </w:r>
      <w:r w:rsidRPr="002839A5">
        <w:rPr>
          <w:spacing w:val="-11"/>
        </w:rPr>
        <w:t xml:space="preserve"> </w:t>
      </w:r>
      <w:r w:rsidRPr="002839A5">
        <w:t>psicosociales</w:t>
      </w:r>
      <w:r w:rsidRPr="002839A5">
        <w:rPr>
          <w:spacing w:val="-9"/>
        </w:rPr>
        <w:t xml:space="preserve"> </w:t>
      </w:r>
      <w:r w:rsidRPr="002839A5">
        <w:t xml:space="preserve">laborales, así como la existencia </w:t>
      </w:r>
      <w:r w:rsidRPr="008A0E1D">
        <w:t>de</w:t>
      </w:r>
      <w:r w:rsidRPr="008A0E1D">
        <w:rPr>
          <w:spacing w:val="-1"/>
        </w:rPr>
        <w:t xml:space="preserve"> </w:t>
      </w:r>
      <w:r w:rsidRPr="008A0E1D">
        <w:t>c</w:t>
      </w:r>
      <w:r w:rsidR="00C43428" w:rsidRPr="008A0E1D">
        <w:t xml:space="preserve">onductas </w:t>
      </w:r>
      <w:r w:rsidRPr="008A0E1D">
        <w:t>inciviles o sexistas, de acoso sexual</w:t>
      </w:r>
      <w:r w:rsidRPr="008A0E1D">
        <w:rPr>
          <w:spacing w:val="-1"/>
        </w:rPr>
        <w:t xml:space="preserve"> </w:t>
      </w:r>
      <w:r w:rsidRPr="008A0E1D">
        <w:t>o violencia en el trabajo, a lo menos cada dos años. Para ello, se analizarán los resultados de la aplicación del cuestionario CEAL</w:t>
      </w:r>
      <w:r w:rsidR="008331CB" w:rsidRPr="008A0E1D">
        <w:t xml:space="preserve"> </w:t>
      </w:r>
      <w:r w:rsidRPr="008A0E1D">
        <w:t>-</w:t>
      </w:r>
      <w:r w:rsidR="008331CB" w:rsidRPr="008A0E1D">
        <w:t xml:space="preserve"> </w:t>
      </w:r>
      <w:r w:rsidRPr="008A0E1D">
        <w:t>SM, así como, el número</w:t>
      </w:r>
      <w:r w:rsidRPr="002839A5">
        <w:t xml:space="preserve"> de licencias médicas, de denuncias por enfermedad profesional (DIEP)</w:t>
      </w:r>
      <w:r w:rsidRPr="002839A5">
        <w:rPr>
          <w:spacing w:val="-6"/>
        </w:rPr>
        <w:t xml:space="preserve"> </w:t>
      </w:r>
      <w:r w:rsidRPr="002839A5">
        <w:t>producto</w:t>
      </w:r>
      <w:r w:rsidRPr="002839A5">
        <w:rPr>
          <w:spacing w:val="-5"/>
        </w:rPr>
        <w:t xml:space="preserve"> </w:t>
      </w:r>
      <w:r w:rsidRPr="002839A5">
        <w:t>de</w:t>
      </w:r>
      <w:r w:rsidRPr="002839A5">
        <w:rPr>
          <w:spacing w:val="-6"/>
        </w:rPr>
        <w:t xml:space="preserve"> </w:t>
      </w:r>
      <w:r w:rsidRPr="002839A5">
        <w:t>situaciones</w:t>
      </w:r>
      <w:r w:rsidRPr="002839A5">
        <w:rPr>
          <w:spacing w:val="-6"/>
        </w:rPr>
        <w:t xml:space="preserve"> </w:t>
      </w:r>
      <w:r w:rsidRPr="002839A5">
        <w:t>de</w:t>
      </w:r>
      <w:r w:rsidRPr="002839A5">
        <w:rPr>
          <w:spacing w:val="-6"/>
        </w:rPr>
        <w:t xml:space="preserve"> </w:t>
      </w:r>
      <w:r w:rsidRPr="002839A5">
        <w:t>acoso</w:t>
      </w:r>
      <w:r w:rsidRPr="002839A5">
        <w:rPr>
          <w:spacing w:val="-8"/>
        </w:rPr>
        <w:t xml:space="preserve"> </w:t>
      </w:r>
      <w:r w:rsidRPr="002839A5">
        <w:t>o</w:t>
      </w:r>
      <w:r w:rsidRPr="002839A5">
        <w:rPr>
          <w:spacing w:val="-5"/>
        </w:rPr>
        <w:t xml:space="preserve"> </w:t>
      </w:r>
      <w:r w:rsidRPr="002839A5">
        <w:t>de</w:t>
      </w:r>
      <w:r w:rsidRPr="002839A5">
        <w:rPr>
          <w:spacing w:val="-8"/>
        </w:rPr>
        <w:t xml:space="preserve"> </w:t>
      </w:r>
      <w:r w:rsidRPr="002839A5">
        <w:t>violencia</w:t>
      </w:r>
      <w:r w:rsidRPr="002839A5">
        <w:rPr>
          <w:spacing w:val="-10"/>
        </w:rPr>
        <w:t xml:space="preserve"> </w:t>
      </w:r>
      <w:r w:rsidRPr="002839A5">
        <w:t>externa;</w:t>
      </w:r>
      <w:r w:rsidRPr="002839A5">
        <w:rPr>
          <w:spacing w:val="-6"/>
        </w:rPr>
        <w:t xml:space="preserve"> </w:t>
      </w:r>
      <w:r w:rsidRPr="002839A5">
        <w:t>las</w:t>
      </w:r>
      <w:r w:rsidRPr="002839A5">
        <w:rPr>
          <w:spacing w:val="-7"/>
        </w:rPr>
        <w:t xml:space="preserve"> </w:t>
      </w:r>
      <w:r w:rsidRPr="002839A5">
        <w:t>solicitudes</w:t>
      </w:r>
      <w:r w:rsidRPr="002839A5">
        <w:rPr>
          <w:spacing w:val="-6"/>
        </w:rPr>
        <w:t xml:space="preserve"> </w:t>
      </w:r>
      <w:r w:rsidRPr="002839A5">
        <w:t>de</w:t>
      </w:r>
      <w:r w:rsidRPr="002839A5">
        <w:rPr>
          <w:spacing w:val="-6"/>
        </w:rPr>
        <w:t xml:space="preserve"> </w:t>
      </w:r>
      <w:r w:rsidRPr="002839A5">
        <w:t>intervención</w:t>
      </w:r>
      <w:r w:rsidRPr="002839A5">
        <w:rPr>
          <w:spacing w:val="-7"/>
        </w:rPr>
        <w:t xml:space="preserve"> </w:t>
      </w:r>
      <w:r w:rsidRPr="002839A5">
        <w:t>para resolver conflictos y el número de denuncias por acoso o violencia presentadas en la empresa o ante la Dirección del Trabajo, entre otros, registradas durante el periodo de evaluación.</w:t>
      </w:r>
      <w:bookmarkEnd w:id="17"/>
    </w:p>
    <w:p w14:paraId="5F6F4011" w14:textId="77777777" w:rsidR="002839A5" w:rsidRDefault="002839A5" w:rsidP="008F2BC2">
      <w:pPr>
        <w:ind w:left="426" w:right="661"/>
      </w:pPr>
    </w:p>
    <w:p w14:paraId="18B813D5" w14:textId="4F8BC7CE" w:rsidR="002F35DC" w:rsidRPr="008A0E1D" w:rsidRDefault="002F35DC" w:rsidP="008F2BC2">
      <w:pPr>
        <w:ind w:left="426" w:right="661"/>
        <w:rPr>
          <w:b/>
          <w:bCs/>
          <w:i/>
          <w:color w:val="92D050"/>
        </w:rPr>
      </w:pPr>
      <w:bookmarkStart w:id="18" w:name="_Toc168387011"/>
      <w:r>
        <w:t xml:space="preserve">La identificación y evaluación de los riesgos se realizará con perspectiva de género y con la </w:t>
      </w:r>
      <w:r w:rsidRPr="008A0E1D">
        <w:t>participación</w:t>
      </w:r>
      <w:r w:rsidR="002839A5" w:rsidRPr="008A0E1D">
        <w:t xml:space="preserve"> de</w:t>
      </w:r>
      <w:r w:rsidRPr="008A0E1D">
        <w:t xml:space="preserve"> </w:t>
      </w:r>
      <w:r w:rsidRPr="008A0E1D">
        <w:rPr>
          <w:b/>
          <w:bCs/>
          <w:i/>
          <w:color w:val="92D050"/>
        </w:rPr>
        <w:t>[</w:t>
      </w:r>
      <w:r w:rsidR="002839A5" w:rsidRPr="008A0E1D">
        <w:rPr>
          <w:b/>
          <w:bCs/>
          <w:i/>
          <w:color w:val="92D050"/>
        </w:rPr>
        <w:t>mencione</w:t>
      </w:r>
      <w:r w:rsidRPr="008A0E1D">
        <w:rPr>
          <w:b/>
          <w:bCs/>
          <w:i/>
          <w:color w:val="92D050"/>
        </w:rPr>
        <w:t xml:space="preserve"> los trabajadores/ los miembros del Comité Paritario de Higiene y Seguridad/del Comité de Aplicación del cuestionario CEAL-SM]</w:t>
      </w:r>
      <w:r w:rsidR="002839A5" w:rsidRPr="008A0E1D">
        <w:rPr>
          <w:rStyle w:val="Refdenotaalpie"/>
          <w:b/>
          <w:bCs/>
          <w:i/>
          <w:color w:val="92D050"/>
        </w:rPr>
        <w:footnoteReference w:id="4"/>
      </w:r>
      <w:r w:rsidR="002839A5" w:rsidRPr="008A0E1D">
        <w:rPr>
          <w:b/>
          <w:bCs/>
          <w:i/>
          <w:color w:val="92D050"/>
        </w:rPr>
        <w:t>.</w:t>
      </w:r>
      <w:bookmarkEnd w:id="18"/>
    </w:p>
    <w:p w14:paraId="155688CB" w14:textId="77777777" w:rsidR="002839A5" w:rsidRPr="008A0E1D" w:rsidRDefault="002839A5" w:rsidP="008F2BC2">
      <w:pPr>
        <w:ind w:left="426" w:right="661"/>
        <w:rPr>
          <w:b/>
          <w:bCs/>
        </w:rPr>
      </w:pPr>
    </w:p>
    <w:p w14:paraId="68DD8E78" w14:textId="43DDE3F6" w:rsidR="002F35DC" w:rsidRPr="008F2BC2" w:rsidRDefault="002F35DC" w:rsidP="008F2BC2">
      <w:pPr>
        <w:ind w:left="426" w:right="661"/>
        <w:rPr>
          <w:b/>
          <w:bCs/>
          <w:i/>
          <w:iCs/>
          <w:color w:val="92D050"/>
        </w:rPr>
      </w:pPr>
      <w:bookmarkStart w:id="19" w:name="_Toc168387012"/>
      <w:r w:rsidRPr="008A0E1D">
        <w:rPr>
          <w:b/>
          <w:bCs/>
          <w:i/>
          <w:iCs/>
          <w:color w:val="92D050"/>
        </w:rPr>
        <w:t xml:space="preserve">[En este recuadro </w:t>
      </w:r>
      <w:r w:rsidR="002839A5" w:rsidRPr="008A0E1D">
        <w:rPr>
          <w:b/>
          <w:bCs/>
          <w:i/>
          <w:iCs/>
          <w:color w:val="92D050"/>
        </w:rPr>
        <w:t>se</w:t>
      </w:r>
      <w:r w:rsidRPr="008A0E1D">
        <w:rPr>
          <w:b/>
          <w:bCs/>
          <w:i/>
          <w:iCs/>
          <w:color w:val="92D050"/>
        </w:rPr>
        <w:t xml:space="preserve"> debe listar los factores de riesgo presentes en el lugar de trabajo</w:t>
      </w:r>
      <w:r w:rsidR="008331CB" w:rsidRPr="008A0E1D">
        <w:rPr>
          <w:b/>
          <w:bCs/>
          <w:i/>
          <w:iCs/>
          <w:color w:val="92D050"/>
        </w:rPr>
        <w:t>. Los elementos mencionados están consignados como ejemplo</w:t>
      </w:r>
      <w:r w:rsidRPr="008A0E1D">
        <w:rPr>
          <w:b/>
          <w:bCs/>
          <w:i/>
          <w:iCs/>
          <w:color w:val="92D050"/>
        </w:rPr>
        <w:t>]</w:t>
      </w:r>
      <w:r w:rsidR="002839A5" w:rsidRPr="008A0E1D">
        <w:rPr>
          <w:rStyle w:val="Refdenotaalpie"/>
          <w:b/>
          <w:bCs/>
          <w:i/>
          <w:iCs/>
          <w:color w:val="92D050"/>
        </w:rPr>
        <w:footnoteReference w:id="5"/>
      </w:r>
      <w:bookmarkEnd w:id="19"/>
    </w:p>
    <w:p w14:paraId="2CD7DCDE" w14:textId="77777777" w:rsidR="002839A5" w:rsidRPr="00B93AC1" w:rsidRDefault="002839A5" w:rsidP="002839A5">
      <w:pPr>
        <w:pStyle w:val="Prrafodelista"/>
        <w:rPr>
          <w:rFonts w:cs="Arial"/>
        </w:rPr>
      </w:pPr>
    </w:p>
    <w:p w14:paraId="16AF855C" w14:textId="03DE1D73" w:rsidR="002F35DC" w:rsidRDefault="002F35DC" w:rsidP="002F35DC">
      <w:pPr>
        <w:pStyle w:val="Textoindependiente"/>
        <w:spacing w:before="8"/>
        <w:rPr>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3"/>
      </w:tblGrid>
      <w:tr w:rsidR="002F35DC" w14:paraId="092A72EE" w14:textId="77777777" w:rsidTr="001A194F">
        <w:trPr>
          <w:trHeight w:val="625"/>
        </w:trPr>
        <w:tc>
          <w:tcPr>
            <w:tcW w:w="9323" w:type="dxa"/>
            <w:shd w:val="clear" w:color="auto" w:fill="C5E0B3" w:themeFill="accent6" w:themeFillTint="66"/>
            <w:vAlign w:val="center"/>
          </w:tcPr>
          <w:p w14:paraId="05DCF833" w14:textId="77777777" w:rsidR="002F35DC" w:rsidRPr="00B93AC1" w:rsidRDefault="002F35DC" w:rsidP="001A194F">
            <w:pPr>
              <w:pStyle w:val="TableParagraph"/>
              <w:spacing w:before="1"/>
              <w:ind w:left="532"/>
              <w:jc w:val="left"/>
              <w:rPr>
                <w:rFonts w:cs="Arial"/>
                <w:b/>
                <w:sz w:val="20"/>
              </w:rPr>
            </w:pPr>
            <w:r w:rsidRPr="00B93AC1">
              <w:rPr>
                <w:rFonts w:cs="Arial"/>
                <w:b/>
                <w:sz w:val="20"/>
              </w:rPr>
              <w:t>IDENTIFICACIÓN</w:t>
            </w:r>
            <w:r w:rsidRPr="00B93AC1">
              <w:rPr>
                <w:rFonts w:cs="Arial"/>
                <w:b/>
                <w:spacing w:val="-8"/>
                <w:sz w:val="20"/>
              </w:rPr>
              <w:t xml:space="preserve"> </w:t>
            </w:r>
            <w:r w:rsidRPr="00B93AC1">
              <w:rPr>
                <w:rFonts w:cs="Arial"/>
                <w:b/>
                <w:sz w:val="20"/>
              </w:rPr>
              <w:t>DE</w:t>
            </w:r>
            <w:r w:rsidRPr="00B93AC1">
              <w:rPr>
                <w:rFonts w:cs="Arial"/>
                <w:b/>
                <w:spacing w:val="-6"/>
                <w:sz w:val="20"/>
              </w:rPr>
              <w:t xml:space="preserve"> </w:t>
            </w:r>
            <w:r w:rsidRPr="00B93AC1">
              <w:rPr>
                <w:rFonts w:cs="Arial"/>
                <w:b/>
                <w:sz w:val="20"/>
              </w:rPr>
              <w:t>FACTORES</w:t>
            </w:r>
            <w:r w:rsidRPr="00B93AC1">
              <w:rPr>
                <w:rFonts w:cs="Arial"/>
                <w:b/>
                <w:spacing w:val="-8"/>
                <w:sz w:val="20"/>
              </w:rPr>
              <w:t xml:space="preserve"> </w:t>
            </w:r>
            <w:r w:rsidRPr="00B93AC1">
              <w:rPr>
                <w:rFonts w:cs="Arial"/>
                <w:b/>
                <w:sz w:val="20"/>
              </w:rPr>
              <w:t>DE</w:t>
            </w:r>
            <w:r w:rsidRPr="00B93AC1">
              <w:rPr>
                <w:rFonts w:cs="Arial"/>
                <w:b/>
                <w:spacing w:val="-9"/>
                <w:sz w:val="20"/>
              </w:rPr>
              <w:t xml:space="preserve"> </w:t>
            </w:r>
            <w:r w:rsidRPr="00B93AC1">
              <w:rPr>
                <w:rFonts w:cs="Arial"/>
                <w:b/>
                <w:spacing w:val="-2"/>
                <w:sz w:val="20"/>
              </w:rPr>
              <w:t>RIESGO</w:t>
            </w:r>
          </w:p>
        </w:tc>
      </w:tr>
      <w:tr w:rsidR="002F35DC" w14:paraId="3F505C65" w14:textId="77777777" w:rsidTr="001A194F">
        <w:trPr>
          <w:trHeight w:val="265"/>
        </w:trPr>
        <w:tc>
          <w:tcPr>
            <w:tcW w:w="9323" w:type="dxa"/>
            <w:vAlign w:val="center"/>
          </w:tcPr>
          <w:p w14:paraId="3C87C2FE" w14:textId="1EF00E53" w:rsidR="002F35DC" w:rsidRPr="008A0E1D" w:rsidRDefault="008331CB" w:rsidP="001A194F">
            <w:pPr>
              <w:pStyle w:val="TableParagraph"/>
              <w:spacing w:before="116"/>
              <w:ind w:left="107"/>
              <w:jc w:val="left"/>
              <w:rPr>
                <w:rFonts w:cs="Arial"/>
              </w:rPr>
            </w:pPr>
            <w:r w:rsidRPr="008A0E1D">
              <w:rPr>
                <w:rFonts w:cs="Arial"/>
              </w:rPr>
              <w:t>Carga de trabajo (sobrecarga)</w:t>
            </w:r>
            <w:r w:rsidR="002F35DC" w:rsidRPr="008A0E1D">
              <w:rPr>
                <w:rFonts w:cs="Arial"/>
                <w:spacing w:val="-4"/>
              </w:rPr>
              <w:t xml:space="preserve"> </w:t>
            </w:r>
          </w:p>
        </w:tc>
      </w:tr>
      <w:tr w:rsidR="002F35DC" w14:paraId="4A2AF5E8" w14:textId="77777777" w:rsidTr="001A194F">
        <w:trPr>
          <w:trHeight w:val="271"/>
        </w:trPr>
        <w:tc>
          <w:tcPr>
            <w:tcW w:w="9323" w:type="dxa"/>
            <w:vAlign w:val="center"/>
          </w:tcPr>
          <w:p w14:paraId="08F56B88" w14:textId="389599ED" w:rsidR="002F35DC" w:rsidRPr="008A0E1D" w:rsidRDefault="001A194F" w:rsidP="001A194F">
            <w:pPr>
              <w:pStyle w:val="TableParagraph"/>
              <w:spacing w:before="116"/>
              <w:ind w:left="107"/>
              <w:jc w:val="left"/>
              <w:rPr>
                <w:rFonts w:cs="Arial"/>
              </w:rPr>
            </w:pPr>
            <w:r w:rsidRPr="008A0E1D">
              <w:rPr>
                <w:rFonts w:cs="Arial"/>
              </w:rPr>
              <w:t>Falta de reconocimiento al esfuerzo</w:t>
            </w:r>
          </w:p>
        </w:tc>
      </w:tr>
      <w:tr w:rsidR="008331CB" w14:paraId="5DA3494B" w14:textId="77777777" w:rsidTr="001A194F">
        <w:trPr>
          <w:trHeight w:val="318"/>
        </w:trPr>
        <w:tc>
          <w:tcPr>
            <w:tcW w:w="9323" w:type="dxa"/>
            <w:vAlign w:val="center"/>
          </w:tcPr>
          <w:p w14:paraId="52E606E4" w14:textId="505A4B4B" w:rsidR="008331CB" w:rsidRPr="008A0E1D" w:rsidRDefault="001A194F" w:rsidP="001A194F">
            <w:pPr>
              <w:pStyle w:val="TableParagraph"/>
              <w:spacing w:before="116"/>
              <w:ind w:left="107"/>
              <w:jc w:val="left"/>
              <w:rPr>
                <w:rFonts w:cs="Arial"/>
              </w:rPr>
            </w:pPr>
            <w:r w:rsidRPr="008A0E1D">
              <w:rPr>
                <w:rFonts w:cs="Arial"/>
              </w:rPr>
              <w:t>Inequidad en la distribución de las tareas</w:t>
            </w:r>
          </w:p>
        </w:tc>
      </w:tr>
      <w:tr w:rsidR="008331CB" w14:paraId="13057F1E" w14:textId="77777777" w:rsidTr="001A194F">
        <w:trPr>
          <w:trHeight w:val="367"/>
        </w:trPr>
        <w:tc>
          <w:tcPr>
            <w:tcW w:w="9323" w:type="dxa"/>
            <w:vAlign w:val="center"/>
          </w:tcPr>
          <w:p w14:paraId="5C3FB4BC" w14:textId="6DA31CA6" w:rsidR="008331CB" w:rsidRPr="008A0E1D" w:rsidRDefault="001A194F" w:rsidP="001A194F">
            <w:pPr>
              <w:pStyle w:val="TableParagraph"/>
              <w:spacing w:before="116"/>
              <w:ind w:left="107"/>
              <w:jc w:val="left"/>
              <w:rPr>
                <w:rFonts w:cs="Arial"/>
              </w:rPr>
            </w:pPr>
            <w:r w:rsidRPr="008A0E1D">
              <w:rPr>
                <w:rFonts w:cs="Arial"/>
              </w:rPr>
              <w:t>Comportamientos incívicos</w:t>
            </w:r>
          </w:p>
        </w:tc>
      </w:tr>
      <w:tr w:rsidR="008331CB" w14:paraId="2A845F0F" w14:textId="77777777" w:rsidTr="001A194F">
        <w:trPr>
          <w:trHeight w:val="403"/>
        </w:trPr>
        <w:tc>
          <w:tcPr>
            <w:tcW w:w="9323" w:type="dxa"/>
            <w:vAlign w:val="center"/>
          </w:tcPr>
          <w:p w14:paraId="40918ABE" w14:textId="1BFE416C" w:rsidR="008331CB" w:rsidRPr="004940BC" w:rsidRDefault="001A194F" w:rsidP="007D3E58">
            <w:pPr>
              <w:pStyle w:val="TableParagraph"/>
              <w:spacing w:before="116"/>
              <w:ind w:left="107"/>
              <w:jc w:val="left"/>
              <w:rPr>
                <w:rFonts w:cs="Arial"/>
                <w:color w:val="000000" w:themeColor="text1"/>
              </w:rPr>
            </w:pPr>
            <w:r w:rsidRPr="004940BC">
              <w:rPr>
                <w:rFonts w:cs="Arial"/>
                <w:color w:val="000000" w:themeColor="text1"/>
              </w:rPr>
              <w:t>Conductas sexistas</w:t>
            </w:r>
            <w:r w:rsidR="007D3E58" w:rsidRPr="004940BC">
              <w:rPr>
                <w:rFonts w:cs="Arial"/>
                <w:color w:val="000000" w:themeColor="text1"/>
              </w:rPr>
              <w:t xml:space="preserve"> o discriminación por</w:t>
            </w:r>
            <w:r w:rsidR="007D3E58" w:rsidRPr="004940BC">
              <w:rPr>
                <w:color w:val="000000" w:themeColor="text1"/>
              </w:rPr>
              <w:t xml:space="preserve"> diversidades sexogenéricas</w:t>
            </w:r>
          </w:p>
        </w:tc>
      </w:tr>
      <w:tr w:rsidR="008331CB" w14:paraId="29F41936" w14:textId="77777777" w:rsidTr="001A194F">
        <w:trPr>
          <w:trHeight w:val="279"/>
        </w:trPr>
        <w:tc>
          <w:tcPr>
            <w:tcW w:w="9323" w:type="dxa"/>
            <w:vAlign w:val="center"/>
          </w:tcPr>
          <w:p w14:paraId="333F9998" w14:textId="404DF5A5" w:rsidR="008331CB" w:rsidRPr="00B93AC1" w:rsidRDefault="008331CB" w:rsidP="001A194F">
            <w:pPr>
              <w:pStyle w:val="TableParagraph"/>
              <w:spacing w:before="116"/>
              <w:ind w:left="107"/>
              <w:jc w:val="left"/>
              <w:rPr>
                <w:rFonts w:cs="Arial"/>
              </w:rPr>
            </w:pPr>
            <w:r w:rsidRPr="00B93AC1">
              <w:rPr>
                <w:rFonts w:cs="Arial"/>
              </w:rPr>
              <w:t>Conductas</w:t>
            </w:r>
            <w:r w:rsidRPr="00B93AC1">
              <w:rPr>
                <w:rFonts w:cs="Arial"/>
                <w:spacing w:val="-5"/>
              </w:rPr>
              <w:t xml:space="preserve"> </w:t>
            </w:r>
            <w:r w:rsidRPr="00B93AC1">
              <w:rPr>
                <w:rFonts w:cs="Arial"/>
              </w:rPr>
              <w:t>de</w:t>
            </w:r>
            <w:r w:rsidRPr="00B93AC1">
              <w:rPr>
                <w:rFonts w:cs="Arial"/>
                <w:spacing w:val="-4"/>
              </w:rPr>
              <w:t xml:space="preserve"> </w:t>
            </w:r>
            <w:r w:rsidRPr="00B93AC1">
              <w:rPr>
                <w:rFonts w:cs="Arial"/>
              </w:rPr>
              <w:t>acoso</w:t>
            </w:r>
            <w:r w:rsidRPr="00B93AC1">
              <w:rPr>
                <w:rFonts w:cs="Arial"/>
                <w:spacing w:val="-2"/>
              </w:rPr>
              <w:t xml:space="preserve"> sexual</w:t>
            </w:r>
          </w:p>
        </w:tc>
      </w:tr>
      <w:tr w:rsidR="008331CB" w14:paraId="3EC663D4" w14:textId="77777777" w:rsidTr="001A194F">
        <w:trPr>
          <w:trHeight w:val="415"/>
        </w:trPr>
        <w:tc>
          <w:tcPr>
            <w:tcW w:w="9323" w:type="dxa"/>
            <w:vAlign w:val="center"/>
          </w:tcPr>
          <w:p w14:paraId="5AC7D1BF" w14:textId="5125E1A4" w:rsidR="008331CB" w:rsidRPr="00B93AC1" w:rsidRDefault="008331CB" w:rsidP="001A194F">
            <w:pPr>
              <w:pStyle w:val="TableParagraph"/>
              <w:spacing w:before="116"/>
              <w:ind w:left="107"/>
              <w:jc w:val="left"/>
              <w:rPr>
                <w:rFonts w:cs="Arial"/>
              </w:rPr>
            </w:pPr>
            <w:r w:rsidRPr="004940BC">
              <w:rPr>
                <w:rFonts w:cs="Arial"/>
                <w:color w:val="000000" w:themeColor="text1"/>
              </w:rPr>
              <w:t>Violencia</w:t>
            </w:r>
            <w:r w:rsidRPr="004940BC">
              <w:rPr>
                <w:rFonts w:cs="Arial"/>
                <w:color w:val="000000" w:themeColor="text1"/>
                <w:spacing w:val="-5"/>
              </w:rPr>
              <w:t xml:space="preserve"> </w:t>
            </w:r>
            <w:r w:rsidR="007D7A7D" w:rsidRPr="004940BC">
              <w:rPr>
                <w:rFonts w:cs="Arial"/>
                <w:color w:val="000000" w:themeColor="text1"/>
                <w:spacing w:val="-2"/>
              </w:rPr>
              <w:t>usuarios u otras personas</w:t>
            </w:r>
          </w:p>
        </w:tc>
      </w:tr>
    </w:tbl>
    <w:p w14:paraId="48A70E5E" w14:textId="77777777" w:rsidR="002F35DC" w:rsidRDefault="002F35DC" w:rsidP="002F35DC">
      <w:pPr>
        <w:pStyle w:val="Textoindependiente"/>
        <w:spacing w:before="109"/>
      </w:pPr>
    </w:p>
    <w:p w14:paraId="4BDF047D" w14:textId="77777777" w:rsidR="002F35DC" w:rsidRPr="008F2BC2" w:rsidRDefault="002F35DC" w:rsidP="005A3627">
      <w:pPr>
        <w:pStyle w:val="Ttulo2"/>
        <w:numPr>
          <w:ilvl w:val="1"/>
          <w:numId w:val="1"/>
        </w:numPr>
        <w:tabs>
          <w:tab w:val="left" w:pos="783"/>
        </w:tabs>
        <w:ind w:left="785" w:hanging="425"/>
        <w:jc w:val="left"/>
        <w:rPr>
          <w:spacing w:val="-2"/>
        </w:rPr>
      </w:pPr>
      <w:bookmarkStart w:id="20" w:name="_Toc168402864"/>
      <w:r w:rsidRPr="008F2BC2">
        <w:rPr>
          <w:spacing w:val="-2"/>
        </w:rPr>
        <w:t>Medidas para la prevención</w:t>
      </w:r>
      <w:bookmarkEnd w:id="20"/>
    </w:p>
    <w:p w14:paraId="5A1A0B73" w14:textId="77777777" w:rsidR="001A71FF" w:rsidRDefault="001A71FF" w:rsidP="001A71FF">
      <w:pPr>
        <w:pStyle w:val="Prrafodelista"/>
      </w:pPr>
    </w:p>
    <w:p w14:paraId="34951C8A" w14:textId="77777777" w:rsidR="00B93AC1" w:rsidRPr="008F2BC2" w:rsidRDefault="002F35DC" w:rsidP="008F2BC2">
      <w:pPr>
        <w:tabs>
          <w:tab w:val="clear" w:pos="493"/>
          <w:tab w:val="left" w:pos="426"/>
        </w:tabs>
        <w:ind w:left="426" w:right="661"/>
        <w:rPr>
          <w:b/>
          <w:bCs/>
        </w:rPr>
      </w:pPr>
      <w:bookmarkStart w:id="21" w:name="_Toc168387014"/>
      <w:r w:rsidRPr="001A71FF">
        <w:t xml:space="preserve">En base al diagnóstico realizado y la evaluación de riesgos, se programarán e </w:t>
      </w:r>
      <w:r w:rsidR="001A71FF" w:rsidRPr="001A71FF">
        <w:t>i</w:t>
      </w:r>
      <w:r w:rsidRPr="001A71FF">
        <w:t xml:space="preserve">mplementarán acciones o actividades dirigidas a eliminar las conductas que puedan generar acoso laboral o sexual. </w:t>
      </w:r>
      <w:r w:rsidRPr="008F2BC2">
        <w:rPr>
          <w:b/>
          <w:bCs/>
          <w:i/>
          <w:iCs/>
          <w:color w:val="92D050"/>
        </w:rPr>
        <w:t>[Asimismo, se adoptarán medidas para abordar la violencia ejercida por terceros ajenos a la relación laboral. Incorporar estas medidas en caso que exista la posibilidad de que se presenten o se haya presentado estas situaciones en la organización, considerando la naturaleza de los servicios prestados]</w:t>
      </w:r>
      <w:r w:rsidRPr="008F2BC2">
        <w:rPr>
          <w:b/>
          <w:bCs/>
        </w:rPr>
        <w:t>.</w:t>
      </w:r>
      <w:bookmarkEnd w:id="21"/>
    </w:p>
    <w:p w14:paraId="34233DE1" w14:textId="77777777" w:rsidR="00B93AC1" w:rsidRDefault="00B93AC1" w:rsidP="00B93AC1">
      <w:pPr>
        <w:pStyle w:val="Ttulo2"/>
        <w:tabs>
          <w:tab w:val="left" w:pos="783"/>
        </w:tabs>
        <w:spacing w:before="1"/>
        <w:ind w:left="783" w:right="519"/>
        <w:rPr>
          <w:b w:val="0"/>
          <w:bCs w:val="0"/>
        </w:rPr>
      </w:pPr>
    </w:p>
    <w:p w14:paraId="69E08C24" w14:textId="1FEA9659" w:rsidR="00B93AC1" w:rsidRPr="008A0E1D" w:rsidRDefault="002F35DC" w:rsidP="005A3627">
      <w:pPr>
        <w:pStyle w:val="Prrafodelista"/>
        <w:numPr>
          <w:ilvl w:val="0"/>
          <w:numId w:val="6"/>
        </w:numPr>
        <w:ind w:left="993" w:right="661" w:hanging="425"/>
      </w:pPr>
      <w:bookmarkStart w:id="22" w:name="_Toc168387015"/>
      <w:r w:rsidRPr="00B93AC1">
        <w:t>En las medidas para la prevención del acoso laboral, se tendrán presentes aquellas definidas en el marco de la evaluación de riesgo psicosocial del trabajo. Es decir, si en la aplicación del cuestionario CEAL/SM se identifican algunas de las dimensiones que se relacionan</w:t>
      </w:r>
      <w:r w:rsidRPr="0062026B">
        <w:t xml:space="preserve"> </w:t>
      </w:r>
      <w:r w:rsidRPr="00B93AC1">
        <w:t>con</w:t>
      </w:r>
      <w:r w:rsidRPr="0062026B">
        <w:t xml:space="preserve"> </w:t>
      </w:r>
      <w:r w:rsidRPr="00B93AC1">
        <w:t>la posibilidad de desencadenar</w:t>
      </w:r>
      <w:r w:rsidRPr="0062026B">
        <w:t xml:space="preserve"> </w:t>
      </w:r>
      <w:r w:rsidRPr="00B93AC1">
        <w:t>situaciones de acoso laboral (problemas</w:t>
      </w:r>
      <w:r w:rsidRPr="0062026B">
        <w:t xml:space="preserve"> </w:t>
      </w:r>
      <w:r w:rsidRPr="00B93AC1">
        <w:t xml:space="preserve">en la definición de rol, </w:t>
      </w:r>
      <w:r w:rsidRPr="008A0E1D">
        <w:t xml:space="preserve">sobrecarga cuantitativa, estilos de liderazgo, </w:t>
      </w:r>
      <w:r w:rsidR="001A194F" w:rsidRPr="008A0E1D">
        <w:t xml:space="preserve">inequidad en la asignación de tareas, injusticia organizacional, </w:t>
      </w:r>
      <w:r w:rsidRPr="008A0E1D">
        <w:t>entre otros), se programará y controlará la ejecución de las medidas de intervención que se diseñen para eliminar o controlar el o los factores de riesgo identificados.</w:t>
      </w:r>
      <w:bookmarkEnd w:id="22"/>
    </w:p>
    <w:p w14:paraId="2FA1B680" w14:textId="53BE0F43" w:rsidR="00B93AC1" w:rsidRPr="008A0E1D" w:rsidRDefault="002F35DC" w:rsidP="005A3627">
      <w:pPr>
        <w:pStyle w:val="Prrafodelista"/>
        <w:numPr>
          <w:ilvl w:val="0"/>
          <w:numId w:val="6"/>
        </w:numPr>
        <w:ind w:left="993" w:right="661" w:hanging="425"/>
      </w:pPr>
      <w:bookmarkStart w:id="23" w:name="_Toc168387016"/>
      <w:r w:rsidRPr="008A0E1D">
        <w:t xml:space="preserve">Las medidas para abordar la violencia ejercida por terceros ajenos a la relación laboral </w:t>
      </w:r>
      <w:r w:rsidRPr="008A0E1D">
        <w:lastRenderedPageBreak/>
        <w:t xml:space="preserve">serán definidas </w:t>
      </w:r>
      <w:r w:rsidR="007D3E58" w:rsidRPr="004940BC">
        <w:rPr>
          <w:color w:val="000000" w:themeColor="text1"/>
        </w:rPr>
        <w:t>serán con perspectiva de género</w:t>
      </w:r>
      <w:r w:rsidR="007D3E58">
        <w:t xml:space="preserve">, </w:t>
      </w:r>
      <w:r w:rsidRPr="008A0E1D">
        <w:t xml:space="preserve">considerando la opinión de </w:t>
      </w:r>
      <w:r w:rsidR="00B93AC1" w:rsidRPr="008A0E1D">
        <w:t>las personas trabajadoras</w:t>
      </w:r>
      <w:r w:rsidRPr="008A0E1D">
        <w:t xml:space="preserve"> de las áreas o unidades afectadas.</w:t>
      </w:r>
      <w:bookmarkEnd w:id="23"/>
    </w:p>
    <w:p w14:paraId="3197A5AF" w14:textId="65D3B0B6" w:rsidR="00B93AC1" w:rsidRPr="0062026B" w:rsidRDefault="002F35DC" w:rsidP="005A3627">
      <w:pPr>
        <w:pStyle w:val="Prrafodelista"/>
        <w:numPr>
          <w:ilvl w:val="0"/>
          <w:numId w:val="6"/>
        </w:numPr>
        <w:ind w:left="993" w:right="661" w:hanging="425"/>
      </w:pPr>
      <w:bookmarkStart w:id="24" w:name="_Toc168387017"/>
      <w:r w:rsidRPr="008A0E1D">
        <w:t>Asimismo, se darán a conocer l</w:t>
      </w:r>
      <w:r w:rsidR="001A194F" w:rsidRPr="008A0E1D">
        <w:t>o</w:t>
      </w:r>
      <w:r w:rsidRPr="008A0E1D">
        <w:t>s co</w:t>
      </w:r>
      <w:r w:rsidR="001A194F" w:rsidRPr="008A0E1D">
        <w:t>mportamientos</w:t>
      </w:r>
      <w:r w:rsidRPr="008A0E1D">
        <w:t xml:space="preserve"> incívic</w:t>
      </w:r>
      <w:r w:rsidR="001A194F" w:rsidRPr="008A0E1D">
        <w:t>o</w:t>
      </w:r>
      <w:r w:rsidRPr="008A0E1D">
        <w:t>s</w:t>
      </w:r>
      <w:r w:rsidRPr="00B93AC1">
        <w:t xml:space="preserve"> que la </w:t>
      </w:r>
      <w:bookmarkStart w:id="25" w:name="_Hlk168918937"/>
      <w:r w:rsidRPr="001A194F">
        <w:rPr>
          <w:b/>
          <w:bCs/>
          <w:i/>
          <w:iCs/>
          <w:color w:val="92D050"/>
        </w:rPr>
        <w:t>[nombre de la entidad empleadora]</w:t>
      </w:r>
      <w:bookmarkEnd w:id="25"/>
      <w:r w:rsidRPr="001A194F">
        <w:rPr>
          <w:b/>
          <w:bCs/>
          <w:i/>
          <w:iCs/>
          <w:color w:val="92D050"/>
        </w:rPr>
        <w:t xml:space="preserve"> </w:t>
      </w:r>
      <w:r w:rsidRPr="00B93AC1">
        <w:t xml:space="preserve">abordará y se implementará un plan de información acerca del sexismo con ejemplos prácticos </w:t>
      </w:r>
      <w:r w:rsidR="00B93AC1">
        <w:t>(</w:t>
      </w:r>
      <w:r w:rsidRPr="00B93AC1">
        <w:t>mediante charlas, webinars, cartillas informativas u otros</w:t>
      </w:r>
      <w:r w:rsidR="00B93AC1">
        <w:t>)</w:t>
      </w:r>
      <w:r w:rsidRPr="00B93AC1">
        <w:t>.</w:t>
      </w:r>
      <w:bookmarkEnd w:id="24"/>
    </w:p>
    <w:p w14:paraId="0A33121A" w14:textId="1A488F6D" w:rsidR="002F35DC" w:rsidRPr="0062026B" w:rsidRDefault="002F35DC" w:rsidP="005A3627">
      <w:pPr>
        <w:pStyle w:val="Prrafodelista"/>
        <w:numPr>
          <w:ilvl w:val="0"/>
          <w:numId w:val="6"/>
        </w:numPr>
        <w:ind w:left="993" w:right="661" w:hanging="425"/>
      </w:pPr>
      <w:bookmarkStart w:id="26" w:name="_Toc168387018"/>
      <w:r w:rsidRPr="00B93AC1">
        <w:t xml:space="preserve">Además, la </w:t>
      </w:r>
      <w:r w:rsidR="001A194F" w:rsidRPr="001A194F">
        <w:rPr>
          <w:b/>
          <w:bCs/>
          <w:i/>
          <w:iCs/>
          <w:color w:val="92D050"/>
        </w:rPr>
        <w:t>[nombre de la entidad empleadora]</w:t>
      </w:r>
      <w:r w:rsidR="001A194F">
        <w:rPr>
          <w:b/>
          <w:bCs/>
          <w:i/>
          <w:iCs/>
          <w:color w:val="92D050"/>
        </w:rPr>
        <w:t xml:space="preserve"> </w:t>
      </w:r>
      <w:r w:rsidRPr="00B93AC1">
        <w:t>organizará actividades para promover un entorno de respeto en</w:t>
      </w:r>
      <w:r w:rsidRPr="0062026B">
        <w:t xml:space="preserve"> </w:t>
      </w:r>
      <w:r w:rsidRPr="00B93AC1">
        <w:t>el ambiente</w:t>
      </w:r>
      <w:r w:rsidRPr="0062026B">
        <w:t xml:space="preserve"> </w:t>
      </w:r>
      <w:r w:rsidRPr="00B93AC1">
        <w:t>de</w:t>
      </w:r>
      <w:r w:rsidRPr="0062026B">
        <w:t xml:space="preserve"> </w:t>
      </w:r>
      <w:r w:rsidRPr="00B93AC1">
        <w:t>trabajo,</w:t>
      </w:r>
      <w:r w:rsidRPr="0062026B">
        <w:t xml:space="preserve"> </w:t>
      </w:r>
      <w:r w:rsidRPr="00B93AC1">
        <w:t>considerando la igualdad</w:t>
      </w:r>
      <w:r w:rsidRPr="0062026B">
        <w:t xml:space="preserve"> </w:t>
      </w:r>
      <w:r w:rsidRPr="00B93AC1">
        <w:t>de trato, no</w:t>
      </w:r>
      <w:r w:rsidRPr="0062026B">
        <w:t xml:space="preserve"> </w:t>
      </w:r>
      <w:r w:rsidRPr="00B93AC1">
        <w:t>disc</w:t>
      </w:r>
      <w:r w:rsidRPr="004940BC">
        <w:rPr>
          <w:color w:val="000000" w:themeColor="text1"/>
        </w:rPr>
        <w:t>riminación, y la dignidad de las personas</w:t>
      </w:r>
      <w:r w:rsidR="007D3E58" w:rsidRPr="004940BC">
        <w:rPr>
          <w:color w:val="000000" w:themeColor="text1"/>
        </w:rPr>
        <w:t xml:space="preserve"> sin importar </w:t>
      </w:r>
      <w:bookmarkEnd w:id="26"/>
      <w:r w:rsidR="007D3E58" w:rsidRPr="004940BC">
        <w:rPr>
          <w:color w:val="000000" w:themeColor="text1"/>
        </w:rPr>
        <w:t xml:space="preserve">sus diversidades sexogenéricas. </w:t>
      </w:r>
    </w:p>
    <w:p w14:paraId="75B728B7" w14:textId="77777777" w:rsidR="00B93AC1" w:rsidRPr="00B93AC1" w:rsidRDefault="00B93AC1" w:rsidP="00B93AC1">
      <w:pPr>
        <w:pStyle w:val="Ttulo2"/>
        <w:tabs>
          <w:tab w:val="left" w:pos="783"/>
        </w:tabs>
        <w:spacing w:before="1"/>
        <w:ind w:left="783" w:right="519"/>
        <w:rPr>
          <w:b w:val="0"/>
          <w:bCs w:val="0"/>
        </w:rPr>
      </w:pPr>
    </w:p>
    <w:p w14:paraId="230E0C95" w14:textId="4060DEA4" w:rsidR="002F35DC" w:rsidRDefault="002F35DC" w:rsidP="0062026B">
      <w:pPr>
        <w:ind w:left="426" w:right="661"/>
        <w:rPr>
          <w:spacing w:val="-2"/>
        </w:rPr>
      </w:pPr>
      <w:r w:rsidRPr="00B93AC1">
        <w:t xml:space="preserve">Las jefaturas </w:t>
      </w:r>
      <w:r w:rsidRPr="00B93AC1">
        <w:rPr>
          <w:b/>
          <w:bCs/>
          <w:i/>
          <w:iCs/>
          <w:color w:val="92D050"/>
        </w:rPr>
        <w:t xml:space="preserve">[, los supervisores] </w:t>
      </w:r>
      <w:r w:rsidRPr="00B93AC1">
        <w:t>y l</w:t>
      </w:r>
      <w:r w:rsidR="00B93AC1">
        <w:t>a</w:t>
      </w:r>
      <w:r w:rsidRPr="00B93AC1">
        <w:t xml:space="preserve">s </w:t>
      </w:r>
      <w:r w:rsidR="00B93AC1">
        <w:t xml:space="preserve">personas trabajadoras </w:t>
      </w:r>
      <w:r w:rsidRPr="00B93AC1">
        <w:t xml:space="preserve">se capacitarán en las conductas </w:t>
      </w:r>
      <w:r w:rsidR="00B93AC1">
        <w:t>c</w:t>
      </w:r>
      <w:r w:rsidRPr="00B93AC1">
        <w:t>oncretas que</w:t>
      </w:r>
      <w:r w:rsidR="00B93AC1" w:rsidRPr="00B93AC1">
        <w:t xml:space="preserve"> </w:t>
      </w:r>
      <w:r w:rsidRPr="00B93AC1">
        <w:t>podrían llegar a constituir acoso o violencia, las formas de presentación, su</w:t>
      </w:r>
      <w:r w:rsidR="00B93AC1">
        <w:t xml:space="preserve"> </w:t>
      </w:r>
      <w:r w:rsidRPr="00B93AC1">
        <w:t>prevención y los efectos en la salud de estas conductas. Así como sobre las situaciones que no constituyen acoso</w:t>
      </w:r>
      <w:r>
        <w:t xml:space="preserve"> o violencia </w:t>
      </w:r>
      <w:r>
        <w:rPr>
          <w:spacing w:val="-2"/>
        </w:rPr>
        <w:t>laboral.</w:t>
      </w:r>
    </w:p>
    <w:p w14:paraId="3646390D" w14:textId="77777777" w:rsidR="0037295D" w:rsidRDefault="0037295D" w:rsidP="0037295D">
      <w:pPr>
        <w:pStyle w:val="Prrafodelista"/>
      </w:pPr>
    </w:p>
    <w:p w14:paraId="6353DFB6" w14:textId="332B6B1B" w:rsidR="00C47C8E" w:rsidRPr="0062026B" w:rsidRDefault="002F35DC" w:rsidP="005A3627">
      <w:pPr>
        <w:pStyle w:val="Prrafodelista"/>
        <w:numPr>
          <w:ilvl w:val="0"/>
          <w:numId w:val="6"/>
        </w:numPr>
        <w:ind w:left="993" w:right="661" w:hanging="425"/>
      </w:pPr>
      <w:bookmarkStart w:id="27" w:name="_Toc168387019"/>
      <w:r w:rsidRPr="0037295D">
        <w:t>La</w:t>
      </w:r>
      <w:r w:rsidRPr="0062026B">
        <w:rPr>
          <w:rFonts w:eastAsia="Arial" w:cs="Arial"/>
          <w:b/>
          <w:bCs/>
          <w:i/>
          <w:iCs/>
          <w:color w:val="92D050"/>
        </w:rPr>
        <w:t xml:space="preserve"> </w:t>
      </w:r>
      <w:r w:rsidR="0037295D" w:rsidRPr="0062026B">
        <w:rPr>
          <w:rFonts w:eastAsia="Arial" w:cs="Arial"/>
          <w:b/>
          <w:bCs/>
          <w:i/>
          <w:iCs/>
          <w:color w:val="92D050"/>
        </w:rPr>
        <w:t xml:space="preserve">[nombre de </w:t>
      </w:r>
      <w:r w:rsidRPr="0062026B">
        <w:rPr>
          <w:rFonts w:eastAsia="Arial" w:cs="Arial"/>
          <w:b/>
          <w:bCs/>
          <w:i/>
          <w:iCs/>
          <w:color w:val="92D050"/>
        </w:rPr>
        <w:t>entidad empleadora</w:t>
      </w:r>
      <w:r w:rsidR="0037295D" w:rsidRPr="0062026B">
        <w:rPr>
          <w:rFonts w:eastAsia="Arial" w:cs="Arial"/>
          <w:b/>
          <w:bCs/>
          <w:i/>
          <w:iCs/>
          <w:color w:val="92D050"/>
        </w:rPr>
        <w:t>]</w:t>
      </w:r>
      <w:r w:rsidRPr="0062026B">
        <w:rPr>
          <w:rFonts w:eastAsia="Arial" w:cs="Arial"/>
          <w:b/>
          <w:bCs/>
          <w:i/>
          <w:iCs/>
          <w:color w:val="92D050"/>
        </w:rPr>
        <w:t xml:space="preserve"> </w:t>
      </w:r>
      <w:r w:rsidRPr="0037295D">
        <w:t xml:space="preserve">informará y capacitará a los trabajadores y a las trabajadoras sobre los riesgos identificados y evaluados, así como de las medidas de prevención y protección que se adoptarán, mediante </w:t>
      </w:r>
      <w:r w:rsidRPr="0062026B">
        <w:rPr>
          <w:rFonts w:eastAsia="Arial" w:cs="Arial"/>
          <w:b/>
          <w:bCs/>
          <w:i/>
          <w:iCs/>
          <w:color w:val="92D050"/>
        </w:rPr>
        <w:t>[indicar la forma y medio que se utilizará]</w:t>
      </w:r>
      <w:r w:rsidRPr="0037295D">
        <w:t xml:space="preserve"> y el responsable de esta actividad será </w:t>
      </w:r>
      <w:r w:rsidRPr="0062026B">
        <w:rPr>
          <w:rFonts w:eastAsia="Arial" w:cs="Arial"/>
          <w:b/>
          <w:bCs/>
          <w:i/>
          <w:iCs/>
          <w:color w:val="92D050"/>
        </w:rPr>
        <w:t>[indicar nombre y cargo]</w:t>
      </w:r>
      <w:r w:rsidRPr="0037295D">
        <w:t>.</w:t>
      </w:r>
      <w:bookmarkEnd w:id="27"/>
    </w:p>
    <w:p w14:paraId="7DF058ED" w14:textId="77777777" w:rsidR="00C47C8E" w:rsidRPr="00C47C8E" w:rsidRDefault="00C47C8E" w:rsidP="00C47C8E">
      <w:pPr>
        <w:pStyle w:val="Prrafodelista"/>
      </w:pPr>
    </w:p>
    <w:p w14:paraId="0700F27D" w14:textId="5A9D8602" w:rsidR="002F35DC" w:rsidRDefault="002F35DC" w:rsidP="0062026B">
      <w:pPr>
        <w:ind w:left="426" w:right="661"/>
      </w:pPr>
      <w:r w:rsidRPr="008A0E1D">
        <w:t>Las medidas que se implementarán serán programadas y constarán en el programa de prevención del acoso laboral, sexual y violencia en el trabajo</w:t>
      </w:r>
      <w:r w:rsidR="00C47C8E" w:rsidRPr="008A0E1D">
        <w:t xml:space="preserve"> </w:t>
      </w:r>
      <w:r w:rsidRPr="008A0E1D">
        <w:t xml:space="preserve">/ en el programa preventivo de </w:t>
      </w:r>
      <w:r w:rsidR="00776FC0" w:rsidRPr="008A0E1D">
        <w:rPr>
          <w:b/>
          <w:bCs/>
          <w:i/>
          <w:iCs/>
          <w:color w:val="92D050"/>
        </w:rPr>
        <w:t>[nombre de la entidad empleadora]</w:t>
      </w:r>
      <w:r w:rsidRPr="008A0E1D">
        <w:t>, en el que se indicarán los plazos y los responsables de cada actividad, así como, la fecha de su ejecución y la justificación de las desviaciones a lo programado.</w:t>
      </w:r>
    </w:p>
    <w:p w14:paraId="034AD0A9" w14:textId="77777777" w:rsidR="00C47C8E" w:rsidRPr="00C47C8E" w:rsidRDefault="00C47C8E" w:rsidP="0062026B">
      <w:pPr>
        <w:ind w:left="426" w:right="661"/>
      </w:pPr>
    </w:p>
    <w:p w14:paraId="6A0A08F4" w14:textId="77777777" w:rsidR="000B60A6" w:rsidRDefault="002F35DC" w:rsidP="0062026B">
      <w:pPr>
        <w:ind w:left="426" w:right="661"/>
      </w:pPr>
      <w:r w:rsidRPr="00C47C8E">
        <w:t>Finalmente, el programa de trabajo se dará a conocer a l</w:t>
      </w:r>
      <w:r w:rsidR="00C47C8E">
        <w:t>a</w:t>
      </w:r>
      <w:r w:rsidRPr="00C47C8E">
        <w:t>s</w:t>
      </w:r>
      <w:r w:rsidR="00C47C8E">
        <w:t xml:space="preserve"> personas</w:t>
      </w:r>
      <w:r w:rsidRPr="00C47C8E">
        <w:t xml:space="preserve"> trabajador</w:t>
      </w:r>
      <w:r w:rsidR="00C47C8E">
        <w:t>a</w:t>
      </w:r>
      <w:r w:rsidRPr="00C47C8E">
        <w:t>s</w:t>
      </w:r>
      <w:r w:rsidR="00C47C8E">
        <w:t xml:space="preserve"> mediante</w:t>
      </w:r>
      <w:r w:rsidRPr="00C47C8E">
        <w:t xml:space="preserve"> </w:t>
      </w:r>
      <w:r w:rsidRPr="00C47C8E">
        <w:rPr>
          <w:b/>
          <w:bCs/>
          <w:i/>
          <w:iCs/>
          <w:color w:val="92D050"/>
        </w:rPr>
        <w:t>[indique el medio de difusión]</w:t>
      </w:r>
      <w:r w:rsidRPr="00C47C8E">
        <w:rPr>
          <w:color w:val="92D050"/>
        </w:rPr>
        <w:t xml:space="preserve"> </w:t>
      </w:r>
      <w:r w:rsidRPr="00C47C8E">
        <w:t xml:space="preserve">y para que planteen sus dudas y realicen sugerencias en relación a las medidas preventivas, se podrán comunicar con </w:t>
      </w:r>
      <w:r w:rsidRPr="00C47C8E">
        <w:rPr>
          <w:b/>
          <w:bCs/>
          <w:i/>
          <w:iCs/>
          <w:color w:val="92D050"/>
        </w:rPr>
        <w:t>[indique el departamento, unidad o persona designada y la vía o canal]</w:t>
      </w:r>
      <w:r w:rsidR="000B60A6">
        <w:t>.</w:t>
      </w:r>
    </w:p>
    <w:p w14:paraId="796DC71A" w14:textId="77777777" w:rsidR="000B60A6" w:rsidRDefault="000B60A6" w:rsidP="0062026B">
      <w:pPr>
        <w:ind w:left="426" w:right="661"/>
      </w:pPr>
    </w:p>
    <w:p w14:paraId="246C5697" w14:textId="1E067972" w:rsidR="000B60A6" w:rsidRDefault="002F35DC" w:rsidP="0062026B">
      <w:pPr>
        <w:ind w:left="426" w:right="661"/>
        <w:rPr>
          <w:b/>
          <w:bCs/>
          <w:i/>
          <w:iCs/>
          <w:color w:val="92D050"/>
        </w:rPr>
      </w:pPr>
      <w:r w:rsidRPr="000B60A6">
        <w:rPr>
          <w:b/>
          <w:bCs/>
          <w:i/>
          <w:iCs/>
          <w:color w:val="92D050"/>
        </w:rPr>
        <w:t xml:space="preserve">[En este recuadro </w:t>
      </w:r>
      <w:r w:rsidR="000B60A6">
        <w:rPr>
          <w:b/>
          <w:bCs/>
          <w:i/>
          <w:iCs/>
          <w:color w:val="92D050"/>
        </w:rPr>
        <w:t>se</w:t>
      </w:r>
      <w:r w:rsidRPr="000B60A6">
        <w:rPr>
          <w:b/>
          <w:bCs/>
          <w:i/>
          <w:iCs/>
          <w:color w:val="92D050"/>
        </w:rPr>
        <w:t xml:space="preserve"> debe listar las medidas de prevención del riesgo</w:t>
      </w:r>
      <w:r w:rsidR="000B60A6" w:rsidRPr="000B60A6">
        <w:rPr>
          <w:b/>
          <w:bCs/>
          <w:i/>
          <w:iCs/>
          <w:color w:val="92D050"/>
        </w:rPr>
        <w:t xml:space="preserve"> de acuerdo a los riesgos identificados]</w:t>
      </w:r>
      <w:r w:rsidR="000B60A6">
        <w:rPr>
          <w:rStyle w:val="Refdenotaalpie"/>
          <w:rFonts w:eastAsia="Arial" w:cs="Arial"/>
          <w:b/>
          <w:bCs/>
          <w:i/>
          <w:iCs/>
          <w:color w:val="92D050"/>
        </w:rPr>
        <w:footnoteReference w:id="6"/>
      </w:r>
    </w:p>
    <w:p w14:paraId="248D50A7" w14:textId="77777777" w:rsidR="000B60A6" w:rsidRPr="000B60A6" w:rsidRDefault="000B60A6" w:rsidP="000B60A6">
      <w:pPr>
        <w:pStyle w:val="Prrafodelista"/>
      </w:pPr>
    </w:p>
    <w:p w14:paraId="398FE281" w14:textId="77777777" w:rsidR="002F35DC" w:rsidRDefault="002F35DC" w:rsidP="002F35DC">
      <w:pPr>
        <w:pStyle w:val="Textoindependiente"/>
        <w:spacing w:before="9" w:after="1"/>
        <w:rPr>
          <w:sz w:val="15"/>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2F35DC" w14:paraId="51FABF31" w14:textId="77777777" w:rsidTr="0062026B">
        <w:trPr>
          <w:trHeight w:val="893"/>
        </w:trPr>
        <w:tc>
          <w:tcPr>
            <w:tcW w:w="9213" w:type="dxa"/>
            <w:shd w:val="clear" w:color="auto" w:fill="C5E0B3" w:themeFill="accent6" w:themeFillTint="66"/>
          </w:tcPr>
          <w:p w14:paraId="5FF1519E" w14:textId="77777777" w:rsidR="002F35DC" w:rsidRDefault="002F35DC" w:rsidP="004C7997">
            <w:pPr>
              <w:pStyle w:val="TableParagraph"/>
              <w:spacing w:before="18"/>
              <w:rPr>
                <w:sz w:val="20"/>
              </w:rPr>
            </w:pPr>
          </w:p>
          <w:p w14:paraId="47D503AC" w14:textId="0AB2DA88" w:rsidR="002F35DC" w:rsidRPr="000B60A6" w:rsidRDefault="003B7428" w:rsidP="004C7997">
            <w:pPr>
              <w:pStyle w:val="TableParagraph"/>
              <w:spacing w:before="1"/>
              <w:ind w:left="532"/>
              <w:rPr>
                <w:rFonts w:cs="Arial"/>
                <w:b/>
              </w:rPr>
            </w:pPr>
            <w:r w:rsidRPr="000B60A6">
              <w:rPr>
                <w:rFonts w:cs="Arial"/>
                <w:b/>
              </w:rPr>
              <w:t>MEDIDAS</w:t>
            </w:r>
            <w:r w:rsidRPr="000B60A6">
              <w:rPr>
                <w:rFonts w:cs="Arial"/>
                <w:b/>
                <w:spacing w:val="-6"/>
              </w:rPr>
              <w:t xml:space="preserve"> </w:t>
            </w:r>
            <w:r w:rsidRPr="000B60A6">
              <w:rPr>
                <w:rFonts w:cs="Arial"/>
                <w:b/>
              </w:rPr>
              <w:t>DE</w:t>
            </w:r>
            <w:r w:rsidRPr="000B60A6">
              <w:rPr>
                <w:rFonts w:cs="Arial"/>
                <w:b/>
                <w:spacing w:val="-5"/>
              </w:rPr>
              <w:t xml:space="preserve"> </w:t>
            </w:r>
            <w:r w:rsidRPr="000B60A6">
              <w:rPr>
                <w:rFonts w:cs="Arial"/>
                <w:b/>
              </w:rPr>
              <w:t>PREVENCIÓN</w:t>
            </w:r>
            <w:r w:rsidRPr="000B60A6">
              <w:rPr>
                <w:rFonts w:cs="Arial"/>
                <w:b/>
                <w:spacing w:val="-5"/>
              </w:rPr>
              <w:t xml:space="preserve"> </w:t>
            </w:r>
            <w:r w:rsidRPr="000B60A6">
              <w:rPr>
                <w:rFonts w:cs="Arial"/>
                <w:b/>
              </w:rPr>
              <w:t>A</w:t>
            </w:r>
            <w:r w:rsidRPr="000B60A6">
              <w:rPr>
                <w:rFonts w:cs="Arial"/>
                <w:b/>
                <w:spacing w:val="-5"/>
              </w:rPr>
              <w:t xml:space="preserve"> </w:t>
            </w:r>
            <w:r w:rsidRPr="000B60A6">
              <w:rPr>
                <w:rFonts w:cs="Arial"/>
                <w:b/>
                <w:spacing w:val="-2"/>
              </w:rPr>
              <w:t>IMPLEMENTAR</w:t>
            </w:r>
          </w:p>
        </w:tc>
      </w:tr>
      <w:tr w:rsidR="002F35DC" w14:paraId="6DD5328F" w14:textId="77777777" w:rsidTr="0062026B">
        <w:trPr>
          <w:trHeight w:val="587"/>
        </w:trPr>
        <w:tc>
          <w:tcPr>
            <w:tcW w:w="9213" w:type="dxa"/>
          </w:tcPr>
          <w:p w14:paraId="1B858F3F" w14:textId="05A6F940" w:rsidR="002F35DC" w:rsidRDefault="002F35DC" w:rsidP="004C7997">
            <w:pPr>
              <w:pStyle w:val="TableParagraph"/>
              <w:spacing w:before="116"/>
              <w:ind w:left="532"/>
            </w:pPr>
            <w:r>
              <w:t>Ej.</w:t>
            </w:r>
            <w:r>
              <w:rPr>
                <w:spacing w:val="48"/>
              </w:rPr>
              <w:t xml:space="preserve"> </w:t>
            </w:r>
            <w:r>
              <w:rPr>
                <w:spacing w:val="-2"/>
              </w:rPr>
              <w:t>Capacitación</w:t>
            </w:r>
            <w:r w:rsidR="003310B7">
              <w:rPr>
                <w:spacing w:val="-2"/>
              </w:rPr>
              <w:t xml:space="preserve"> </w:t>
            </w:r>
            <w:r w:rsidR="004940BC">
              <w:rPr>
                <w:spacing w:val="-2"/>
              </w:rPr>
              <w:t>en diferencia de género y diversidad</w:t>
            </w:r>
          </w:p>
        </w:tc>
      </w:tr>
      <w:tr w:rsidR="002F35DC" w14:paraId="019EB448" w14:textId="77777777" w:rsidTr="0062026B">
        <w:trPr>
          <w:trHeight w:val="587"/>
        </w:trPr>
        <w:tc>
          <w:tcPr>
            <w:tcW w:w="9213" w:type="dxa"/>
          </w:tcPr>
          <w:p w14:paraId="27018D83" w14:textId="77777777" w:rsidR="002F35DC" w:rsidRDefault="002F35DC" w:rsidP="004C7997">
            <w:pPr>
              <w:pStyle w:val="TableParagraph"/>
              <w:spacing w:before="116"/>
              <w:ind w:left="532"/>
            </w:pPr>
            <w:r>
              <w:t>Ej.</w:t>
            </w:r>
            <w:r>
              <w:rPr>
                <w:spacing w:val="-3"/>
              </w:rPr>
              <w:t xml:space="preserve"> </w:t>
            </w:r>
            <w:r>
              <w:t>Manual</w:t>
            </w:r>
            <w:r>
              <w:rPr>
                <w:spacing w:val="-2"/>
              </w:rPr>
              <w:t xml:space="preserve"> </w:t>
            </w:r>
            <w:r>
              <w:t>de</w:t>
            </w:r>
            <w:r>
              <w:rPr>
                <w:spacing w:val="-3"/>
              </w:rPr>
              <w:t xml:space="preserve"> </w:t>
            </w:r>
            <w:r>
              <w:t>buen</w:t>
            </w:r>
            <w:r>
              <w:rPr>
                <w:spacing w:val="-2"/>
              </w:rPr>
              <w:t xml:space="preserve"> trato</w:t>
            </w:r>
            <w:bookmarkStart w:id="28" w:name="_GoBack"/>
            <w:bookmarkEnd w:id="28"/>
          </w:p>
        </w:tc>
      </w:tr>
    </w:tbl>
    <w:p w14:paraId="56B3FBFA" w14:textId="77777777" w:rsidR="002F35DC" w:rsidRDefault="002F35DC" w:rsidP="000B60A6">
      <w:pPr>
        <w:pStyle w:val="Prrafodelista"/>
      </w:pPr>
    </w:p>
    <w:p w14:paraId="51D68A4C" w14:textId="77777777" w:rsidR="002F35DC" w:rsidRPr="0062026B" w:rsidRDefault="002F35DC" w:rsidP="005A3627">
      <w:pPr>
        <w:pStyle w:val="Ttulo2"/>
        <w:numPr>
          <w:ilvl w:val="1"/>
          <w:numId w:val="1"/>
        </w:numPr>
        <w:tabs>
          <w:tab w:val="left" w:pos="783"/>
        </w:tabs>
        <w:ind w:left="785" w:hanging="425"/>
        <w:jc w:val="left"/>
        <w:rPr>
          <w:spacing w:val="-2"/>
        </w:rPr>
      </w:pPr>
      <w:bookmarkStart w:id="29" w:name="_Toc168402865"/>
      <w:r w:rsidRPr="0062026B">
        <w:rPr>
          <w:spacing w:val="-2"/>
        </w:rPr>
        <w:t xml:space="preserve">Mecanismos de </w:t>
      </w:r>
      <w:r>
        <w:rPr>
          <w:spacing w:val="-2"/>
        </w:rPr>
        <w:t>seguimiento</w:t>
      </w:r>
      <w:bookmarkEnd w:id="29"/>
    </w:p>
    <w:p w14:paraId="48DC087A" w14:textId="77777777" w:rsidR="000B60A6" w:rsidRDefault="000B60A6" w:rsidP="000B60A6">
      <w:pPr>
        <w:pStyle w:val="Prrafodelista"/>
      </w:pPr>
    </w:p>
    <w:p w14:paraId="2E8475B4" w14:textId="6E773F2F" w:rsidR="002F35DC" w:rsidRDefault="002F35DC" w:rsidP="0062026B">
      <w:pPr>
        <w:ind w:left="426" w:right="661"/>
      </w:pPr>
      <w:r w:rsidRPr="000B60A6">
        <w:t xml:space="preserve">La </w:t>
      </w:r>
      <w:r w:rsidRPr="0062026B">
        <w:rPr>
          <w:b/>
          <w:bCs/>
          <w:i/>
          <w:iCs/>
          <w:color w:val="92D050"/>
        </w:rPr>
        <w:t>[nombre de la entidad empleadora]</w:t>
      </w:r>
      <w:r w:rsidRPr="000B60A6">
        <w:t>, con la participación</w:t>
      </w:r>
      <w:r w:rsidR="000B60A6">
        <w:t xml:space="preserve"> de</w:t>
      </w:r>
      <w:r w:rsidRPr="000B60A6">
        <w:t xml:space="preserve"> </w:t>
      </w:r>
      <w:r w:rsidRPr="0062026B">
        <w:rPr>
          <w:b/>
          <w:bCs/>
          <w:i/>
          <w:iCs/>
          <w:color w:val="92D050"/>
        </w:rPr>
        <w:t>[</w:t>
      </w:r>
      <w:r w:rsidR="000B60A6" w:rsidRPr="0062026B">
        <w:rPr>
          <w:b/>
          <w:bCs/>
          <w:i/>
          <w:iCs/>
          <w:color w:val="92D050"/>
        </w:rPr>
        <w:t>indique</w:t>
      </w:r>
      <w:r w:rsidRPr="0062026B">
        <w:rPr>
          <w:b/>
          <w:bCs/>
          <w:i/>
          <w:iCs/>
          <w:color w:val="92D050"/>
        </w:rPr>
        <w:t xml:space="preserve"> los miembros del Comité Paritario de Higiene y Seguridad/ Comité de Aplicación del cuestionario CEAL-SM</w:t>
      </w:r>
      <w:r w:rsidR="000B60A6" w:rsidRPr="0062026B">
        <w:rPr>
          <w:b/>
          <w:bCs/>
          <w:i/>
          <w:iCs/>
          <w:color w:val="92D050"/>
        </w:rPr>
        <w:t>, según aplique</w:t>
      </w:r>
      <w:r w:rsidRPr="0062026B">
        <w:rPr>
          <w:b/>
          <w:bCs/>
          <w:i/>
          <w:iCs/>
          <w:color w:val="92D050"/>
        </w:rPr>
        <w:t>]</w:t>
      </w:r>
      <w:r w:rsidRPr="000B60A6">
        <w:t xml:space="preserve"> evaluará anualmente el cumplimiento de las medidas preventivas programadas en esta materia y su eficacia, identificando aspectos para la mejora continua de la gestión de los riesgos.</w:t>
      </w:r>
    </w:p>
    <w:p w14:paraId="42CB381C" w14:textId="77777777" w:rsidR="000B60A6" w:rsidRPr="000B60A6" w:rsidRDefault="000B60A6" w:rsidP="0062026B">
      <w:pPr>
        <w:ind w:left="426" w:right="661"/>
      </w:pPr>
    </w:p>
    <w:p w14:paraId="2AA44A0B" w14:textId="77777777" w:rsidR="002F35DC" w:rsidRDefault="002F35DC" w:rsidP="0062026B">
      <w:pPr>
        <w:ind w:left="426" w:right="661"/>
      </w:pPr>
      <w:r w:rsidRPr="000B60A6">
        <w:t xml:space="preserve">En esta evaluación se considerarán los resultados del cuestionario CEAL/SM, cuando corresponda su medición; el número denuncias por enfermedad profesional (DIEP) producto de situaciones de acoso o de violencia externa; solicitudes de intervención para resolver conflictos </w:t>
      </w:r>
      <w:r w:rsidRPr="000B60A6">
        <w:lastRenderedPageBreak/>
        <w:t>y el número de denuncias por acoso o violencia presentadas en la empresa o ante la Dirección del Trabajo, entre otros, registradas en el periodo de evaluación.</w:t>
      </w:r>
    </w:p>
    <w:p w14:paraId="3B7A46EA" w14:textId="77777777" w:rsidR="000B60A6" w:rsidRPr="000B60A6" w:rsidRDefault="000B60A6" w:rsidP="0062026B">
      <w:pPr>
        <w:ind w:left="426" w:right="661"/>
      </w:pPr>
    </w:p>
    <w:p w14:paraId="2C583A92" w14:textId="032C3922" w:rsidR="00371BF9" w:rsidRDefault="002F35DC" w:rsidP="0062026B">
      <w:pPr>
        <w:ind w:left="426" w:right="661"/>
      </w:pPr>
      <w:r w:rsidRPr="000B60A6">
        <w:t xml:space="preserve">Se elaborará un informe con los resultados de esta evaluación, que podrá ser consultado por las personas trabajadoras, solicitándolo a </w:t>
      </w:r>
      <w:r w:rsidRPr="0062026B">
        <w:rPr>
          <w:b/>
          <w:bCs/>
          <w:i/>
          <w:iCs/>
          <w:color w:val="92D050"/>
        </w:rPr>
        <w:t>[indique el departamento, unidad o persona designada y su correo electrónico]</w:t>
      </w:r>
      <w:r w:rsidRPr="000B60A6">
        <w:t>.</w:t>
      </w:r>
    </w:p>
    <w:p w14:paraId="3E7F231B" w14:textId="77777777" w:rsidR="0062026B" w:rsidRDefault="0062026B" w:rsidP="00371BF9">
      <w:pPr>
        <w:pStyle w:val="Prrafodelista"/>
      </w:pPr>
    </w:p>
    <w:p w14:paraId="0CA6FD12" w14:textId="74E54416" w:rsidR="002F35DC" w:rsidRPr="0062026B" w:rsidRDefault="002F35DC" w:rsidP="0062026B">
      <w:pPr>
        <w:ind w:left="426" w:right="661"/>
        <w:rPr>
          <w:b/>
          <w:bCs/>
          <w:i/>
          <w:iCs/>
          <w:color w:val="92D050"/>
        </w:rPr>
      </w:pPr>
      <w:r w:rsidRPr="0062026B">
        <w:rPr>
          <w:b/>
          <w:bCs/>
          <w:i/>
          <w:iCs/>
          <w:color w:val="92D050"/>
        </w:rPr>
        <w:t>[</w:t>
      </w:r>
      <w:r w:rsidR="00776FC0">
        <w:rPr>
          <w:b/>
          <w:bCs/>
          <w:i/>
          <w:iCs/>
          <w:color w:val="92D050"/>
        </w:rPr>
        <w:t>Se</w:t>
      </w:r>
      <w:r w:rsidRPr="0062026B">
        <w:rPr>
          <w:b/>
          <w:bCs/>
          <w:i/>
          <w:iCs/>
          <w:color w:val="92D050"/>
        </w:rPr>
        <w:t xml:space="preserve"> incorpora la evaluación y mejora continua del cumplimiento de la gestión preventiva</w:t>
      </w:r>
      <w:r w:rsidR="00776FC0">
        <w:rPr>
          <w:b/>
          <w:bCs/>
          <w:i/>
          <w:iCs/>
          <w:color w:val="92D050"/>
        </w:rPr>
        <w:t xml:space="preserve">, </w:t>
      </w:r>
      <w:r w:rsidR="00776FC0" w:rsidRPr="008A0E1D">
        <w:rPr>
          <w:b/>
          <w:bCs/>
          <w:i/>
          <w:iCs/>
          <w:color w:val="92D050"/>
        </w:rPr>
        <w:t>con ejemplos</w:t>
      </w:r>
      <w:r w:rsidR="00776FC0" w:rsidRPr="008A0E1D">
        <w:t xml:space="preserve"> </w:t>
      </w:r>
      <w:r w:rsidR="00776FC0" w:rsidRPr="008A0E1D">
        <w:rPr>
          <w:b/>
          <w:bCs/>
          <w:i/>
          <w:iCs/>
          <w:color w:val="92D050"/>
        </w:rPr>
        <w:t>que deben adaptarse según la realidad de la empresa o del centro de trabajo</w:t>
      </w:r>
      <w:r w:rsidRPr="008A0E1D">
        <w:rPr>
          <w:b/>
          <w:bCs/>
          <w:i/>
          <w:iCs/>
          <w:color w:val="92D050"/>
        </w:rPr>
        <w:t>]</w:t>
      </w:r>
      <w:r w:rsidR="00371BF9" w:rsidRPr="008A0E1D">
        <w:rPr>
          <w:rStyle w:val="Refdenotaalpie"/>
          <w:rFonts w:eastAsia="Arial" w:cs="Arial"/>
          <w:b/>
          <w:bCs/>
          <w:i/>
          <w:iCs/>
          <w:color w:val="92D050"/>
        </w:rPr>
        <w:footnoteReference w:id="7"/>
      </w:r>
    </w:p>
    <w:p w14:paraId="7D475D3F" w14:textId="77777777" w:rsidR="002F35DC" w:rsidRDefault="002F35DC" w:rsidP="00371BF9">
      <w:pPr>
        <w:pStyle w:val="Prrafodelista"/>
      </w:pPr>
    </w:p>
    <w:p w14:paraId="35D1458E" w14:textId="77777777" w:rsidR="002F35DC" w:rsidRDefault="002F35DC" w:rsidP="002F35DC">
      <w:pPr>
        <w:pStyle w:val="Textoindependiente"/>
        <w:spacing w:before="20"/>
        <w:rPr>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5"/>
        <w:gridCol w:w="4724"/>
      </w:tblGrid>
      <w:tr w:rsidR="002F35DC" w14:paraId="6E779CFB" w14:textId="77777777" w:rsidTr="0062026B">
        <w:trPr>
          <w:trHeight w:val="972"/>
        </w:trPr>
        <w:tc>
          <w:tcPr>
            <w:tcW w:w="4545" w:type="dxa"/>
            <w:shd w:val="clear" w:color="auto" w:fill="C5E0B3" w:themeFill="accent6" w:themeFillTint="66"/>
            <w:vAlign w:val="center"/>
          </w:tcPr>
          <w:p w14:paraId="413C6D34" w14:textId="568D8126" w:rsidR="002F35DC" w:rsidRPr="00371BF9" w:rsidRDefault="00371BF9" w:rsidP="00371BF9">
            <w:pPr>
              <w:pStyle w:val="TableParagraph"/>
              <w:tabs>
                <w:tab w:val="left" w:pos="4438"/>
              </w:tabs>
              <w:jc w:val="center"/>
              <w:rPr>
                <w:rFonts w:cs="Arial"/>
                <w:b/>
              </w:rPr>
            </w:pPr>
            <w:r w:rsidRPr="00371BF9">
              <w:rPr>
                <w:rFonts w:cs="Arial"/>
                <w:b/>
              </w:rPr>
              <w:t>EVALUA</w:t>
            </w:r>
            <w:r>
              <w:rPr>
                <w:rFonts w:cs="Arial"/>
                <w:b/>
              </w:rPr>
              <w:t>CIÓN DEL CUMPLIMIENTO</w:t>
            </w:r>
          </w:p>
        </w:tc>
        <w:tc>
          <w:tcPr>
            <w:tcW w:w="4724" w:type="dxa"/>
            <w:shd w:val="clear" w:color="auto" w:fill="C5E0B3" w:themeFill="accent6" w:themeFillTint="66"/>
            <w:vAlign w:val="center"/>
          </w:tcPr>
          <w:p w14:paraId="2B04B3EF" w14:textId="79DC0813" w:rsidR="002F35DC" w:rsidRPr="00371BF9" w:rsidRDefault="00371BF9" w:rsidP="00371BF9">
            <w:pPr>
              <w:pStyle w:val="TableParagraph"/>
              <w:tabs>
                <w:tab w:val="left" w:pos="4438"/>
              </w:tabs>
              <w:jc w:val="center"/>
              <w:rPr>
                <w:rFonts w:cs="Arial"/>
                <w:b/>
              </w:rPr>
            </w:pPr>
            <w:r>
              <w:rPr>
                <w:rFonts w:cs="Arial"/>
                <w:b/>
              </w:rPr>
              <w:t>MEJORA A IMPLEMENTAR</w:t>
            </w:r>
          </w:p>
        </w:tc>
      </w:tr>
      <w:tr w:rsidR="00371BF9" w14:paraId="462F1D2E" w14:textId="77777777" w:rsidTr="0062026B">
        <w:trPr>
          <w:trHeight w:val="638"/>
        </w:trPr>
        <w:tc>
          <w:tcPr>
            <w:tcW w:w="4545" w:type="dxa"/>
          </w:tcPr>
          <w:p w14:paraId="5E32F0A9" w14:textId="77777777" w:rsidR="00371BF9" w:rsidRPr="00371BF9" w:rsidRDefault="00371BF9" w:rsidP="004D5B6A">
            <w:pPr>
              <w:pStyle w:val="TableParagraph"/>
              <w:spacing w:before="117"/>
              <w:ind w:left="532"/>
              <w:rPr>
                <w:rFonts w:cs="Arial"/>
              </w:rPr>
            </w:pPr>
            <w:r w:rsidRPr="00371BF9">
              <w:rPr>
                <w:rFonts w:cs="Arial"/>
              </w:rPr>
              <w:t>Ej.</w:t>
            </w:r>
            <w:r w:rsidRPr="00371BF9">
              <w:rPr>
                <w:rFonts w:cs="Arial"/>
                <w:spacing w:val="-3"/>
              </w:rPr>
              <w:t xml:space="preserve"> </w:t>
            </w:r>
            <w:r w:rsidRPr="00371BF9">
              <w:rPr>
                <w:rFonts w:cs="Arial"/>
              </w:rPr>
              <w:t>Se</w:t>
            </w:r>
            <w:r w:rsidRPr="00371BF9">
              <w:rPr>
                <w:rFonts w:cs="Arial"/>
                <w:spacing w:val="-1"/>
              </w:rPr>
              <w:t xml:space="preserve"> </w:t>
            </w:r>
            <w:r w:rsidRPr="00371BF9">
              <w:rPr>
                <w:rFonts w:cs="Arial"/>
                <w:spacing w:val="-2"/>
              </w:rPr>
              <w:t>cumple</w:t>
            </w:r>
          </w:p>
        </w:tc>
        <w:tc>
          <w:tcPr>
            <w:tcW w:w="4724" w:type="dxa"/>
          </w:tcPr>
          <w:p w14:paraId="63476D0B" w14:textId="77777777" w:rsidR="00371BF9" w:rsidRPr="00371BF9" w:rsidRDefault="00371BF9" w:rsidP="004D5B6A">
            <w:pPr>
              <w:pStyle w:val="TableParagraph"/>
              <w:spacing w:before="117"/>
              <w:ind w:left="533"/>
              <w:rPr>
                <w:rFonts w:cs="Arial"/>
              </w:rPr>
            </w:pPr>
            <w:r w:rsidRPr="00371BF9">
              <w:rPr>
                <w:rFonts w:cs="Arial"/>
              </w:rPr>
              <w:t>Ej.</w:t>
            </w:r>
            <w:r w:rsidRPr="00371BF9">
              <w:rPr>
                <w:rFonts w:cs="Arial"/>
                <w:spacing w:val="-5"/>
              </w:rPr>
              <w:t xml:space="preserve"> </w:t>
            </w:r>
            <w:r w:rsidRPr="00371BF9">
              <w:rPr>
                <w:rFonts w:cs="Arial"/>
              </w:rPr>
              <w:t>Revisión</w:t>
            </w:r>
            <w:r w:rsidRPr="00371BF9">
              <w:rPr>
                <w:rFonts w:cs="Arial"/>
                <w:spacing w:val="-4"/>
              </w:rPr>
              <w:t xml:space="preserve"> </w:t>
            </w:r>
            <w:r w:rsidRPr="00371BF9">
              <w:rPr>
                <w:rFonts w:cs="Arial"/>
              </w:rPr>
              <w:t>de</w:t>
            </w:r>
            <w:r w:rsidRPr="00371BF9">
              <w:rPr>
                <w:rFonts w:cs="Arial"/>
                <w:spacing w:val="-2"/>
              </w:rPr>
              <w:t xml:space="preserve"> </w:t>
            </w:r>
            <w:r w:rsidRPr="00371BF9">
              <w:rPr>
                <w:rFonts w:cs="Arial"/>
              </w:rPr>
              <w:t>proceso</w:t>
            </w:r>
            <w:r w:rsidRPr="00371BF9">
              <w:rPr>
                <w:rFonts w:cs="Arial"/>
                <w:spacing w:val="-2"/>
              </w:rPr>
              <w:t xml:space="preserve"> </w:t>
            </w:r>
            <w:r w:rsidRPr="00371BF9">
              <w:rPr>
                <w:rFonts w:cs="Arial"/>
              </w:rPr>
              <w:t>de</w:t>
            </w:r>
            <w:r w:rsidRPr="00371BF9">
              <w:rPr>
                <w:rFonts w:cs="Arial"/>
                <w:spacing w:val="-6"/>
              </w:rPr>
              <w:t xml:space="preserve"> </w:t>
            </w:r>
            <w:r w:rsidRPr="00371BF9">
              <w:rPr>
                <w:rFonts w:cs="Arial"/>
              </w:rPr>
              <w:t>clima</w:t>
            </w:r>
            <w:r w:rsidRPr="00371BF9">
              <w:rPr>
                <w:rFonts w:cs="Arial"/>
                <w:spacing w:val="-2"/>
              </w:rPr>
              <w:t xml:space="preserve"> laboral</w:t>
            </w:r>
          </w:p>
        </w:tc>
      </w:tr>
      <w:tr w:rsidR="00371BF9" w14:paraId="402C138A" w14:textId="77777777" w:rsidTr="0062026B">
        <w:trPr>
          <w:trHeight w:val="638"/>
        </w:trPr>
        <w:tc>
          <w:tcPr>
            <w:tcW w:w="4545" w:type="dxa"/>
          </w:tcPr>
          <w:p w14:paraId="187F53EA" w14:textId="77777777" w:rsidR="00371BF9" w:rsidRPr="00371BF9" w:rsidRDefault="00371BF9" w:rsidP="004D5B6A">
            <w:pPr>
              <w:pStyle w:val="TableParagraph"/>
              <w:spacing w:before="116"/>
              <w:ind w:left="532"/>
              <w:rPr>
                <w:rFonts w:cs="Arial"/>
              </w:rPr>
            </w:pPr>
            <w:r w:rsidRPr="00371BF9">
              <w:rPr>
                <w:rFonts w:cs="Arial"/>
              </w:rPr>
              <w:t>Ej.</w:t>
            </w:r>
            <w:r w:rsidRPr="00371BF9">
              <w:rPr>
                <w:rFonts w:cs="Arial"/>
                <w:spacing w:val="-4"/>
              </w:rPr>
              <w:t xml:space="preserve"> </w:t>
            </w:r>
            <w:r w:rsidRPr="00371BF9">
              <w:rPr>
                <w:rFonts w:cs="Arial"/>
              </w:rPr>
              <w:t>No</w:t>
            </w:r>
            <w:r w:rsidRPr="00371BF9">
              <w:rPr>
                <w:rFonts w:cs="Arial"/>
                <w:spacing w:val="-1"/>
              </w:rPr>
              <w:t xml:space="preserve"> </w:t>
            </w:r>
            <w:r w:rsidRPr="00371BF9">
              <w:rPr>
                <w:rFonts w:cs="Arial"/>
              </w:rPr>
              <w:t>se</w:t>
            </w:r>
            <w:r w:rsidRPr="00371BF9">
              <w:rPr>
                <w:rFonts w:cs="Arial"/>
                <w:spacing w:val="-1"/>
              </w:rPr>
              <w:t xml:space="preserve"> </w:t>
            </w:r>
            <w:r w:rsidRPr="00371BF9">
              <w:rPr>
                <w:rFonts w:cs="Arial"/>
                <w:spacing w:val="-2"/>
              </w:rPr>
              <w:t>cumple</w:t>
            </w:r>
          </w:p>
        </w:tc>
        <w:tc>
          <w:tcPr>
            <w:tcW w:w="4724" w:type="dxa"/>
          </w:tcPr>
          <w:p w14:paraId="67C3088E" w14:textId="77777777" w:rsidR="00371BF9" w:rsidRPr="00371BF9" w:rsidRDefault="00371BF9" w:rsidP="004D5B6A">
            <w:pPr>
              <w:pStyle w:val="TableParagraph"/>
              <w:spacing w:before="116"/>
              <w:ind w:left="533"/>
              <w:rPr>
                <w:rFonts w:cs="Arial"/>
              </w:rPr>
            </w:pPr>
            <w:r w:rsidRPr="00371BF9">
              <w:rPr>
                <w:rFonts w:cs="Arial"/>
              </w:rPr>
              <w:t>Ej.</w:t>
            </w:r>
            <w:r w:rsidRPr="00371BF9">
              <w:rPr>
                <w:rFonts w:cs="Arial"/>
                <w:spacing w:val="-3"/>
              </w:rPr>
              <w:t xml:space="preserve"> </w:t>
            </w:r>
            <w:r w:rsidRPr="00371BF9">
              <w:rPr>
                <w:rFonts w:cs="Arial"/>
              </w:rPr>
              <w:t>Reunión</w:t>
            </w:r>
            <w:r w:rsidRPr="00371BF9">
              <w:rPr>
                <w:rFonts w:cs="Arial"/>
                <w:spacing w:val="-5"/>
              </w:rPr>
              <w:t xml:space="preserve"> </w:t>
            </w:r>
            <w:r w:rsidRPr="00371BF9">
              <w:rPr>
                <w:rFonts w:cs="Arial"/>
              </w:rPr>
              <w:t>con</w:t>
            </w:r>
            <w:r w:rsidRPr="00371BF9">
              <w:rPr>
                <w:rFonts w:cs="Arial"/>
                <w:spacing w:val="-5"/>
              </w:rPr>
              <w:t xml:space="preserve"> </w:t>
            </w:r>
            <w:r w:rsidRPr="00371BF9">
              <w:rPr>
                <w:rFonts w:cs="Arial"/>
                <w:spacing w:val="-2"/>
              </w:rPr>
              <w:t>trabajadores</w:t>
            </w:r>
          </w:p>
        </w:tc>
      </w:tr>
    </w:tbl>
    <w:p w14:paraId="794E68A6" w14:textId="77777777" w:rsidR="002C5B4E" w:rsidRDefault="002C5B4E" w:rsidP="002F35DC">
      <w:pPr>
        <w:rPr>
          <w:sz w:val="20"/>
        </w:rPr>
      </w:pPr>
    </w:p>
    <w:p w14:paraId="51B0C701" w14:textId="77777777" w:rsidR="002C5B4E" w:rsidRDefault="002C5B4E" w:rsidP="002F35DC">
      <w:pPr>
        <w:rPr>
          <w:sz w:val="20"/>
        </w:rPr>
      </w:pPr>
    </w:p>
    <w:p w14:paraId="6F33814D" w14:textId="5382DC2B" w:rsidR="00DE4363" w:rsidRPr="00DE4363" w:rsidRDefault="00DE4363" w:rsidP="005A3627">
      <w:pPr>
        <w:pStyle w:val="Ttulo1"/>
        <w:numPr>
          <w:ilvl w:val="0"/>
          <w:numId w:val="1"/>
        </w:numPr>
        <w:tabs>
          <w:tab w:val="left" w:pos="787"/>
        </w:tabs>
        <w:ind w:left="720" w:hanging="427"/>
        <w:jc w:val="left"/>
      </w:pPr>
      <w:bookmarkStart w:id="30" w:name="_Toc168402866"/>
      <w:r w:rsidRPr="00DE4363">
        <w:t>M</w:t>
      </w:r>
      <w:r>
        <w:t>EDIDAS DE RESGUARDO DE LA PRIVACIDAD Y LA HONRA DE LOS INVOLUCRADOS</w:t>
      </w:r>
      <w:bookmarkEnd w:id="30"/>
    </w:p>
    <w:p w14:paraId="25F4623B" w14:textId="77777777" w:rsidR="00DE4363" w:rsidRPr="00DE4363" w:rsidRDefault="00DE4363" w:rsidP="00DE4363">
      <w:pPr>
        <w:pStyle w:val="Prrafodelista"/>
      </w:pPr>
    </w:p>
    <w:p w14:paraId="2B6943A2" w14:textId="6899CDDC" w:rsidR="00DE4363" w:rsidRPr="00DE4363" w:rsidRDefault="00DE4363" w:rsidP="008D6BF4">
      <w:pPr>
        <w:ind w:left="426" w:right="661"/>
      </w:pPr>
      <w:r w:rsidRPr="00DE4363">
        <w:t xml:space="preserve">La </w:t>
      </w:r>
      <w:r w:rsidRPr="00DE4363">
        <w:rPr>
          <w:b/>
          <w:bCs/>
          <w:i/>
          <w:iCs/>
          <w:color w:val="92D050"/>
        </w:rPr>
        <w:t>[nombre de la entidad empleadora]</w:t>
      </w:r>
      <w:r w:rsidRPr="00DE4363">
        <w:rPr>
          <w:color w:val="92D050"/>
        </w:rPr>
        <w:t xml:space="preserve"> </w:t>
      </w:r>
      <w:r w:rsidRPr="00DE4363">
        <w:t xml:space="preserve">establecerá medidas de resguardo de la privacidad y la honra de todos los involucrados en los procedimientos de investigación de acoso sexual o laboral </w:t>
      </w:r>
      <w:r>
        <w:t>(</w:t>
      </w:r>
      <w:r w:rsidRPr="00DE4363">
        <w:t>denunciantes, denunciados, víctimas y testigos</w:t>
      </w:r>
      <w:r>
        <w:t>)</w:t>
      </w:r>
      <w:r w:rsidRPr="00DE4363">
        <w:t>, disponiendo la reserva en los lugares de trabajo de los hechos denunciados y de su investigación, y prohibiendo las acciones que los intimiden o que puedan colocar en riesgo su integridad física o psíquica.</w:t>
      </w:r>
    </w:p>
    <w:p w14:paraId="3F3F23FD" w14:textId="77777777" w:rsidR="00DE4363" w:rsidRPr="00DE4363" w:rsidRDefault="00DE4363" w:rsidP="00DE4363">
      <w:pPr>
        <w:pStyle w:val="Prrafodelista"/>
      </w:pPr>
    </w:p>
    <w:p w14:paraId="74546F49" w14:textId="40707F5E" w:rsidR="00DE4363" w:rsidRPr="00DE4363" w:rsidRDefault="00DE4363" w:rsidP="005A3627">
      <w:pPr>
        <w:pStyle w:val="Ttulo1"/>
        <w:numPr>
          <w:ilvl w:val="0"/>
          <w:numId w:val="1"/>
        </w:numPr>
        <w:tabs>
          <w:tab w:val="left" w:pos="787"/>
        </w:tabs>
        <w:ind w:left="720" w:hanging="427"/>
        <w:jc w:val="left"/>
      </w:pPr>
      <w:bookmarkStart w:id="31" w:name="_Toc168402867"/>
      <w:r w:rsidRPr="00DE4363">
        <w:t>D</w:t>
      </w:r>
      <w:r>
        <w:t>IFUSIÓN</w:t>
      </w:r>
      <w:bookmarkEnd w:id="31"/>
    </w:p>
    <w:p w14:paraId="663E2B98" w14:textId="77777777" w:rsidR="00DE4363" w:rsidRPr="00DE4363" w:rsidRDefault="00DE4363" w:rsidP="00DE4363">
      <w:pPr>
        <w:pStyle w:val="Prrafodelista"/>
      </w:pPr>
    </w:p>
    <w:p w14:paraId="7FC955ED" w14:textId="7C664CFE" w:rsidR="002C5B4E" w:rsidRPr="00DE4363" w:rsidRDefault="00DE4363" w:rsidP="00A97539">
      <w:pPr>
        <w:tabs>
          <w:tab w:val="clear" w:pos="493"/>
          <w:tab w:val="left" w:pos="426"/>
        </w:tabs>
        <w:ind w:left="426" w:right="661"/>
      </w:pPr>
      <w:r w:rsidRPr="00DE4363">
        <w:t xml:space="preserve">Se dará a conocer el contenido de este protocolo a las personas trabajadoras, </w:t>
      </w:r>
      <w:r w:rsidR="002613E9">
        <w:t>a través de</w:t>
      </w:r>
      <w:r w:rsidRPr="00DE4363">
        <w:t xml:space="preserve"> los siguientes medios: </w:t>
      </w:r>
      <w:r w:rsidRPr="008D6BF4">
        <w:rPr>
          <w:b/>
          <w:bCs/>
          <w:i/>
          <w:iCs/>
          <w:color w:val="92D050"/>
        </w:rPr>
        <w:t>[indi</w:t>
      </w:r>
      <w:r w:rsidR="001F0D29" w:rsidRPr="008D6BF4">
        <w:rPr>
          <w:b/>
          <w:bCs/>
          <w:i/>
          <w:iCs/>
          <w:color w:val="92D050"/>
        </w:rPr>
        <w:t>que</w:t>
      </w:r>
      <w:r w:rsidRPr="008D6BF4">
        <w:rPr>
          <w:b/>
          <w:bCs/>
          <w:i/>
          <w:iCs/>
          <w:color w:val="92D050"/>
        </w:rPr>
        <w:t xml:space="preserve"> correo electrónico, </w:t>
      </w:r>
      <w:r w:rsidR="001F0D29" w:rsidRPr="008D6BF4">
        <w:rPr>
          <w:b/>
          <w:bCs/>
          <w:i/>
          <w:iCs/>
          <w:color w:val="92D050"/>
        </w:rPr>
        <w:t xml:space="preserve">fechas de difusión, presencial o digital, así como cualquier </w:t>
      </w:r>
      <w:r w:rsidRPr="008D6BF4">
        <w:rPr>
          <w:b/>
          <w:bCs/>
          <w:i/>
          <w:iCs/>
          <w:color w:val="92D050"/>
        </w:rPr>
        <w:t>otro medio</w:t>
      </w:r>
      <w:r w:rsidR="001F0D29" w:rsidRPr="008D6BF4">
        <w:rPr>
          <w:b/>
          <w:bCs/>
          <w:i/>
          <w:iCs/>
          <w:color w:val="92D050"/>
        </w:rPr>
        <w:t xml:space="preserve"> </w:t>
      </w:r>
      <w:r w:rsidR="004421A6" w:rsidRPr="008D6BF4">
        <w:rPr>
          <w:b/>
          <w:bCs/>
          <w:i/>
          <w:iCs/>
          <w:color w:val="92D050"/>
        </w:rPr>
        <w:t xml:space="preserve">utilizado por su organización y </w:t>
      </w:r>
      <w:r w:rsidR="001F0D29" w:rsidRPr="008D6BF4">
        <w:rPr>
          <w:b/>
          <w:bCs/>
          <w:i/>
          <w:iCs/>
          <w:color w:val="92D050"/>
        </w:rPr>
        <w:t>que estime necesario</w:t>
      </w:r>
      <w:r w:rsidRPr="008D6BF4">
        <w:rPr>
          <w:b/>
          <w:bCs/>
          <w:i/>
          <w:iCs/>
          <w:color w:val="92D050"/>
        </w:rPr>
        <w:t>]</w:t>
      </w:r>
      <w:r w:rsidRPr="00DE4363">
        <w:t xml:space="preserve">. Asimismo, </w:t>
      </w:r>
      <w:r w:rsidRPr="008D6BF4">
        <w:rPr>
          <w:b/>
          <w:bCs/>
          <w:i/>
          <w:iCs/>
          <w:color w:val="92D050"/>
        </w:rPr>
        <w:t>[</w:t>
      </w:r>
      <w:r w:rsidR="004421A6" w:rsidRPr="008D6BF4">
        <w:rPr>
          <w:b/>
          <w:bCs/>
          <w:i/>
          <w:iCs/>
          <w:color w:val="92D050"/>
        </w:rPr>
        <w:t xml:space="preserve">indicar que </w:t>
      </w:r>
      <w:r w:rsidRPr="008D6BF4">
        <w:rPr>
          <w:b/>
          <w:bCs/>
          <w:i/>
          <w:iCs/>
          <w:color w:val="92D050"/>
        </w:rPr>
        <w:t>sus disposiciones se incorporarán en el reglamento interno</w:t>
      </w:r>
      <w:r w:rsidR="004421A6" w:rsidRPr="008D6BF4">
        <w:rPr>
          <w:b/>
          <w:bCs/>
          <w:i/>
          <w:iCs/>
          <w:color w:val="92D050"/>
        </w:rPr>
        <w:t xml:space="preserve"> de higiene y seguridad en el trabajo</w:t>
      </w:r>
      <w:r w:rsidRPr="008D6BF4">
        <w:rPr>
          <w:b/>
          <w:bCs/>
          <w:i/>
          <w:iCs/>
          <w:color w:val="92D050"/>
        </w:rPr>
        <w:t>/ el protocolo se dará a conocer a los trabajadores al momento de la suscripción del contrato de trabajo</w:t>
      </w:r>
      <w:r w:rsidR="004421A6" w:rsidRPr="008D6BF4">
        <w:rPr>
          <w:b/>
          <w:bCs/>
          <w:i/>
          <w:iCs/>
          <w:color w:val="92D050"/>
        </w:rPr>
        <w:t>]</w:t>
      </w:r>
      <w:r w:rsidRPr="00DE4363">
        <w:t>.</w:t>
      </w:r>
    </w:p>
    <w:p w14:paraId="11957EA0" w14:textId="77777777" w:rsidR="002C5B4E" w:rsidRPr="007A19DA" w:rsidRDefault="002C5B4E" w:rsidP="007A19DA">
      <w:pPr>
        <w:pStyle w:val="Prrafodelista"/>
      </w:pPr>
    </w:p>
    <w:p w14:paraId="1714D1EC" w14:textId="77777777" w:rsidR="002C5B4E" w:rsidRDefault="002C5B4E" w:rsidP="002F35DC">
      <w:pPr>
        <w:rPr>
          <w:sz w:val="20"/>
        </w:rPr>
      </w:pPr>
    </w:p>
    <w:p w14:paraId="5980F090" w14:textId="6978B0A2" w:rsidR="003B7428" w:rsidRDefault="003B7428" w:rsidP="003B7428"/>
    <w:p w14:paraId="0CF7F54C" w14:textId="561D1676" w:rsidR="002C5B4E" w:rsidRDefault="00107034" w:rsidP="002F35DC">
      <w:pPr>
        <w:rPr>
          <w:sz w:val="20"/>
        </w:rPr>
      </w:pPr>
      <w:r>
        <w:rPr>
          <w:noProof/>
          <w:lang w:val="es-CL" w:eastAsia="es-CL"/>
        </w:rPr>
        <mc:AlternateContent>
          <mc:Choice Requires="wps">
            <w:drawing>
              <wp:anchor distT="0" distB="0" distL="0" distR="0" simplePos="0" relativeHeight="251765760" behindDoc="0" locked="0" layoutInCell="1" allowOverlap="1" wp14:anchorId="4299AE56" wp14:editId="2B8A8EB0">
                <wp:simplePos x="0" y="0"/>
                <wp:positionH relativeFrom="margin">
                  <wp:posOffset>278130</wp:posOffset>
                </wp:positionH>
                <wp:positionV relativeFrom="paragraph">
                  <wp:posOffset>54610</wp:posOffset>
                </wp:positionV>
                <wp:extent cx="5855970" cy="1091292"/>
                <wp:effectExtent l="19050" t="19050" r="11430" b="13970"/>
                <wp:wrapNone/>
                <wp:docPr id="20191584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970" cy="1091292"/>
                        </a:xfrm>
                        <a:prstGeom prst="rect">
                          <a:avLst/>
                        </a:prstGeom>
                        <a:solidFill>
                          <a:schemeClr val="lt1"/>
                        </a:solidFill>
                        <a:ln w="28575">
                          <a:solidFill>
                            <a:srgbClr val="92D050"/>
                          </a:solidFill>
                        </a:ln>
                      </wps:spPr>
                      <wps:txbx>
                        <w:txbxContent>
                          <w:p w14:paraId="4BBE2491" w14:textId="77777777" w:rsidR="004D5B6A" w:rsidRPr="008D6BF4" w:rsidRDefault="004D5B6A" w:rsidP="008D6BF4">
                            <w:pPr>
                              <w:rPr>
                                <w:b/>
                                <w:bCs/>
                              </w:rPr>
                            </w:pPr>
                            <w:r w:rsidRPr="008D6BF4">
                              <w:rPr>
                                <w:b/>
                                <w:bCs/>
                              </w:rPr>
                              <w:t>NOTA:</w:t>
                            </w:r>
                          </w:p>
                          <w:p w14:paraId="4C9AEC3B" w14:textId="77777777" w:rsidR="004D5B6A" w:rsidRPr="007A19DA" w:rsidRDefault="004D5B6A" w:rsidP="008D6BF4"/>
                          <w:p w14:paraId="5823D313" w14:textId="2F3A799F" w:rsidR="004D5B6A" w:rsidRPr="007A19DA" w:rsidRDefault="004D5B6A" w:rsidP="008D6BF4">
                            <w:r w:rsidRPr="007A19DA">
                              <w:t>Est</w:t>
                            </w:r>
                            <w:r>
                              <w:t>e Modelo de Protocolo de prevención del acoso sexual, laboral y la violencia en el trabajo</w:t>
                            </w:r>
                            <w:r w:rsidRPr="007A19DA">
                              <w:rPr>
                                <w:spacing w:val="-13"/>
                              </w:rPr>
                              <w:t xml:space="preserve"> </w:t>
                            </w:r>
                            <w:r w:rsidRPr="007A19DA">
                              <w:t>está</w:t>
                            </w:r>
                            <w:r w:rsidRPr="007A19DA">
                              <w:rPr>
                                <w:spacing w:val="-8"/>
                              </w:rPr>
                              <w:t xml:space="preserve"> </w:t>
                            </w:r>
                            <w:r w:rsidRPr="007A19DA">
                              <w:t>sujet</w:t>
                            </w:r>
                            <w:r>
                              <w:t>o</w:t>
                            </w:r>
                            <w:r w:rsidRPr="007A19DA">
                              <w:rPr>
                                <w:spacing w:val="-23"/>
                              </w:rPr>
                              <w:t xml:space="preserve"> </w:t>
                            </w:r>
                            <w:r w:rsidRPr="007A19DA">
                              <w:t>a</w:t>
                            </w:r>
                            <w:r w:rsidRPr="007A19DA">
                              <w:rPr>
                                <w:spacing w:val="-8"/>
                              </w:rPr>
                              <w:t xml:space="preserve"> </w:t>
                            </w:r>
                            <w:r w:rsidRPr="007A19DA">
                              <w:t>actualizaci</w:t>
                            </w:r>
                            <w:r>
                              <w:t>ones por parte de la autoridad mediante a algún</w:t>
                            </w:r>
                            <w:r w:rsidRPr="007A19DA">
                              <w:rPr>
                                <w:spacing w:val="1"/>
                              </w:rPr>
                              <w:t xml:space="preserve"> </w:t>
                            </w:r>
                            <w:r w:rsidRPr="007A19DA">
                              <w:t xml:space="preserve">documento técnico asociado. Por lo anterior, consulte la última </w:t>
                            </w:r>
                            <w:r>
                              <w:t>versión</w:t>
                            </w:r>
                            <w:r w:rsidRPr="007A19DA">
                              <w:t xml:space="preserve"> en</w:t>
                            </w:r>
                            <w:r w:rsidRPr="007A19DA">
                              <w:rPr>
                                <w:spacing w:val="1"/>
                              </w:rPr>
                              <w:t xml:space="preserve"> </w:t>
                            </w:r>
                            <w:r w:rsidRPr="007A19DA">
                              <w:t>nuestro sitio</w:t>
                            </w:r>
                            <w:r w:rsidRPr="007A19DA">
                              <w:rPr>
                                <w:spacing w:val="-1"/>
                              </w:rPr>
                              <w:t xml:space="preserve"> </w:t>
                            </w:r>
                            <w:r w:rsidRPr="007A19DA">
                              <w:t>web,</w:t>
                            </w:r>
                            <w:r w:rsidRPr="007A19DA">
                              <w:rPr>
                                <w:spacing w:val="-4"/>
                              </w:rPr>
                              <w:t xml:space="preserve"> </w:t>
                            </w:r>
                            <w:hyperlink r:id="rId17">
                              <w:r w:rsidRPr="007A19DA">
                                <w:rPr>
                                  <w:color w:val="0000FF"/>
                                  <w:u w:val="single" w:color="0000FF"/>
                                </w:rPr>
                                <w:t>www.mutual.cl</w:t>
                              </w:r>
                            </w:hyperlink>
                            <w:r w:rsidRPr="007A19D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99AE56" id="Text Box 8" o:spid="_x0000_s1034" type="#_x0000_t202" style="position:absolute;left:0;text-align:left;margin-left:21.9pt;margin-top:4.3pt;width:461.1pt;height:85.95pt;z-index:2517657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" fillcolor="white [3201]" strokecolor="#92d050" strokeweight="2.25pt">
                <v:textbox>
                  <w:txbxContent>
                    <w:p w14:paraId="4BBE2491" w14:textId="77777777" w:rsidR="004D5B6A" w:rsidRPr="008D6BF4" w:rsidRDefault="004D5B6A" w:rsidP="008D6BF4">
                      <w:pPr>
                        <w:rPr>
                          <w:b/>
                          <w:bCs/>
                        </w:rPr>
                      </w:pPr>
                      <w:r w:rsidRPr="008D6BF4">
                        <w:rPr>
                          <w:b/>
                          <w:bCs/>
                        </w:rPr>
                        <w:t>NOTA:</w:t>
                      </w:r>
                    </w:p>
                    <w:p w14:paraId="4C9AEC3B" w14:textId="77777777" w:rsidR="004D5B6A" w:rsidRPr="007A19DA" w:rsidRDefault="004D5B6A" w:rsidP="008D6BF4"/>
                    <w:p w14:paraId="5823D313" w14:textId="2F3A799F" w:rsidR="004D5B6A" w:rsidRPr="007A19DA" w:rsidRDefault="004D5B6A" w:rsidP="008D6BF4">
                      <w:r w:rsidRPr="007A19DA">
                        <w:t>Est</w:t>
                      </w:r>
                      <w:r>
                        <w:t>e Modelo de Protocolo de prevención del acoso sexual, laboral y la violencia en el trabajo</w:t>
                      </w:r>
                      <w:r w:rsidRPr="007A19DA">
                        <w:rPr>
                          <w:spacing w:val="-13"/>
                        </w:rPr>
                        <w:t xml:space="preserve"> </w:t>
                      </w:r>
                      <w:r w:rsidRPr="007A19DA">
                        <w:t>está</w:t>
                      </w:r>
                      <w:r w:rsidRPr="007A19DA">
                        <w:rPr>
                          <w:spacing w:val="-8"/>
                        </w:rPr>
                        <w:t xml:space="preserve"> </w:t>
                      </w:r>
                      <w:r w:rsidRPr="007A19DA">
                        <w:t>sujet</w:t>
                      </w:r>
                      <w:r>
                        <w:t>o</w:t>
                      </w:r>
                      <w:r w:rsidRPr="007A19DA">
                        <w:rPr>
                          <w:spacing w:val="-23"/>
                        </w:rPr>
                        <w:t xml:space="preserve"> </w:t>
                      </w:r>
                      <w:r w:rsidRPr="007A19DA">
                        <w:t>a</w:t>
                      </w:r>
                      <w:r w:rsidRPr="007A19DA">
                        <w:rPr>
                          <w:spacing w:val="-8"/>
                        </w:rPr>
                        <w:t xml:space="preserve"> </w:t>
                      </w:r>
                      <w:r w:rsidRPr="007A19DA">
                        <w:t>actualizaci</w:t>
                      </w:r>
                      <w:r>
                        <w:t>ones por parte de la autoridad mediante a algún</w:t>
                      </w:r>
                      <w:r w:rsidRPr="007A19DA">
                        <w:rPr>
                          <w:spacing w:val="1"/>
                        </w:rPr>
                        <w:t xml:space="preserve"> </w:t>
                      </w:r>
                      <w:r w:rsidRPr="007A19DA">
                        <w:t xml:space="preserve">documento técnico asociado. Por lo anterior, consulte la última </w:t>
                      </w:r>
                      <w:r>
                        <w:t>versión</w:t>
                      </w:r>
                      <w:r w:rsidRPr="007A19DA">
                        <w:t xml:space="preserve"> en</w:t>
                      </w:r>
                      <w:r w:rsidRPr="007A19DA">
                        <w:rPr>
                          <w:spacing w:val="1"/>
                        </w:rPr>
                        <w:t xml:space="preserve"> </w:t>
                      </w:r>
                      <w:r w:rsidRPr="007A19DA">
                        <w:t>nuestro sitio</w:t>
                      </w:r>
                      <w:r w:rsidRPr="007A19DA">
                        <w:rPr>
                          <w:spacing w:val="-1"/>
                        </w:rPr>
                        <w:t xml:space="preserve"> </w:t>
                      </w:r>
                      <w:r w:rsidRPr="007A19DA">
                        <w:t>web,</w:t>
                      </w:r>
                      <w:r w:rsidRPr="007A19DA">
                        <w:rPr>
                          <w:spacing w:val="-4"/>
                        </w:rPr>
                        <w:t xml:space="preserve"> </w:t>
                      </w:r>
                      <w:hyperlink r:id="rId18">
                        <w:r w:rsidRPr="007A19DA">
                          <w:rPr>
                            <w:color w:val="0000FF"/>
                            <w:u w:val="single" w:color="0000FF"/>
                          </w:rPr>
                          <w:t>www.mutual.cl</w:t>
                        </w:r>
                      </w:hyperlink>
                      <w:r w:rsidRPr="007A19DA">
                        <w:t>.</w:t>
                      </w:r>
                    </w:p>
                  </w:txbxContent>
                </v:textbox>
                <w10:wrap anchorx="margin"/>
              </v:shape>
            </w:pict>
          </mc:Fallback>
        </mc:AlternateContent>
      </w:r>
    </w:p>
    <w:p w14:paraId="12125B6A" w14:textId="77777777" w:rsidR="002C5B4E" w:rsidRDefault="002C5B4E" w:rsidP="002F35DC">
      <w:pPr>
        <w:rPr>
          <w:sz w:val="20"/>
        </w:rPr>
      </w:pPr>
    </w:p>
    <w:p w14:paraId="56567D31" w14:textId="77777777" w:rsidR="002C5B4E" w:rsidRDefault="002C5B4E" w:rsidP="002F35DC">
      <w:pPr>
        <w:rPr>
          <w:sz w:val="20"/>
        </w:rPr>
      </w:pPr>
    </w:p>
    <w:p w14:paraId="57EF7761" w14:textId="77777777" w:rsidR="002C5B4E" w:rsidRDefault="002C5B4E" w:rsidP="002F35DC">
      <w:pPr>
        <w:rPr>
          <w:sz w:val="20"/>
        </w:rPr>
      </w:pPr>
    </w:p>
    <w:p w14:paraId="2421109A" w14:textId="77777777" w:rsidR="002C5B4E" w:rsidRDefault="002C5B4E" w:rsidP="002F35DC">
      <w:pPr>
        <w:rPr>
          <w:sz w:val="20"/>
        </w:rPr>
      </w:pPr>
    </w:p>
    <w:p w14:paraId="01964BEE" w14:textId="77777777" w:rsidR="002C5B4E" w:rsidRDefault="002C5B4E" w:rsidP="002F35DC">
      <w:pPr>
        <w:rPr>
          <w:sz w:val="20"/>
        </w:rPr>
      </w:pPr>
    </w:p>
    <w:p w14:paraId="53B6CBF0" w14:textId="77777777" w:rsidR="002C5B4E" w:rsidRDefault="002C5B4E" w:rsidP="002F35DC">
      <w:pPr>
        <w:rPr>
          <w:sz w:val="20"/>
        </w:rPr>
      </w:pPr>
    </w:p>
    <w:p w14:paraId="5D81F63B" w14:textId="77777777" w:rsidR="002C5B4E" w:rsidRDefault="002C5B4E" w:rsidP="002F35DC">
      <w:pPr>
        <w:rPr>
          <w:sz w:val="20"/>
        </w:rPr>
      </w:pPr>
    </w:p>
    <w:p w14:paraId="15A1172B" w14:textId="77777777" w:rsidR="002C5B4E" w:rsidRDefault="002C5B4E" w:rsidP="002F35DC">
      <w:pPr>
        <w:rPr>
          <w:sz w:val="20"/>
        </w:rPr>
      </w:pPr>
    </w:p>
    <w:p w14:paraId="5CD63B49" w14:textId="77777777" w:rsidR="002C5B4E" w:rsidRDefault="002C5B4E" w:rsidP="002F35DC">
      <w:pPr>
        <w:rPr>
          <w:sz w:val="20"/>
        </w:rPr>
      </w:pPr>
    </w:p>
    <w:p w14:paraId="0E6445C0" w14:textId="77777777" w:rsidR="002C5B4E" w:rsidRDefault="002C5B4E" w:rsidP="002F35DC">
      <w:pPr>
        <w:rPr>
          <w:sz w:val="20"/>
        </w:rPr>
      </w:pPr>
    </w:p>
    <w:p w14:paraId="720C4A9E" w14:textId="77777777" w:rsidR="002C5B4E" w:rsidRDefault="002C5B4E" w:rsidP="002F35DC">
      <w:pPr>
        <w:rPr>
          <w:sz w:val="20"/>
        </w:rPr>
      </w:pPr>
    </w:p>
    <w:p w14:paraId="395687C4" w14:textId="77777777" w:rsidR="002C5B4E" w:rsidRDefault="002C5B4E" w:rsidP="002F35DC">
      <w:pPr>
        <w:rPr>
          <w:sz w:val="20"/>
        </w:rPr>
      </w:pPr>
    </w:p>
    <w:p w14:paraId="5F05B9B1" w14:textId="77777777" w:rsidR="002C5B4E" w:rsidRDefault="002C5B4E" w:rsidP="002F35DC">
      <w:pPr>
        <w:rPr>
          <w:sz w:val="20"/>
        </w:rPr>
      </w:pPr>
    </w:p>
    <w:p w14:paraId="2D06B400" w14:textId="77777777" w:rsidR="002C5B4E" w:rsidRDefault="002C5B4E" w:rsidP="002F35DC">
      <w:pPr>
        <w:rPr>
          <w:sz w:val="20"/>
        </w:rPr>
      </w:pPr>
    </w:p>
    <w:p w14:paraId="6F7D3B0D" w14:textId="77777777" w:rsidR="002C5B4E" w:rsidRDefault="002C5B4E" w:rsidP="002F35DC">
      <w:pPr>
        <w:rPr>
          <w:sz w:val="20"/>
        </w:rPr>
      </w:pPr>
    </w:p>
    <w:p w14:paraId="29A91BA4" w14:textId="77777777" w:rsidR="002C5B4E" w:rsidRDefault="002C5B4E" w:rsidP="002F35DC">
      <w:pPr>
        <w:rPr>
          <w:sz w:val="20"/>
        </w:rPr>
      </w:pPr>
    </w:p>
    <w:p w14:paraId="36936955" w14:textId="77777777" w:rsidR="002C5B4E" w:rsidRDefault="002C5B4E" w:rsidP="002F35DC">
      <w:pPr>
        <w:rPr>
          <w:sz w:val="20"/>
        </w:rPr>
      </w:pPr>
    </w:p>
    <w:p w14:paraId="4450BB25" w14:textId="77777777" w:rsidR="002C5B4E" w:rsidRDefault="002C5B4E" w:rsidP="002F35DC">
      <w:pPr>
        <w:rPr>
          <w:sz w:val="20"/>
        </w:rPr>
      </w:pPr>
    </w:p>
    <w:p w14:paraId="70162A3A" w14:textId="77777777" w:rsidR="002C5B4E" w:rsidRDefault="002C5B4E" w:rsidP="002F35DC">
      <w:pPr>
        <w:rPr>
          <w:sz w:val="20"/>
        </w:rPr>
      </w:pPr>
    </w:p>
    <w:p w14:paraId="3D549F60" w14:textId="77777777" w:rsidR="002C5B4E" w:rsidRDefault="002C5B4E" w:rsidP="002F35DC">
      <w:pPr>
        <w:rPr>
          <w:sz w:val="20"/>
        </w:rPr>
      </w:pPr>
    </w:p>
    <w:p w14:paraId="55F100A3" w14:textId="77777777" w:rsidR="003B7428" w:rsidRPr="008D71F5" w:rsidRDefault="003B7428" w:rsidP="00A97539">
      <w:pPr>
        <w:pStyle w:val="Ttulo1"/>
        <w:tabs>
          <w:tab w:val="left" w:pos="787"/>
        </w:tabs>
        <w:spacing w:before="37"/>
        <w:ind w:left="426"/>
        <w:jc w:val="left"/>
      </w:pPr>
      <w:bookmarkStart w:id="32" w:name="_Toc168402868"/>
      <w:r w:rsidRPr="008D71F5">
        <w:t>ANEXO I</w:t>
      </w:r>
      <w:bookmarkEnd w:id="32"/>
    </w:p>
    <w:p w14:paraId="19B2543E" w14:textId="77777777" w:rsidR="003B7428" w:rsidRDefault="003B7428" w:rsidP="003B7428">
      <w:pPr>
        <w:pStyle w:val="Textoindependiente"/>
        <w:rPr>
          <w:sz w:val="20"/>
        </w:rPr>
      </w:pPr>
    </w:p>
    <w:p w14:paraId="69569EFF" w14:textId="77777777" w:rsidR="003B7428" w:rsidRPr="008D6BF4" w:rsidRDefault="003B7428" w:rsidP="00A97539">
      <w:pPr>
        <w:pStyle w:val="Textoindependiente"/>
        <w:ind w:left="426" w:right="661"/>
        <w:rPr>
          <w:b/>
          <w:bCs/>
        </w:rPr>
      </w:pPr>
      <w:r w:rsidRPr="008D6BF4">
        <w:rPr>
          <w:b/>
          <w:bCs/>
        </w:rPr>
        <w:t>PRINCIPIOS DE LA POLÍTICA NACIONAL DE SEGURIDAD Y SALUD EN EL TRABAJO</w:t>
      </w:r>
    </w:p>
    <w:p w14:paraId="3B1E79A0" w14:textId="77777777" w:rsidR="003B7428" w:rsidRPr="00C172DD" w:rsidRDefault="003B7428" w:rsidP="003B7428">
      <w:pPr>
        <w:pStyle w:val="Textoindependiente"/>
        <w:rPr>
          <w:sz w:val="20"/>
        </w:rPr>
      </w:pPr>
      <w:r w:rsidRPr="00C172DD">
        <w:rPr>
          <w:sz w:val="20"/>
        </w:rPr>
        <w:t xml:space="preserve">   </w:t>
      </w:r>
    </w:p>
    <w:p w14:paraId="5F2F4208" w14:textId="38DFC2EE" w:rsidR="008D6BF4" w:rsidRDefault="003B7428" w:rsidP="005A3627">
      <w:pPr>
        <w:pStyle w:val="Prrafodelista"/>
        <w:numPr>
          <w:ilvl w:val="0"/>
          <w:numId w:val="7"/>
        </w:numPr>
        <w:tabs>
          <w:tab w:val="clear" w:pos="493"/>
          <w:tab w:val="left" w:pos="426"/>
        </w:tabs>
        <w:ind w:left="426" w:right="661"/>
      </w:pPr>
      <w:r w:rsidRPr="008D6BF4">
        <w:t>Respeto a la vida e integridad física y psicosocial de las personas trabajadoras como un derecho</w:t>
      </w:r>
      <w:r w:rsidR="00A97539">
        <w:t xml:space="preserve"> </w:t>
      </w:r>
      <w:r w:rsidRPr="008D6BF4">
        <w:t>fundamenta</w:t>
      </w:r>
      <w:r w:rsidR="008D6BF4">
        <w:t>l.</w:t>
      </w:r>
    </w:p>
    <w:p w14:paraId="1CCB0413" w14:textId="48402098" w:rsidR="003B7428" w:rsidRPr="008D6BF4" w:rsidRDefault="003B7428" w:rsidP="00802B1D">
      <w:pPr>
        <w:tabs>
          <w:tab w:val="clear" w:pos="493"/>
          <w:tab w:val="left" w:pos="567"/>
        </w:tabs>
        <w:ind w:left="60" w:right="661" w:firstLine="6"/>
      </w:pPr>
      <w:r w:rsidRPr="008D6BF4">
        <w:t xml:space="preserve">   </w:t>
      </w:r>
    </w:p>
    <w:p w14:paraId="0A254FAD" w14:textId="77777777" w:rsidR="008D6BF4" w:rsidRDefault="003B7428" w:rsidP="00802B1D">
      <w:pPr>
        <w:tabs>
          <w:tab w:val="clear" w:pos="493"/>
          <w:tab w:val="left" w:pos="567"/>
        </w:tabs>
        <w:ind w:left="426" w:right="661" w:firstLine="6"/>
      </w:pPr>
      <w:r w:rsidRPr="008D6BF4">
        <w:t>Garantizar entornos de trabajo seguros y saludables, considerando que la seguridad y salud en el trabajo es un derecho fundamental de las personas trabajadoras.</w:t>
      </w:r>
    </w:p>
    <w:p w14:paraId="6AB4A6EF" w14:textId="77777777" w:rsidR="008D6BF4" w:rsidRDefault="008D6BF4" w:rsidP="00802B1D">
      <w:pPr>
        <w:tabs>
          <w:tab w:val="clear" w:pos="493"/>
          <w:tab w:val="left" w:pos="567"/>
        </w:tabs>
        <w:ind w:left="426" w:right="661" w:firstLine="6"/>
      </w:pPr>
    </w:p>
    <w:p w14:paraId="388173CC" w14:textId="025175EA" w:rsidR="003B7428" w:rsidRPr="008D6BF4" w:rsidRDefault="003B7428" w:rsidP="00802B1D">
      <w:pPr>
        <w:tabs>
          <w:tab w:val="clear" w:pos="493"/>
          <w:tab w:val="left" w:pos="567"/>
        </w:tabs>
        <w:ind w:left="426" w:right="661" w:firstLine="6"/>
      </w:pPr>
      <w:r w:rsidRPr="008D6BF4">
        <w:t>Los órganos de la administración del Estado deberán adoptar medidas para que el Sistema Nacional de Seguridad y Salud en el Trabajo contemple aspectos normativos, políticas y programas de acción que deberán ser desarrollados e implementados por las entidades empleadoras y los organismos públicos o privados en los lugares de trabajo, con el objeto de proteger efectivamente la dignidad y garantizar a todas las personas trabajadoras el respeto a su integridad física y psicosocial, incluidos ambientes laborales libres de discriminación, violencia y acoso. Por tanto, las entidades empleadoras, las personas trabajadoras y las instituciones públicas y privadas con competencias en materia de seguridad y salud en el trabajo, deberán observar e implementar activamente en el cumplimiento de sus obligaciones, las directrices y acciones establecidas en la presente Política.</w:t>
      </w:r>
    </w:p>
    <w:p w14:paraId="59443605" w14:textId="77777777" w:rsidR="003B7428" w:rsidRPr="008D6BF4" w:rsidRDefault="003B7428" w:rsidP="00802B1D">
      <w:pPr>
        <w:tabs>
          <w:tab w:val="clear" w:pos="493"/>
          <w:tab w:val="left" w:pos="567"/>
        </w:tabs>
        <w:ind w:right="661" w:firstLine="6"/>
      </w:pPr>
      <w:r w:rsidRPr="008D6BF4">
        <w:t xml:space="preserve">   </w:t>
      </w:r>
    </w:p>
    <w:p w14:paraId="28D940A6" w14:textId="3124FAFA" w:rsidR="003B7428" w:rsidRPr="008D6BF4" w:rsidRDefault="003B7428" w:rsidP="005A3627">
      <w:pPr>
        <w:pStyle w:val="Prrafodelista"/>
        <w:numPr>
          <w:ilvl w:val="0"/>
          <w:numId w:val="7"/>
        </w:numPr>
        <w:tabs>
          <w:tab w:val="clear" w:pos="493"/>
          <w:tab w:val="left" w:pos="567"/>
        </w:tabs>
        <w:ind w:left="426" w:right="661" w:hanging="420"/>
      </w:pPr>
      <w:r w:rsidRPr="008D6BF4">
        <w:t>Desarrollo de un enfoque preventivo de la seguridad y salud en el trabajo, a través de la gestión de los riesgos en los entornos de trabajo</w:t>
      </w:r>
      <w:r w:rsidR="008D6BF4">
        <w:t>.</w:t>
      </w:r>
    </w:p>
    <w:p w14:paraId="3191EA2F" w14:textId="77777777" w:rsidR="003B7428" w:rsidRPr="008D6BF4" w:rsidRDefault="003B7428" w:rsidP="00802B1D">
      <w:pPr>
        <w:tabs>
          <w:tab w:val="clear" w:pos="493"/>
          <w:tab w:val="left" w:pos="567"/>
        </w:tabs>
        <w:ind w:right="661" w:firstLine="6"/>
      </w:pPr>
      <w:r w:rsidRPr="008D6BF4">
        <w:t xml:space="preserve">   </w:t>
      </w:r>
    </w:p>
    <w:p w14:paraId="6650C236" w14:textId="77777777" w:rsidR="008D6BF4" w:rsidRDefault="003B7428" w:rsidP="00802B1D">
      <w:pPr>
        <w:tabs>
          <w:tab w:val="clear" w:pos="493"/>
          <w:tab w:val="left" w:pos="567"/>
        </w:tabs>
        <w:ind w:left="426" w:right="661" w:firstLine="6"/>
      </w:pPr>
      <w:r w:rsidRPr="008D6BF4">
        <w:t>El enfoque de las acciones derivadas de esta Política será el de la prevención de los riesgos laborales por sobre la protección de estos, desde el diseño de los sistemas productivos y puestos de trabajo, priorizando la eliminación o el control de los riesgos en el origen o fuente, para garantizar entornos de trabajo seguros y saludables, incluyendo sus impactos en las dimensiones físicas, mentales y sociales de las personas trabajadoras. Asimismo, el desarrollo de una cultura preventiva será considerado en el sistema educativo y formativo, con el objeto de generar mejoras en las aptitudes y conductas de las personas que trabajan y de la sociedad en su conjunto, incorporando también la promoción de la salud y de estilos de vida saludables.</w:t>
      </w:r>
    </w:p>
    <w:p w14:paraId="43B4500D" w14:textId="77777777" w:rsidR="008D6BF4" w:rsidRDefault="008D6BF4" w:rsidP="00802B1D">
      <w:pPr>
        <w:tabs>
          <w:tab w:val="clear" w:pos="493"/>
          <w:tab w:val="left" w:pos="567"/>
        </w:tabs>
        <w:ind w:left="426" w:right="661" w:firstLine="6"/>
      </w:pPr>
    </w:p>
    <w:p w14:paraId="21242A37" w14:textId="570B4487" w:rsidR="003B7428" w:rsidRPr="008D6BF4" w:rsidRDefault="003B7428" w:rsidP="00802B1D">
      <w:pPr>
        <w:tabs>
          <w:tab w:val="clear" w:pos="493"/>
          <w:tab w:val="left" w:pos="567"/>
        </w:tabs>
        <w:ind w:left="426" w:right="661" w:firstLine="6"/>
      </w:pPr>
      <w:r w:rsidRPr="008D6BF4">
        <w:t>La gestión preventiva deberá considerar, al menos, la existencia e implementación de una política de seguridad y salud en el trabajo, una organización preventiva con responsabilidades claramente definidas, una adecuada identificación de los peligros y evaluación de los riesgos laborales, el diseño y ejecución de un programa para prevenir o mitigar los riesgos laborales, un control de las actividades planificadas y una revisión de los indicadores propuestos.</w:t>
      </w:r>
    </w:p>
    <w:p w14:paraId="03744B23" w14:textId="77777777" w:rsidR="003B7428" w:rsidRPr="008D6BF4" w:rsidRDefault="003B7428" w:rsidP="00802B1D">
      <w:pPr>
        <w:tabs>
          <w:tab w:val="clear" w:pos="493"/>
          <w:tab w:val="left" w:pos="567"/>
        </w:tabs>
        <w:ind w:right="661" w:firstLine="6"/>
      </w:pPr>
      <w:r w:rsidRPr="008D6BF4">
        <w:t xml:space="preserve">   </w:t>
      </w:r>
    </w:p>
    <w:p w14:paraId="1F733850" w14:textId="72BD2009" w:rsidR="003B7428" w:rsidRPr="008D6BF4" w:rsidRDefault="003B7428" w:rsidP="005A3627">
      <w:pPr>
        <w:pStyle w:val="Prrafodelista"/>
        <w:numPr>
          <w:ilvl w:val="0"/>
          <w:numId w:val="7"/>
        </w:numPr>
        <w:tabs>
          <w:tab w:val="clear" w:pos="493"/>
          <w:tab w:val="left" w:pos="567"/>
        </w:tabs>
        <w:ind w:left="426" w:right="661"/>
      </w:pPr>
      <w:r w:rsidRPr="008D6BF4">
        <w:t>Enfoque de género y diversidad</w:t>
      </w:r>
      <w:r w:rsidR="008D6BF4">
        <w:t>.</w:t>
      </w:r>
    </w:p>
    <w:p w14:paraId="22440A30" w14:textId="77777777" w:rsidR="003B7428" w:rsidRPr="008D6BF4" w:rsidRDefault="003B7428" w:rsidP="00802B1D">
      <w:pPr>
        <w:tabs>
          <w:tab w:val="clear" w:pos="493"/>
          <w:tab w:val="left" w:pos="567"/>
        </w:tabs>
        <w:ind w:right="661" w:firstLine="6"/>
      </w:pPr>
      <w:r w:rsidRPr="008D6BF4">
        <w:t xml:space="preserve">   </w:t>
      </w:r>
    </w:p>
    <w:p w14:paraId="2A1F7678" w14:textId="77777777" w:rsidR="008D6BF4" w:rsidRDefault="003B7428" w:rsidP="00802B1D">
      <w:pPr>
        <w:tabs>
          <w:tab w:val="clear" w:pos="493"/>
          <w:tab w:val="left" w:pos="567"/>
        </w:tabs>
        <w:ind w:left="426" w:right="661" w:firstLine="6"/>
      </w:pPr>
      <w:r w:rsidRPr="008D6BF4">
        <w:t>Todos los ámbitos de la Política Nacional de Seguridad y Salud en el Trabajo integrarán las variables de género y diversidad, asegurando la equidad e igualdad entre las personas trabajadoras, de modo que la incorporación de la perspectiva de género y diversidad pase a ser práctica habitual en todas las políticas públicas y programas nacionales en la materia.</w:t>
      </w:r>
    </w:p>
    <w:p w14:paraId="5E114E65" w14:textId="77777777" w:rsidR="008D6BF4" w:rsidRDefault="008D6BF4" w:rsidP="00802B1D">
      <w:pPr>
        <w:tabs>
          <w:tab w:val="clear" w:pos="493"/>
          <w:tab w:val="left" w:pos="567"/>
        </w:tabs>
        <w:ind w:left="426" w:right="661" w:firstLine="6"/>
      </w:pPr>
    </w:p>
    <w:p w14:paraId="3365EFC3" w14:textId="77777777" w:rsidR="008D6BF4" w:rsidRDefault="003B7428" w:rsidP="00802B1D">
      <w:pPr>
        <w:tabs>
          <w:tab w:val="clear" w:pos="493"/>
          <w:tab w:val="left" w:pos="567"/>
        </w:tabs>
        <w:ind w:left="426" w:right="661" w:firstLine="6"/>
      </w:pPr>
      <w:r w:rsidRPr="008D6BF4">
        <w:t>A través de este enfoque se reconoce que las personas trabajadoras pueden enfrentar riesgos laborales y de salud específicos debido a sus diferencias y expectativas sociales. Por lo tanto, la gestión preventiva y las políticas y programas de seguridad y salud en el trabajo deben abordar estas diferencias, asegurando el respeto y la promoción de medidas de prevención y protección adecuadas para abordar tales diferencias.</w:t>
      </w:r>
    </w:p>
    <w:p w14:paraId="25075C5A" w14:textId="77777777" w:rsidR="008D6BF4" w:rsidRDefault="008D6BF4" w:rsidP="00802B1D">
      <w:pPr>
        <w:tabs>
          <w:tab w:val="clear" w:pos="493"/>
          <w:tab w:val="left" w:pos="567"/>
        </w:tabs>
        <w:ind w:left="426" w:right="661" w:firstLine="6"/>
      </w:pPr>
    </w:p>
    <w:p w14:paraId="727A1AC1" w14:textId="68ABE1EE" w:rsidR="003B7428" w:rsidRPr="008D6BF4" w:rsidRDefault="003B7428" w:rsidP="00802B1D">
      <w:pPr>
        <w:tabs>
          <w:tab w:val="clear" w:pos="493"/>
          <w:tab w:val="left" w:pos="567"/>
        </w:tabs>
        <w:ind w:left="426" w:right="661" w:firstLine="6"/>
      </w:pPr>
      <w:r w:rsidRPr="008D6BF4">
        <w:t xml:space="preserve">El enfoque de género y diversidad valora las diferentes oportunidades que tienen las personas, las interrelaciones existentes entre ellas y los distintos roles que cumplen en la sociedad. Dicho criterio se deberá reflejar tanto en las relaciones laborales en general, como en particular en el </w:t>
      </w:r>
      <w:r w:rsidRPr="008D6BF4">
        <w:lastRenderedPageBreak/>
        <w:t>acceso a las acciones de promoción y protección de la seguridad y salud en el trabajo, asumiendo las medidas de conciliación de la vida laboral, familiar y personal como parte integral de estas.</w:t>
      </w:r>
    </w:p>
    <w:p w14:paraId="51614F7B" w14:textId="77777777" w:rsidR="003B7428" w:rsidRDefault="003B7428" w:rsidP="00802B1D">
      <w:pPr>
        <w:tabs>
          <w:tab w:val="clear" w:pos="493"/>
          <w:tab w:val="left" w:pos="567"/>
        </w:tabs>
        <w:ind w:left="6" w:right="661"/>
      </w:pPr>
      <w:r w:rsidRPr="008D6BF4">
        <w:t xml:space="preserve">   </w:t>
      </w:r>
    </w:p>
    <w:p w14:paraId="51D9A4F3" w14:textId="77777777" w:rsidR="00BC4C78" w:rsidRDefault="00BC4C78" w:rsidP="00802B1D">
      <w:pPr>
        <w:tabs>
          <w:tab w:val="clear" w:pos="493"/>
          <w:tab w:val="left" w:pos="567"/>
        </w:tabs>
        <w:ind w:left="6" w:right="661"/>
      </w:pPr>
    </w:p>
    <w:p w14:paraId="1949F0FB" w14:textId="77777777" w:rsidR="00BC4C78" w:rsidRPr="008D6BF4" w:rsidRDefault="00BC4C78" w:rsidP="00802B1D">
      <w:pPr>
        <w:tabs>
          <w:tab w:val="clear" w:pos="493"/>
          <w:tab w:val="left" w:pos="567"/>
        </w:tabs>
        <w:ind w:left="6" w:right="661"/>
      </w:pPr>
    </w:p>
    <w:p w14:paraId="1D330BB6" w14:textId="5C82E397" w:rsidR="003B7428" w:rsidRPr="008D6BF4" w:rsidRDefault="003B7428" w:rsidP="005A3627">
      <w:pPr>
        <w:pStyle w:val="Prrafodelista"/>
        <w:numPr>
          <w:ilvl w:val="0"/>
          <w:numId w:val="7"/>
        </w:numPr>
        <w:tabs>
          <w:tab w:val="clear" w:pos="493"/>
          <w:tab w:val="left" w:pos="567"/>
        </w:tabs>
        <w:ind w:left="426" w:right="661"/>
      </w:pPr>
      <w:r w:rsidRPr="008D6BF4">
        <w:t>Universalidad e Inclusión</w:t>
      </w:r>
      <w:r w:rsidR="008D6BF4">
        <w:t>.</w:t>
      </w:r>
    </w:p>
    <w:p w14:paraId="4A54F96B" w14:textId="77777777" w:rsidR="003B7428" w:rsidRPr="008D6BF4" w:rsidRDefault="003B7428" w:rsidP="00802B1D">
      <w:pPr>
        <w:tabs>
          <w:tab w:val="clear" w:pos="493"/>
          <w:tab w:val="left" w:pos="567"/>
        </w:tabs>
        <w:ind w:right="661" w:firstLine="6"/>
      </w:pPr>
      <w:r w:rsidRPr="008D6BF4">
        <w:t xml:space="preserve">   </w:t>
      </w:r>
    </w:p>
    <w:p w14:paraId="5B32AB04" w14:textId="77777777" w:rsidR="008D6BF4" w:rsidRDefault="003B7428" w:rsidP="00802B1D">
      <w:pPr>
        <w:tabs>
          <w:tab w:val="clear" w:pos="493"/>
          <w:tab w:val="left" w:pos="567"/>
        </w:tabs>
        <w:ind w:left="426" w:right="661" w:firstLine="6"/>
      </w:pPr>
      <w:r w:rsidRPr="008D6BF4">
        <w:t>Las acciones y programas que se desarrollen en el marco de la Política Nacional de Seguridad y Salud en el Trabajo favorecerán a todas las personas trabajadoras del sector público o privado, cualquiera sea su condición de empleo o modalidad contractual, sean estas dependientes o independientes, considerando además, aquellas situaciones como: la discapacidad, el estado migratorio, la edad o la práctica laboral.</w:t>
      </w:r>
    </w:p>
    <w:p w14:paraId="0A8385D6" w14:textId="77777777" w:rsidR="008D6BF4" w:rsidRDefault="008D6BF4" w:rsidP="00802B1D">
      <w:pPr>
        <w:tabs>
          <w:tab w:val="clear" w:pos="493"/>
          <w:tab w:val="left" w:pos="567"/>
        </w:tabs>
        <w:ind w:left="426" w:right="661" w:firstLine="6"/>
      </w:pPr>
    </w:p>
    <w:p w14:paraId="4917771A" w14:textId="77777777" w:rsidR="008D6BF4" w:rsidRDefault="003B7428" w:rsidP="00802B1D">
      <w:pPr>
        <w:tabs>
          <w:tab w:val="clear" w:pos="493"/>
          <w:tab w:val="left" w:pos="567"/>
        </w:tabs>
        <w:ind w:left="426" w:right="661" w:firstLine="6"/>
      </w:pPr>
      <w:r w:rsidRPr="008D6BF4">
        <w:t>Dichas acciones serán aplicadas en todo lugar de trabajo en forma equitativa, inclusiva, sin discriminación alguna, aplicando el enfoque de género, diversidad y las diferencias étnicas y culturales.</w:t>
      </w:r>
    </w:p>
    <w:p w14:paraId="6EC2922D" w14:textId="77777777" w:rsidR="008D6BF4" w:rsidRDefault="008D6BF4" w:rsidP="00802B1D">
      <w:pPr>
        <w:tabs>
          <w:tab w:val="clear" w:pos="493"/>
          <w:tab w:val="left" w:pos="567"/>
        </w:tabs>
        <w:ind w:left="426" w:right="661" w:firstLine="6"/>
      </w:pPr>
    </w:p>
    <w:p w14:paraId="5E2D430D" w14:textId="77777777" w:rsidR="008D6BF4" w:rsidRDefault="003B7428" w:rsidP="00802B1D">
      <w:pPr>
        <w:tabs>
          <w:tab w:val="clear" w:pos="493"/>
          <w:tab w:val="left" w:pos="567"/>
        </w:tabs>
        <w:ind w:left="426" w:right="661" w:firstLine="6"/>
      </w:pPr>
      <w:r w:rsidRPr="008D6BF4">
        <w:t>Igualmente, las entidades empleadoras deberán tomar las medidas de información y coordinación que sean necesarias, para la adecuada protección de las personas trabajadoras independientes o en práctica, insertas en sus procesos productivos o que compartan el mismo lugar de trabajo.</w:t>
      </w:r>
    </w:p>
    <w:p w14:paraId="7F9685C2" w14:textId="77777777" w:rsidR="008D6BF4" w:rsidRDefault="008D6BF4" w:rsidP="00802B1D">
      <w:pPr>
        <w:tabs>
          <w:tab w:val="clear" w:pos="493"/>
          <w:tab w:val="left" w:pos="567"/>
        </w:tabs>
        <w:ind w:left="426" w:right="661" w:firstLine="6"/>
      </w:pPr>
    </w:p>
    <w:p w14:paraId="67A1ABD9" w14:textId="0972438F" w:rsidR="003B7428" w:rsidRPr="008D6BF4" w:rsidRDefault="003B7428" w:rsidP="00802B1D">
      <w:pPr>
        <w:tabs>
          <w:tab w:val="clear" w:pos="493"/>
          <w:tab w:val="left" w:pos="567"/>
        </w:tabs>
        <w:ind w:left="426" w:right="661" w:firstLine="6"/>
      </w:pPr>
      <w:r w:rsidRPr="008D6BF4">
        <w:t>Se promoverá la reinserción de las personas con discapacidad de origen laboral.</w:t>
      </w:r>
    </w:p>
    <w:p w14:paraId="404A99B2" w14:textId="77777777" w:rsidR="003B7428" w:rsidRPr="008D6BF4" w:rsidRDefault="003B7428" w:rsidP="00802B1D">
      <w:pPr>
        <w:tabs>
          <w:tab w:val="clear" w:pos="493"/>
          <w:tab w:val="left" w:pos="567"/>
        </w:tabs>
        <w:ind w:right="661" w:firstLine="6"/>
      </w:pPr>
      <w:r w:rsidRPr="008D6BF4">
        <w:t xml:space="preserve">   </w:t>
      </w:r>
    </w:p>
    <w:p w14:paraId="08F710CB" w14:textId="2FC03788" w:rsidR="003B7428" w:rsidRPr="008D6BF4" w:rsidRDefault="003B7428" w:rsidP="005A3627">
      <w:pPr>
        <w:pStyle w:val="Prrafodelista"/>
        <w:numPr>
          <w:ilvl w:val="0"/>
          <w:numId w:val="7"/>
        </w:numPr>
        <w:tabs>
          <w:tab w:val="clear" w:pos="493"/>
          <w:tab w:val="left" w:pos="567"/>
        </w:tabs>
        <w:ind w:left="426" w:right="661"/>
      </w:pPr>
      <w:r w:rsidRPr="008D6BF4">
        <w:t>Solidaridad</w:t>
      </w:r>
      <w:r w:rsidR="008D6BF4">
        <w:t>.</w:t>
      </w:r>
    </w:p>
    <w:p w14:paraId="094BE808" w14:textId="77777777" w:rsidR="003B7428" w:rsidRPr="008D6BF4" w:rsidRDefault="003B7428" w:rsidP="00802B1D">
      <w:pPr>
        <w:tabs>
          <w:tab w:val="clear" w:pos="493"/>
          <w:tab w:val="left" w:pos="567"/>
        </w:tabs>
        <w:ind w:right="661" w:firstLine="6"/>
      </w:pPr>
      <w:r w:rsidRPr="008D6BF4">
        <w:t xml:space="preserve">   </w:t>
      </w:r>
    </w:p>
    <w:p w14:paraId="1C72A6A7" w14:textId="77777777" w:rsidR="008D6BF4" w:rsidRDefault="003B7428" w:rsidP="00802B1D">
      <w:pPr>
        <w:tabs>
          <w:tab w:val="clear" w:pos="493"/>
          <w:tab w:val="left" w:pos="567"/>
        </w:tabs>
        <w:ind w:left="426" w:right="661" w:firstLine="6"/>
      </w:pPr>
      <w:r w:rsidRPr="008D6BF4">
        <w:t>El sistema de aseguramiento de los riesgos en el trabajo será esencialmente solidario. Su financiamiento estará a cargo de las entidades empleadoras, siendo entendido como un aporte al bien común que deberá permitir el acceso oportuno, de calidad e igualitario a las prestaciones definidas por la ley a todas las personas trabajadoras protegidas por el seguro y a sus entidades empleadoras, cuando corresponda.</w:t>
      </w:r>
    </w:p>
    <w:p w14:paraId="6995BB57" w14:textId="77777777" w:rsidR="008D6BF4" w:rsidRDefault="008D6BF4" w:rsidP="00802B1D">
      <w:pPr>
        <w:tabs>
          <w:tab w:val="clear" w:pos="493"/>
          <w:tab w:val="left" w:pos="567"/>
        </w:tabs>
        <w:ind w:right="661" w:firstLine="6"/>
      </w:pPr>
    </w:p>
    <w:p w14:paraId="72EA5C3F" w14:textId="7C1F37BE" w:rsidR="003B7428" w:rsidRPr="008D6BF4" w:rsidRDefault="003B7428" w:rsidP="005A3627">
      <w:pPr>
        <w:pStyle w:val="Prrafodelista"/>
        <w:numPr>
          <w:ilvl w:val="0"/>
          <w:numId w:val="7"/>
        </w:numPr>
        <w:tabs>
          <w:tab w:val="clear" w:pos="493"/>
          <w:tab w:val="left" w:pos="567"/>
        </w:tabs>
        <w:ind w:left="426" w:right="661"/>
      </w:pPr>
      <w:r w:rsidRPr="008D6BF4">
        <w:t>Participación y diálogo social</w:t>
      </w:r>
      <w:r w:rsidR="008D6BF4">
        <w:t>.</w:t>
      </w:r>
      <w:r w:rsidRPr="008D6BF4">
        <w:tab/>
      </w:r>
    </w:p>
    <w:p w14:paraId="23E1C7D0" w14:textId="77777777" w:rsidR="003B7428" w:rsidRPr="008D6BF4" w:rsidRDefault="003B7428" w:rsidP="00802B1D">
      <w:pPr>
        <w:tabs>
          <w:tab w:val="clear" w:pos="493"/>
          <w:tab w:val="left" w:pos="567"/>
        </w:tabs>
        <w:ind w:right="661" w:firstLine="6"/>
      </w:pPr>
      <w:r w:rsidRPr="008D6BF4">
        <w:t xml:space="preserve">   </w:t>
      </w:r>
    </w:p>
    <w:p w14:paraId="46DB5AD1" w14:textId="77777777" w:rsidR="008D6BF4" w:rsidRDefault="003B7428" w:rsidP="00802B1D">
      <w:pPr>
        <w:tabs>
          <w:tab w:val="clear" w:pos="493"/>
          <w:tab w:val="left" w:pos="567"/>
        </w:tabs>
        <w:ind w:left="426" w:right="661" w:firstLine="6"/>
      </w:pPr>
      <w:r w:rsidRPr="008D6BF4">
        <w:t>Los órganos de la administración del Estado garantizarán las instancias y mecanismos de participación y de diálogo social a las personas trabajadoras y entidades empleadoras en la gestión, regulación y supervisión de la seguridad y salud en el trabajo.</w:t>
      </w:r>
    </w:p>
    <w:p w14:paraId="44E9DB5B" w14:textId="77777777" w:rsidR="008D6BF4" w:rsidRDefault="008D6BF4" w:rsidP="00802B1D">
      <w:pPr>
        <w:tabs>
          <w:tab w:val="clear" w:pos="493"/>
          <w:tab w:val="left" w:pos="567"/>
        </w:tabs>
        <w:ind w:left="426" w:right="661" w:firstLine="6"/>
      </w:pPr>
    </w:p>
    <w:p w14:paraId="671274FA" w14:textId="77777777" w:rsidR="008D6BF4" w:rsidRDefault="003B7428" w:rsidP="00802B1D">
      <w:pPr>
        <w:tabs>
          <w:tab w:val="clear" w:pos="493"/>
          <w:tab w:val="left" w:pos="567"/>
        </w:tabs>
        <w:ind w:left="426" w:right="661" w:firstLine="6"/>
      </w:pPr>
      <w:r w:rsidRPr="008D6BF4">
        <w:t>La participación y el diálogo social se promoverá a nivel nacional, regional y local, con criterios de proporcionalidad, representatividad, enfoque de género y diversidad, regularidad y continuidad, con el objetivo de que las personas trabajadoras y las entidades empleadoras puedan participar en procesos pertinentes, regulares, representativos, eficientes y eficaces.</w:t>
      </w:r>
    </w:p>
    <w:p w14:paraId="0EC459AE" w14:textId="77777777" w:rsidR="008D6BF4" w:rsidRDefault="008D6BF4" w:rsidP="00802B1D">
      <w:pPr>
        <w:tabs>
          <w:tab w:val="clear" w:pos="493"/>
          <w:tab w:val="left" w:pos="567"/>
        </w:tabs>
        <w:ind w:left="426" w:right="661" w:firstLine="6"/>
      </w:pPr>
    </w:p>
    <w:p w14:paraId="16908CA7" w14:textId="77777777" w:rsidR="008D6BF4" w:rsidRDefault="003B7428" w:rsidP="00802B1D">
      <w:pPr>
        <w:tabs>
          <w:tab w:val="clear" w:pos="493"/>
          <w:tab w:val="left" w:pos="567"/>
        </w:tabs>
        <w:ind w:left="426" w:right="661" w:firstLine="6"/>
      </w:pPr>
      <w:r w:rsidRPr="008D6BF4">
        <w:t>Se fomentará el diálogo social con la participación de personas trabajadoras, entidades empleadoras, representantes gubernamentales y otras organizaciones del ámbito de seguridad y salud en el trabajo. Las conclusiones de estos diálogos serán debidamente ponderadas en la creación de normativas, políticas y programas relacionados con la seguridad y salud en el trabajo.</w:t>
      </w:r>
    </w:p>
    <w:p w14:paraId="7813EEE1" w14:textId="77777777" w:rsidR="008D6BF4" w:rsidRDefault="008D6BF4" w:rsidP="00802B1D">
      <w:pPr>
        <w:tabs>
          <w:tab w:val="clear" w:pos="493"/>
          <w:tab w:val="left" w:pos="567"/>
        </w:tabs>
        <w:ind w:left="426" w:right="661" w:firstLine="6"/>
      </w:pPr>
    </w:p>
    <w:p w14:paraId="4AEB72E2" w14:textId="4270AFC5" w:rsidR="003B7428" w:rsidRPr="008D6BF4" w:rsidRDefault="003B7428" w:rsidP="00802B1D">
      <w:pPr>
        <w:tabs>
          <w:tab w:val="clear" w:pos="493"/>
          <w:tab w:val="left" w:pos="567"/>
        </w:tabs>
        <w:ind w:left="426" w:right="661" w:firstLine="6"/>
      </w:pPr>
      <w:r w:rsidRPr="008D6BF4">
        <w:t>Se promoverá que en la negociación colectiva se incluyan buenas prácticas en materias de seguridad y salud en el trabajo.</w:t>
      </w:r>
    </w:p>
    <w:p w14:paraId="45A3253D" w14:textId="77777777" w:rsidR="003B7428" w:rsidRPr="008D6BF4" w:rsidRDefault="003B7428" w:rsidP="00802B1D">
      <w:pPr>
        <w:tabs>
          <w:tab w:val="clear" w:pos="493"/>
          <w:tab w:val="left" w:pos="567"/>
        </w:tabs>
        <w:ind w:right="661" w:firstLine="6"/>
      </w:pPr>
      <w:r w:rsidRPr="008D6BF4">
        <w:t xml:space="preserve">   </w:t>
      </w:r>
    </w:p>
    <w:p w14:paraId="1ED86689" w14:textId="0920740F" w:rsidR="003B7428" w:rsidRPr="008D6BF4" w:rsidRDefault="003B7428" w:rsidP="005A3627">
      <w:pPr>
        <w:pStyle w:val="Prrafodelista"/>
        <w:numPr>
          <w:ilvl w:val="0"/>
          <w:numId w:val="7"/>
        </w:numPr>
        <w:tabs>
          <w:tab w:val="clear" w:pos="493"/>
          <w:tab w:val="left" w:pos="567"/>
        </w:tabs>
        <w:ind w:left="426" w:right="661" w:hanging="426"/>
      </w:pPr>
      <w:r w:rsidRPr="008D6BF4">
        <w:t>Integralidad</w:t>
      </w:r>
      <w:r w:rsidR="008D6BF4">
        <w:t>.</w:t>
      </w:r>
    </w:p>
    <w:p w14:paraId="6EE25348" w14:textId="77777777" w:rsidR="003B7428" w:rsidRPr="008D6BF4" w:rsidRDefault="003B7428" w:rsidP="00802B1D">
      <w:pPr>
        <w:tabs>
          <w:tab w:val="clear" w:pos="493"/>
          <w:tab w:val="left" w:pos="567"/>
        </w:tabs>
        <w:ind w:right="661" w:firstLine="6"/>
      </w:pPr>
      <w:r w:rsidRPr="008D6BF4">
        <w:t xml:space="preserve">   </w:t>
      </w:r>
    </w:p>
    <w:p w14:paraId="7BA1F63A" w14:textId="5B5EC540" w:rsidR="003B7428" w:rsidRPr="008D6BF4" w:rsidRDefault="003B7428" w:rsidP="00802B1D">
      <w:pPr>
        <w:tabs>
          <w:tab w:val="clear" w:pos="493"/>
        </w:tabs>
        <w:ind w:left="426" w:right="661" w:firstLine="6"/>
      </w:pPr>
      <w:r w:rsidRPr="008D6BF4">
        <w:t>Se garantizará una cobertura a todos los aspectos relacionados con la prevención de riesgos y la protección de la vida y salud en el trabajo, entre los que se incluyen: información, registro, difusión, capacitación, promoción, asistencia técnica, vigilancia epidemiológica ambiental y de la salud, prestaciones médicas y económicas, rehabilitación y reeducación profesional.</w:t>
      </w:r>
    </w:p>
    <w:p w14:paraId="0F6FFFB1" w14:textId="77777777" w:rsidR="003B7428" w:rsidRPr="008D6BF4" w:rsidRDefault="003B7428" w:rsidP="00802B1D">
      <w:pPr>
        <w:tabs>
          <w:tab w:val="clear" w:pos="493"/>
          <w:tab w:val="left" w:pos="567"/>
        </w:tabs>
        <w:ind w:right="661" w:firstLine="6"/>
      </w:pPr>
      <w:r w:rsidRPr="008D6BF4">
        <w:t xml:space="preserve">   </w:t>
      </w:r>
    </w:p>
    <w:p w14:paraId="56B0DD13" w14:textId="3F208D37" w:rsidR="003B7428" w:rsidRPr="008D6BF4" w:rsidRDefault="003B7428" w:rsidP="005A3627">
      <w:pPr>
        <w:pStyle w:val="Prrafodelista"/>
        <w:numPr>
          <w:ilvl w:val="0"/>
          <w:numId w:val="7"/>
        </w:numPr>
        <w:tabs>
          <w:tab w:val="clear" w:pos="493"/>
          <w:tab w:val="left" w:pos="567"/>
        </w:tabs>
        <w:ind w:left="426" w:right="661" w:hanging="426"/>
      </w:pPr>
      <w:r w:rsidRPr="008D6BF4">
        <w:t>Unidad y coordinación</w:t>
      </w:r>
    </w:p>
    <w:p w14:paraId="1BFB80B2" w14:textId="77777777" w:rsidR="008D6BF4" w:rsidRDefault="003B7428" w:rsidP="00802B1D">
      <w:pPr>
        <w:tabs>
          <w:tab w:val="clear" w:pos="493"/>
          <w:tab w:val="left" w:pos="567"/>
        </w:tabs>
        <w:ind w:right="661" w:firstLine="6"/>
      </w:pPr>
      <w:r w:rsidRPr="008D6BF4">
        <w:lastRenderedPageBreak/>
        <w:t xml:space="preserve">   </w:t>
      </w:r>
    </w:p>
    <w:p w14:paraId="5ADB5B45" w14:textId="77777777" w:rsidR="008D6BF4" w:rsidRDefault="003B7428" w:rsidP="00802B1D">
      <w:pPr>
        <w:tabs>
          <w:tab w:val="clear" w:pos="493"/>
          <w:tab w:val="left" w:pos="567"/>
        </w:tabs>
        <w:ind w:left="426" w:right="661" w:firstLine="6"/>
      </w:pPr>
      <w:r w:rsidRPr="008D6BF4">
        <w:t>Se garantizará que cada una de las entidades que componen el sistema nacional, sean estatales o privadas, con competencias en el campo de la seguridad y salud en el trabajo, deban actuar de manera coordinada, eficiente y eficaz, propendiendo a la unidad de acción e interoperabilidad de datos, evitando la interferencia de funciones, y promoviendo instancias de coordinación y evaluación de la aplicación de este principio.</w:t>
      </w:r>
    </w:p>
    <w:p w14:paraId="131102D7" w14:textId="77777777" w:rsidR="008D6BF4" w:rsidRDefault="008D6BF4" w:rsidP="00802B1D">
      <w:pPr>
        <w:tabs>
          <w:tab w:val="clear" w:pos="493"/>
          <w:tab w:val="left" w:pos="567"/>
        </w:tabs>
        <w:ind w:left="426" w:right="661" w:firstLine="6"/>
      </w:pPr>
    </w:p>
    <w:p w14:paraId="0D53444D" w14:textId="2C494CB8" w:rsidR="003B7428" w:rsidRPr="008D6BF4" w:rsidRDefault="003B7428" w:rsidP="00802B1D">
      <w:pPr>
        <w:tabs>
          <w:tab w:val="clear" w:pos="493"/>
          <w:tab w:val="left" w:pos="567"/>
        </w:tabs>
        <w:ind w:left="426" w:right="661" w:firstLine="6"/>
      </w:pPr>
      <w:r w:rsidRPr="008D6BF4">
        <w:t>Los órganos de la administración del Estado deberán velar por que las instituciones públicas con competencias en la materia establezcan efectivos mecanismos de coordinación para el cumplimiento de sus funciones e informen de sus resultados a la ciudadanía y a las instancias pertinentes conforme a la normativa vigente.</w:t>
      </w:r>
    </w:p>
    <w:p w14:paraId="4E6FFBA3" w14:textId="77777777" w:rsidR="003B7428" w:rsidRPr="008D6BF4" w:rsidRDefault="003B7428" w:rsidP="00802B1D">
      <w:pPr>
        <w:tabs>
          <w:tab w:val="clear" w:pos="493"/>
          <w:tab w:val="left" w:pos="567"/>
        </w:tabs>
        <w:ind w:right="661" w:firstLine="6"/>
      </w:pPr>
      <w:r w:rsidRPr="008D6BF4">
        <w:t xml:space="preserve">   </w:t>
      </w:r>
    </w:p>
    <w:p w14:paraId="391588DD" w14:textId="0EA6BD56" w:rsidR="003B7428" w:rsidRPr="008D6BF4" w:rsidRDefault="003B7428" w:rsidP="005A3627">
      <w:pPr>
        <w:pStyle w:val="Prrafodelista"/>
        <w:numPr>
          <w:ilvl w:val="0"/>
          <w:numId w:val="7"/>
        </w:numPr>
        <w:tabs>
          <w:tab w:val="clear" w:pos="493"/>
          <w:tab w:val="left" w:pos="567"/>
        </w:tabs>
        <w:ind w:left="426" w:right="661" w:hanging="426"/>
      </w:pPr>
      <w:r w:rsidRPr="008D6BF4">
        <w:t>Mejora continua</w:t>
      </w:r>
    </w:p>
    <w:p w14:paraId="63A6703C" w14:textId="77777777" w:rsidR="008D6BF4" w:rsidRDefault="008D6BF4" w:rsidP="00802B1D">
      <w:pPr>
        <w:tabs>
          <w:tab w:val="clear" w:pos="493"/>
          <w:tab w:val="left" w:pos="567"/>
        </w:tabs>
        <w:ind w:right="661" w:firstLine="6"/>
      </w:pPr>
    </w:p>
    <w:p w14:paraId="27AB4B94" w14:textId="77777777" w:rsidR="008D6BF4" w:rsidRDefault="003B7428" w:rsidP="00802B1D">
      <w:pPr>
        <w:tabs>
          <w:tab w:val="clear" w:pos="493"/>
          <w:tab w:val="left" w:pos="567"/>
        </w:tabs>
        <w:ind w:left="426" w:right="661" w:firstLine="6"/>
      </w:pPr>
      <w:r w:rsidRPr="008D6BF4">
        <w:t>Los procesos de gestión preventiva deberán ser revisados permanentemente para lograr mejoras en el desempeño de las instituciones públicas y privadas, así como de las normativas destinadas a la protección de la vida y salud de las personas trabajadoras.</w:t>
      </w:r>
    </w:p>
    <w:p w14:paraId="3A573EE5" w14:textId="77777777" w:rsidR="008D6BF4" w:rsidRDefault="008D6BF4" w:rsidP="00802B1D">
      <w:pPr>
        <w:tabs>
          <w:tab w:val="clear" w:pos="493"/>
          <w:tab w:val="left" w:pos="567"/>
        </w:tabs>
        <w:ind w:left="426" w:right="661" w:firstLine="6"/>
      </w:pPr>
    </w:p>
    <w:p w14:paraId="690E334A" w14:textId="77777777" w:rsidR="008D6BF4" w:rsidRDefault="003B7428" w:rsidP="00802B1D">
      <w:pPr>
        <w:tabs>
          <w:tab w:val="clear" w:pos="493"/>
          <w:tab w:val="left" w:pos="567"/>
        </w:tabs>
        <w:ind w:left="426" w:right="661" w:firstLine="6"/>
      </w:pPr>
      <w:r w:rsidRPr="008D6BF4">
        <w:t>En los lugares de trabajo se efectuarán revisiones periódicas respecto de sus programas preventivos, los que deberán contener metas e indicadores claros y medibles.</w:t>
      </w:r>
    </w:p>
    <w:p w14:paraId="08E27C5E" w14:textId="77777777" w:rsidR="008D6BF4" w:rsidRDefault="008D6BF4" w:rsidP="00802B1D">
      <w:pPr>
        <w:tabs>
          <w:tab w:val="clear" w:pos="493"/>
          <w:tab w:val="left" w:pos="567"/>
        </w:tabs>
        <w:ind w:left="426" w:right="661" w:firstLine="6"/>
      </w:pPr>
    </w:p>
    <w:p w14:paraId="75CC7BD1" w14:textId="60D28FC6" w:rsidR="003B7428" w:rsidRPr="008D6BF4" w:rsidRDefault="003B7428" w:rsidP="00802B1D">
      <w:pPr>
        <w:tabs>
          <w:tab w:val="clear" w:pos="493"/>
          <w:tab w:val="left" w:pos="567"/>
        </w:tabs>
        <w:ind w:left="426" w:right="661" w:firstLine="6"/>
      </w:pPr>
      <w:r w:rsidRPr="008D6BF4">
        <w:t>Los órganos de la administración del Estado, las entidades empleadoras y los organismos administradores del seguro de la ley N° 16.744 deberán adoptar las medidas que sean necesarias para dar cumplimiento a este principio.</w:t>
      </w:r>
    </w:p>
    <w:p w14:paraId="40B7015A" w14:textId="77777777" w:rsidR="003B7428" w:rsidRPr="008D6BF4" w:rsidRDefault="003B7428" w:rsidP="00802B1D">
      <w:pPr>
        <w:tabs>
          <w:tab w:val="clear" w:pos="493"/>
          <w:tab w:val="left" w:pos="567"/>
        </w:tabs>
        <w:ind w:right="661" w:firstLine="6"/>
      </w:pPr>
      <w:r w:rsidRPr="008D6BF4">
        <w:t xml:space="preserve">   </w:t>
      </w:r>
    </w:p>
    <w:p w14:paraId="47BBC06C" w14:textId="73C9E907" w:rsidR="003B7428" w:rsidRPr="008D6BF4" w:rsidRDefault="003B7428" w:rsidP="005A3627">
      <w:pPr>
        <w:pStyle w:val="Prrafodelista"/>
        <w:numPr>
          <w:ilvl w:val="0"/>
          <w:numId w:val="7"/>
        </w:numPr>
        <w:tabs>
          <w:tab w:val="clear" w:pos="493"/>
          <w:tab w:val="left" w:pos="426"/>
        </w:tabs>
        <w:ind w:left="426" w:right="661" w:hanging="426"/>
      </w:pPr>
      <w:r w:rsidRPr="008D6BF4">
        <w:t>Responsabilidad en la gestión de riesgos</w:t>
      </w:r>
    </w:p>
    <w:p w14:paraId="5357A573" w14:textId="77777777" w:rsidR="00A97539" w:rsidRDefault="00A97539" w:rsidP="00802B1D">
      <w:pPr>
        <w:tabs>
          <w:tab w:val="clear" w:pos="493"/>
          <w:tab w:val="left" w:pos="567"/>
        </w:tabs>
        <w:ind w:right="661" w:firstLine="6"/>
      </w:pPr>
    </w:p>
    <w:p w14:paraId="44C87A01" w14:textId="77777777" w:rsidR="00A97539" w:rsidRDefault="003B7428" w:rsidP="00802B1D">
      <w:pPr>
        <w:tabs>
          <w:tab w:val="clear" w:pos="493"/>
          <w:tab w:val="left" w:pos="567"/>
        </w:tabs>
        <w:ind w:left="426" w:right="661" w:firstLine="6"/>
      </w:pPr>
      <w:r w:rsidRPr="008D6BF4">
        <w:t>Las entidades empleadoras serán las responsables de la gestión de los riesgos presentes en los lugares de trabajo, debiendo adoptar todas las medidas necesarias para la prevención de riesgos y la protección eficaz de la vida y salud de las personas trabajadoras de acuerdo con lo establecido en esta Política, sin perjuicio de la colaboración de las personas trabajadoras y sus representantes en la gestión preventiva.</w:t>
      </w:r>
    </w:p>
    <w:p w14:paraId="670ADDC4" w14:textId="77777777" w:rsidR="00A97539" w:rsidRDefault="00A97539" w:rsidP="00802B1D">
      <w:pPr>
        <w:tabs>
          <w:tab w:val="clear" w:pos="493"/>
          <w:tab w:val="left" w:pos="567"/>
        </w:tabs>
        <w:ind w:left="426" w:right="661" w:firstLine="6"/>
      </w:pPr>
    </w:p>
    <w:p w14:paraId="7E4BA826" w14:textId="59FD574C" w:rsidR="003B7428" w:rsidRPr="008D6BF4" w:rsidRDefault="003B7428" w:rsidP="00802B1D">
      <w:pPr>
        <w:tabs>
          <w:tab w:val="clear" w:pos="493"/>
          <w:tab w:val="left" w:pos="567"/>
        </w:tabs>
        <w:ind w:left="426" w:right="661" w:firstLine="6"/>
      </w:pPr>
      <w:r w:rsidRPr="008D6BF4">
        <w:t>Las empresas principales y usuarias deberán dar cumplimiento eficaz a su deber de prevención y protección en materia de seguridad y salud en el trabajo.</w:t>
      </w:r>
    </w:p>
    <w:p w14:paraId="377EB403" w14:textId="77777777" w:rsidR="003B7428" w:rsidRPr="008D6BF4" w:rsidRDefault="003B7428" w:rsidP="008D6BF4"/>
    <w:p w14:paraId="3B0BC74F" w14:textId="77777777" w:rsidR="003B7428" w:rsidRPr="008D6BF4" w:rsidRDefault="003B7428" w:rsidP="008D6BF4"/>
    <w:p w14:paraId="4DE9FB03" w14:textId="77777777" w:rsidR="003B7428" w:rsidRDefault="003B7428" w:rsidP="003B7428">
      <w:pPr>
        <w:pStyle w:val="Textoindependiente"/>
        <w:spacing w:before="1"/>
        <w:ind w:right="39"/>
      </w:pPr>
    </w:p>
    <w:p w14:paraId="244F8FB6" w14:textId="77777777" w:rsidR="003B7428" w:rsidRDefault="003B7428" w:rsidP="003B7428">
      <w:pPr>
        <w:pStyle w:val="Textoindependiente"/>
        <w:spacing w:before="1"/>
        <w:ind w:right="39"/>
      </w:pPr>
    </w:p>
    <w:p w14:paraId="7DCE3C1F" w14:textId="77777777" w:rsidR="00EA044A" w:rsidRDefault="00EA044A" w:rsidP="002F35DC">
      <w:pPr>
        <w:rPr>
          <w:sz w:val="20"/>
        </w:rPr>
        <w:sectPr w:rsidR="00EA044A" w:rsidSect="002F35DC">
          <w:pgSz w:w="12240" w:h="18720"/>
          <w:pgMar w:top="1400" w:right="860" w:bottom="1431" w:left="1080" w:header="0" w:footer="1002" w:gutter="0"/>
          <w:cols w:space="720"/>
        </w:sectPr>
      </w:pPr>
    </w:p>
    <w:p w14:paraId="6DAF37F2" w14:textId="5F1BDA6E" w:rsidR="00FE7C9D" w:rsidRDefault="00D81680" w:rsidP="00E97ED7">
      <w:pPr>
        <w:pStyle w:val="Textoindependiente"/>
        <w:spacing w:before="1"/>
        <w:ind w:right="39"/>
      </w:pPr>
      <w:r>
        <w:rPr>
          <w:noProof/>
          <w:lang w:val="es-CL" w:eastAsia="es-CL"/>
        </w:rPr>
        <w:lastRenderedPageBreak/>
        <w:drawing>
          <wp:anchor distT="0" distB="0" distL="114300" distR="114300" simplePos="0" relativeHeight="251773952" behindDoc="0" locked="0" layoutInCell="1" allowOverlap="1" wp14:anchorId="3B800FA1" wp14:editId="3C7FCC77">
            <wp:simplePos x="0" y="0"/>
            <wp:positionH relativeFrom="page">
              <wp:posOffset>16510</wp:posOffset>
            </wp:positionH>
            <wp:positionV relativeFrom="paragraph">
              <wp:posOffset>-904875</wp:posOffset>
            </wp:positionV>
            <wp:extent cx="7785649" cy="10075545"/>
            <wp:effectExtent l="0" t="0" r="6350" b="1905"/>
            <wp:wrapNone/>
            <wp:docPr id="334364024" name="Imagen 334364024" descr="C:\Users\Pato\Desktop\Portadas Manual Modelo Protocolo Ley Karin\portada-manual-Ley-Kar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o\Desktop\Portadas Manual Modelo Protocolo Ley Karin\portada-manual-Ley-Karin-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85649" cy="1007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4C1E1C" w14:textId="34028101" w:rsidR="00FE7C9D" w:rsidRDefault="00FE7C9D" w:rsidP="00E97ED7">
      <w:pPr>
        <w:pStyle w:val="Textoindependiente"/>
        <w:spacing w:before="1"/>
        <w:ind w:right="39"/>
      </w:pPr>
    </w:p>
    <w:p w14:paraId="08787942" w14:textId="10D0875C" w:rsidR="00FE7C9D" w:rsidRDefault="00FE7C9D" w:rsidP="00E97ED7">
      <w:pPr>
        <w:pStyle w:val="Textoindependiente"/>
        <w:spacing w:before="1"/>
        <w:ind w:right="39"/>
      </w:pPr>
    </w:p>
    <w:p w14:paraId="2AE5989C" w14:textId="451C5763" w:rsidR="00FE7C9D" w:rsidRDefault="00FE7C9D" w:rsidP="00E97ED7">
      <w:pPr>
        <w:pStyle w:val="Textoindependiente"/>
        <w:spacing w:before="1"/>
        <w:ind w:right="39"/>
      </w:pPr>
    </w:p>
    <w:p w14:paraId="6B514C13" w14:textId="33315D68" w:rsidR="00FE7C9D" w:rsidRDefault="00FE7C9D" w:rsidP="00E97ED7">
      <w:pPr>
        <w:pStyle w:val="Textoindependiente"/>
        <w:spacing w:before="1"/>
        <w:ind w:right="39"/>
      </w:pPr>
    </w:p>
    <w:p w14:paraId="55C7DBBA" w14:textId="3B7C5156" w:rsidR="00E97ED7" w:rsidRDefault="00E97ED7" w:rsidP="00E97ED7">
      <w:pPr>
        <w:pStyle w:val="Textoindependiente"/>
        <w:spacing w:before="1"/>
        <w:ind w:right="39"/>
      </w:pPr>
    </w:p>
    <w:p w14:paraId="50900EF6" w14:textId="7E32617F" w:rsidR="00E97ED7" w:rsidRDefault="00E97ED7" w:rsidP="00E97ED7">
      <w:pPr>
        <w:pStyle w:val="Textoindependiente"/>
        <w:spacing w:before="1"/>
        <w:ind w:right="39"/>
      </w:pPr>
    </w:p>
    <w:p w14:paraId="6C742844" w14:textId="113C1B22" w:rsidR="00E97ED7" w:rsidRDefault="00E97ED7" w:rsidP="00E97ED7">
      <w:pPr>
        <w:pStyle w:val="Textoindependiente"/>
        <w:spacing w:before="1"/>
        <w:ind w:right="39"/>
      </w:pPr>
    </w:p>
    <w:p w14:paraId="22834488" w14:textId="0DF15CBF" w:rsidR="00E97ED7" w:rsidRDefault="00E97ED7" w:rsidP="00E97ED7">
      <w:pPr>
        <w:pStyle w:val="Textoindependiente"/>
        <w:spacing w:before="1"/>
        <w:ind w:right="39"/>
      </w:pPr>
    </w:p>
    <w:p w14:paraId="2262FEBE" w14:textId="1A129969" w:rsidR="00E97ED7" w:rsidRDefault="00E97ED7" w:rsidP="00E97ED7">
      <w:pPr>
        <w:pStyle w:val="Textoindependiente"/>
        <w:spacing w:before="1"/>
        <w:ind w:right="39"/>
      </w:pPr>
    </w:p>
    <w:p w14:paraId="3065E16F" w14:textId="5F1FD955" w:rsidR="00E97ED7" w:rsidRDefault="00E97ED7" w:rsidP="00E97ED7">
      <w:pPr>
        <w:pStyle w:val="Textoindependiente"/>
        <w:spacing w:before="1"/>
        <w:ind w:right="39"/>
      </w:pPr>
    </w:p>
    <w:p w14:paraId="6C2927F8" w14:textId="79927092" w:rsidR="00E97ED7" w:rsidRDefault="00E97ED7" w:rsidP="00E97ED7">
      <w:pPr>
        <w:pStyle w:val="Textoindependiente"/>
        <w:spacing w:before="1"/>
        <w:ind w:right="39"/>
      </w:pPr>
    </w:p>
    <w:p w14:paraId="5407492F" w14:textId="2E5273A0" w:rsidR="00E97ED7" w:rsidRPr="00E97ED7" w:rsidRDefault="00E97ED7" w:rsidP="00E97ED7">
      <w:pPr>
        <w:pStyle w:val="Textoindependiente"/>
        <w:spacing w:before="1"/>
        <w:ind w:right="39"/>
      </w:pPr>
    </w:p>
    <w:sectPr w:rsidR="00E97ED7" w:rsidRPr="00E97ED7" w:rsidSect="00E46905">
      <w:headerReference w:type="even" r:id="rId20"/>
      <w:headerReference w:type="default" r:id="rId21"/>
      <w:footerReference w:type="default" r:id="rId22"/>
      <w:headerReference w:type="first" r:id="rId23"/>
      <w:pgSz w:w="12240" w:h="15840"/>
      <w:pgMar w:top="1418" w:right="1281" w:bottom="1560" w:left="12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58A8" w14:textId="77777777" w:rsidR="004D5B6A" w:rsidRDefault="004D5B6A" w:rsidP="00714038">
      <w:r>
        <w:separator/>
      </w:r>
    </w:p>
  </w:endnote>
  <w:endnote w:type="continuationSeparator" w:id="0">
    <w:p w14:paraId="193CD795" w14:textId="77777777" w:rsidR="004D5B6A" w:rsidRDefault="004D5B6A" w:rsidP="0071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MT" w:eastAsia="Arial MT" w:hAnsi="Arial MT" w:cs="Arial MT"/>
        <w:b w:val="0"/>
        <w:bCs w:val="0"/>
      </w:rPr>
      <w:id w:val="146104185"/>
      <w:docPartObj>
        <w:docPartGallery w:val="Page Numbers (Bottom of Page)"/>
        <w:docPartUnique/>
      </w:docPartObj>
    </w:sdtPr>
    <w:sdtEndPr>
      <w:rPr>
        <w:rFonts w:ascii="Arial" w:hAnsi="Arial"/>
      </w:rPr>
    </w:sdtEndPr>
    <w:sdtContent>
      <w:p w14:paraId="0553925A" w14:textId="1C7EE209" w:rsidR="004D5B6A" w:rsidRDefault="004D5B6A" w:rsidP="0037782A">
        <w:pPr>
          <w:pStyle w:val="Ttulo2"/>
          <w:ind w:left="0" w:right="220"/>
        </w:pPr>
        <w:r>
          <w:rPr>
            <w:noProof/>
            <w:lang w:val="es-CL" w:eastAsia="es-CL"/>
          </w:rPr>
          <mc:AlternateContent>
            <mc:Choice Requires="wps">
              <w:drawing>
                <wp:anchor distT="0" distB="0" distL="114300" distR="114300" simplePos="0" relativeHeight="251674624" behindDoc="1" locked="0" layoutInCell="1" allowOverlap="1" wp14:anchorId="43B8876E" wp14:editId="20E090D5">
                  <wp:simplePos x="0" y="0"/>
                  <wp:positionH relativeFrom="page">
                    <wp:posOffset>1121410</wp:posOffset>
                  </wp:positionH>
                  <wp:positionV relativeFrom="page">
                    <wp:posOffset>10789920</wp:posOffset>
                  </wp:positionV>
                  <wp:extent cx="5740400" cy="45719"/>
                  <wp:effectExtent l="0" t="0" r="0" b="0"/>
                  <wp:wrapNone/>
                  <wp:docPr id="9166284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5719"/>
                          </a:xfrm>
                          <a:prstGeom prst="rect">
                            <a:avLst/>
                          </a:prstGeom>
                          <a:solidFill>
                            <a:srgbClr val="ACB83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9BC6" id="Rectangle 9" o:spid="_x0000_s1026" style="position:absolute;margin-left:88.3pt;margin-top:849.6pt;width:452pt;height:3.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" fillcolor="#acb838" stroked="f">
                  <w10:wrap anchorx="page" anchory="page"/>
                </v:rect>
              </w:pict>
            </mc:Fallback>
          </mc:AlternateContent>
        </w:r>
        <w:r w:rsidRPr="0037782A">
          <w:rPr>
            <w:b w:val="0"/>
            <w:bCs w:val="0"/>
          </w:rPr>
          <w:fldChar w:fldCharType="begin"/>
        </w:r>
        <w:r w:rsidRPr="0037782A">
          <w:rPr>
            <w:b w:val="0"/>
            <w:bCs w:val="0"/>
          </w:rPr>
          <w:instrText>PAGE   \* MERGEFORMAT</w:instrText>
        </w:r>
        <w:r w:rsidRPr="0037782A">
          <w:rPr>
            <w:b w:val="0"/>
            <w:bCs w:val="0"/>
          </w:rPr>
          <w:fldChar w:fldCharType="separate"/>
        </w:r>
        <w:r w:rsidR="008B13FB">
          <w:rPr>
            <w:b w:val="0"/>
            <w:bCs w:val="0"/>
            <w:noProof/>
          </w:rPr>
          <w:t>15</w:t>
        </w:r>
        <w:r w:rsidRPr="0037782A">
          <w:rPr>
            <w:b w:val="0"/>
            <w:bCs w:val="0"/>
          </w:rPr>
          <w:fldChar w:fldCharType="end"/>
        </w:r>
        <w:r>
          <w:tab/>
        </w:r>
      </w:p>
      <w:p w14:paraId="1A445AE7" w14:textId="3BE4F61C" w:rsidR="004D5B6A" w:rsidRDefault="004D5B6A" w:rsidP="0037782A">
        <w:pPr>
          <w:pStyle w:val="Ttulo2"/>
          <w:ind w:left="709" w:right="220"/>
          <w:rPr>
            <w:spacing w:val="-5"/>
            <w:sz w:val="12"/>
            <w:szCs w:val="12"/>
          </w:rPr>
        </w:pPr>
        <w:r>
          <w:rPr>
            <w:noProof/>
            <w:lang w:val="es-CL" w:eastAsia="es-CL"/>
          </w:rPr>
          <w:drawing>
            <wp:anchor distT="0" distB="0" distL="114300" distR="114300" simplePos="0" relativeHeight="251675648" behindDoc="0" locked="0" layoutInCell="1" allowOverlap="1" wp14:anchorId="14EC7BEC" wp14:editId="2CBDBAA0">
              <wp:simplePos x="0" y="0"/>
              <wp:positionH relativeFrom="column">
                <wp:posOffset>5241290</wp:posOffset>
              </wp:positionH>
              <wp:positionV relativeFrom="paragraph">
                <wp:posOffset>54610</wp:posOffset>
              </wp:positionV>
              <wp:extent cx="939800" cy="558800"/>
              <wp:effectExtent l="0" t="0" r="0" b="0"/>
              <wp:wrapThrough wrapText="bothSides">
                <wp:wrapPolygon edited="0">
                  <wp:start x="0" y="0"/>
                  <wp:lineTo x="0" y="20618"/>
                  <wp:lineTo x="21016" y="20618"/>
                  <wp:lineTo x="21016" y="0"/>
                  <wp:lineTo x="0" y="0"/>
                </wp:wrapPolygon>
              </wp:wrapThrough>
              <wp:docPr id="195582377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8870"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39800" cy="558800"/>
                      </a:xfrm>
                      <a:prstGeom prst="rect">
                        <a:avLst/>
                      </a:prstGeom>
                    </pic:spPr>
                  </pic:pic>
                </a:graphicData>
              </a:graphic>
              <wp14:sizeRelH relativeFrom="margin">
                <wp14:pctWidth>0</wp14:pctWidth>
              </wp14:sizeRelH>
              <wp14:sizeRelV relativeFrom="margin">
                <wp14:pctHeight>0</wp14:pctHeight>
              </wp14:sizeRelV>
            </wp:anchor>
          </w:drawing>
        </w:r>
        <w:r w:rsidRPr="0037782A">
          <w:rPr>
            <w:sz w:val="12"/>
            <w:szCs w:val="12"/>
          </w:rPr>
          <w:t>Protocolo</w:t>
        </w:r>
        <w:r w:rsidRPr="0037782A">
          <w:rPr>
            <w:spacing w:val="-5"/>
            <w:sz w:val="12"/>
            <w:szCs w:val="12"/>
          </w:rPr>
          <w:t xml:space="preserve"> </w:t>
        </w:r>
        <w:r w:rsidRPr="0037782A">
          <w:rPr>
            <w:sz w:val="12"/>
            <w:szCs w:val="12"/>
          </w:rPr>
          <w:t>de</w:t>
        </w:r>
        <w:r w:rsidRPr="0037782A">
          <w:rPr>
            <w:spacing w:val="-5"/>
            <w:sz w:val="12"/>
            <w:szCs w:val="12"/>
          </w:rPr>
          <w:t xml:space="preserve"> </w:t>
        </w:r>
        <w:r w:rsidRPr="0037782A">
          <w:rPr>
            <w:sz w:val="12"/>
            <w:szCs w:val="12"/>
          </w:rPr>
          <w:t>prevención</w:t>
        </w:r>
        <w:r w:rsidRPr="0037782A">
          <w:rPr>
            <w:spacing w:val="-5"/>
            <w:sz w:val="12"/>
            <w:szCs w:val="12"/>
          </w:rPr>
          <w:t xml:space="preserve"> </w:t>
        </w:r>
        <w:r w:rsidRPr="0037782A">
          <w:rPr>
            <w:sz w:val="12"/>
            <w:szCs w:val="12"/>
          </w:rPr>
          <w:t>del</w:t>
        </w:r>
        <w:r w:rsidRPr="0037782A">
          <w:rPr>
            <w:spacing w:val="-3"/>
            <w:sz w:val="12"/>
            <w:szCs w:val="12"/>
          </w:rPr>
          <w:t xml:space="preserve"> </w:t>
        </w:r>
        <w:r w:rsidRPr="0037782A">
          <w:rPr>
            <w:sz w:val="12"/>
            <w:szCs w:val="12"/>
          </w:rPr>
          <w:t>acoso</w:t>
        </w:r>
        <w:r w:rsidRPr="0037782A">
          <w:rPr>
            <w:spacing w:val="-5"/>
            <w:sz w:val="12"/>
            <w:szCs w:val="12"/>
          </w:rPr>
          <w:t xml:space="preserve"> </w:t>
        </w:r>
        <w:r w:rsidRPr="0037782A">
          <w:rPr>
            <w:sz w:val="12"/>
            <w:szCs w:val="12"/>
          </w:rPr>
          <w:t>sexual,</w:t>
        </w:r>
        <w:r w:rsidRPr="0037782A">
          <w:rPr>
            <w:spacing w:val="-5"/>
            <w:sz w:val="12"/>
            <w:szCs w:val="12"/>
          </w:rPr>
          <w:t xml:space="preserve"> </w:t>
        </w:r>
      </w:p>
      <w:p w14:paraId="6CC6AB33" w14:textId="5DD1BAD8" w:rsidR="004D5B6A" w:rsidRDefault="004D5B6A" w:rsidP="0037782A">
        <w:pPr>
          <w:pStyle w:val="Ttulo2"/>
          <w:ind w:left="709" w:right="220"/>
        </w:pPr>
        <w:r w:rsidRPr="0037782A">
          <w:rPr>
            <w:sz w:val="12"/>
            <w:szCs w:val="12"/>
          </w:rPr>
          <w:t>laboral</w:t>
        </w:r>
        <w:r w:rsidRPr="0037782A">
          <w:rPr>
            <w:spacing w:val="-5"/>
            <w:sz w:val="12"/>
            <w:szCs w:val="12"/>
          </w:rPr>
          <w:t xml:space="preserve"> </w:t>
        </w:r>
        <w:r w:rsidRPr="0037782A">
          <w:rPr>
            <w:sz w:val="12"/>
            <w:szCs w:val="12"/>
          </w:rPr>
          <w:t>y</w:t>
        </w:r>
        <w:r w:rsidRPr="0037782A">
          <w:rPr>
            <w:spacing w:val="-4"/>
            <w:sz w:val="12"/>
            <w:szCs w:val="12"/>
          </w:rPr>
          <w:t xml:space="preserve"> </w:t>
        </w:r>
        <w:r w:rsidRPr="0037782A">
          <w:rPr>
            <w:sz w:val="12"/>
            <w:szCs w:val="12"/>
          </w:rPr>
          <w:t>la</w:t>
        </w:r>
        <w:r w:rsidRPr="0037782A">
          <w:rPr>
            <w:spacing w:val="-6"/>
            <w:sz w:val="12"/>
            <w:szCs w:val="12"/>
          </w:rPr>
          <w:t xml:space="preserve"> </w:t>
        </w:r>
        <w:r w:rsidRPr="0037782A">
          <w:rPr>
            <w:sz w:val="12"/>
            <w:szCs w:val="12"/>
          </w:rPr>
          <w:t>violencia</w:t>
        </w:r>
        <w:r w:rsidRPr="0037782A">
          <w:rPr>
            <w:spacing w:val="-5"/>
            <w:sz w:val="12"/>
            <w:szCs w:val="12"/>
          </w:rPr>
          <w:t xml:space="preserve"> </w:t>
        </w:r>
        <w:r w:rsidRPr="0037782A">
          <w:rPr>
            <w:sz w:val="12"/>
            <w:szCs w:val="12"/>
          </w:rPr>
          <w:t>en</w:t>
        </w:r>
        <w:r w:rsidRPr="0037782A">
          <w:rPr>
            <w:spacing w:val="-4"/>
            <w:sz w:val="12"/>
            <w:szCs w:val="12"/>
          </w:rPr>
          <w:t xml:space="preserve"> </w:t>
        </w:r>
        <w:r w:rsidRPr="0037782A">
          <w:rPr>
            <w:sz w:val="12"/>
            <w:szCs w:val="12"/>
          </w:rPr>
          <w:t>el</w:t>
        </w:r>
        <w:r w:rsidRPr="0037782A">
          <w:rPr>
            <w:spacing w:val="-5"/>
            <w:sz w:val="12"/>
            <w:szCs w:val="12"/>
          </w:rPr>
          <w:t xml:space="preserve"> </w:t>
        </w:r>
        <w:r w:rsidRPr="0037782A">
          <w:rPr>
            <w:spacing w:val="-2"/>
            <w:sz w:val="12"/>
            <w:szCs w:val="12"/>
          </w:rPr>
          <w:t>trabajo</w:t>
        </w:r>
      </w:p>
      <w:p w14:paraId="3DE1AB95" w14:textId="1CA2BAF7" w:rsidR="004D5B6A" w:rsidRDefault="004D5B6A">
        <w:pPr>
          <w:pStyle w:val="Piedepgina"/>
        </w:pPr>
      </w:p>
    </w:sdtContent>
  </w:sdt>
  <w:p w14:paraId="3DD3F401" w14:textId="05D20784" w:rsidR="004D5B6A" w:rsidRDefault="004D5B6A">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1198" w14:textId="3B9A69B9" w:rsidR="004D5B6A" w:rsidRDefault="004D5B6A">
    <w:pPr>
      <w:pStyle w:val="Textoindependiente"/>
      <w:spacing w:line="14" w:lineRule="auto"/>
      <w:rPr>
        <w:sz w:val="20"/>
      </w:rPr>
    </w:pPr>
    <w:r>
      <w:rPr>
        <w:noProof/>
        <w:lang w:val="es-CL" w:eastAsia="es-CL"/>
      </w:rPr>
      <mc:AlternateContent>
        <mc:Choice Requires="wps">
          <w:drawing>
            <wp:anchor distT="0" distB="0" distL="114300" distR="114300" simplePos="0" relativeHeight="251662336" behindDoc="1" locked="0" layoutInCell="1" allowOverlap="1" wp14:anchorId="14B29B2B" wp14:editId="2AACA09D">
              <wp:simplePos x="0" y="0"/>
              <wp:positionH relativeFrom="page">
                <wp:posOffset>863600</wp:posOffset>
              </wp:positionH>
              <wp:positionV relativeFrom="page">
                <wp:posOffset>9175750</wp:posOffset>
              </wp:positionV>
              <wp:extent cx="222250" cy="15875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58750"/>
                      </a:xfrm>
                      <a:prstGeom prst="rect">
                        <a:avLst/>
                      </a:prstGeom>
                      <a:noFill/>
                      <a:ln>
                        <a:noFill/>
                      </a:ln>
                    </wps:spPr>
                    <wps:txbx>
                      <w:txbxContent>
                        <w:p w14:paraId="411E50E4" w14:textId="7839BA8F" w:rsidR="004D5B6A" w:rsidRDefault="004D5B6A" w:rsidP="00453372">
                          <w:pPr>
                            <w:pStyle w:val="Textoindependiente"/>
                            <w:spacing w:line="245" w:lineRule="exact"/>
                            <w:ind w:left="60"/>
                            <w:rPr>
                              <w:rFonts w:ascii="Calibri"/>
                            </w:rPr>
                          </w:pPr>
                          <w:r>
                            <w:fldChar w:fldCharType="begin"/>
                          </w:r>
                          <w:r>
                            <w:rPr>
                              <w:rFonts w:ascii="Calibri"/>
                            </w:rPr>
                            <w:instrText xml:space="preserve"> PAGE </w:instrText>
                          </w:r>
                          <w:r>
                            <w:fldChar w:fldCharType="separate"/>
                          </w:r>
                          <w:r w:rsidR="004940BC">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29B2B" id="_x0000_t202" coordsize="21600,21600" o:spt="202" path="m,l,21600r21600,l21600,xe">
              <v:stroke joinstyle="miter"/>
              <v:path gradientshapeok="t" o:connecttype="rect"/>
            </v:shapetype>
            <v:shape id="Cuadro de texto 30" o:spid="_x0000_s1035" type="#_x0000_t202" style="position:absolute;left:0;text-align:left;margin-left:68pt;margin-top:722.5pt;width:17.5pt;height: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" filled="f" stroked="f">
              <v:textbox inset="0,0,0,0">
                <w:txbxContent>
                  <w:p w14:paraId="411E50E4" w14:textId="7839BA8F" w:rsidR="004D5B6A" w:rsidRDefault="004D5B6A" w:rsidP="00453372">
                    <w:pPr>
                      <w:pStyle w:val="Textoindependiente"/>
                      <w:spacing w:line="245" w:lineRule="exact"/>
                      <w:ind w:left="60"/>
                      <w:rPr>
                        <w:rFonts w:ascii="Calibri"/>
                      </w:rPr>
                    </w:pPr>
                    <w:r>
                      <w:fldChar w:fldCharType="begin"/>
                    </w:r>
                    <w:r>
                      <w:rPr>
                        <w:rFonts w:ascii="Calibri"/>
                      </w:rPr>
                      <w:instrText xml:space="preserve"> PAGE </w:instrText>
                    </w:r>
                    <w:r>
                      <w:fldChar w:fldCharType="separate"/>
                    </w:r>
                    <w:r w:rsidR="004940BC">
                      <w:rPr>
                        <w:rFonts w:ascii="Calibri"/>
                        <w:noProof/>
                      </w:rPr>
                      <w:t>17</w:t>
                    </w:r>
                    <w:r>
                      <w:fldChar w:fldCharType="end"/>
                    </w:r>
                  </w:p>
                </w:txbxContent>
              </v:textbox>
              <w10:wrap anchorx="page" anchory="page"/>
            </v:shape>
          </w:pict>
        </mc:Fallback>
      </mc:AlternateContent>
    </w:r>
    <w:r>
      <w:rPr>
        <w:noProof/>
        <w:lang w:val="es-CL" w:eastAsia="es-CL"/>
      </w:rPr>
      <w:drawing>
        <wp:anchor distT="0" distB="0" distL="0" distR="0" simplePos="0" relativeHeight="251659264" behindDoc="1" locked="0" layoutInCell="1" allowOverlap="1" wp14:anchorId="00A5350D" wp14:editId="5CF0D73D">
          <wp:simplePos x="0" y="0"/>
          <wp:positionH relativeFrom="page">
            <wp:posOffset>6327775</wp:posOffset>
          </wp:positionH>
          <wp:positionV relativeFrom="page">
            <wp:posOffset>9288144</wp:posOffset>
          </wp:positionV>
          <wp:extent cx="945515" cy="507288"/>
          <wp:effectExtent l="0" t="0" r="0" b="0"/>
          <wp:wrapNone/>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45515" cy="507288"/>
                  </a:xfrm>
                  <a:prstGeom prst="rect">
                    <a:avLst/>
                  </a:prstGeom>
                </pic:spPr>
              </pic:pic>
            </a:graphicData>
          </a:graphic>
        </wp:anchor>
      </w:drawing>
    </w:r>
    <w:r>
      <w:rPr>
        <w:noProof/>
        <w:lang w:val="es-CL" w:eastAsia="es-CL"/>
      </w:rPr>
      <mc:AlternateContent>
        <mc:Choice Requires="wps">
          <w:drawing>
            <wp:anchor distT="0" distB="0" distL="114300" distR="114300" simplePos="0" relativeHeight="251660288" behindDoc="1" locked="0" layoutInCell="1" allowOverlap="1" wp14:anchorId="1FCCF4E5" wp14:editId="32749A58">
              <wp:simplePos x="0" y="0"/>
              <wp:positionH relativeFrom="page">
                <wp:posOffset>1866265</wp:posOffset>
              </wp:positionH>
              <wp:positionV relativeFrom="page">
                <wp:posOffset>9107805</wp:posOffset>
              </wp:positionV>
              <wp:extent cx="5385435" cy="412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41275"/>
                      </a:xfrm>
                      <a:prstGeom prst="rect">
                        <a:avLst/>
                      </a:prstGeom>
                      <a:solidFill>
                        <a:srgbClr val="ACB83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29969" id="Rectangle 9" o:spid="_x0000_s1026" style="position:absolute;margin-left:146.95pt;margin-top:717.15pt;width:424.05pt;height: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" fillcolor="#acb838" stroked="f">
              <w10:wrap anchorx="page" anchory="page"/>
            </v:rect>
          </w:pict>
        </mc:Fallback>
      </mc:AlternateContent>
    </w:r>
    <w:r>
      <w:rPr>
        <w:noProof/>
        <w:lang w:val="es-CL" w:eastAsia="es-CL"/>
      </w:rPr>
      <mc:AlternateContent>
        <mc:Choice Requires="wps">
          <w:drawing>
            <wp:anchor distT="0" distB="0" distL="114300" distR="114300" simplePos="0" relativeHeight="251661312" behindDoc="1" locked="0" layoutInCell="1" allowOverlap="1" wp14:anchorId="650AD96C" wp14:editId="2ED41D40">
              <wp:simplePos x="0" y="0"/>
              <wp:positionH relativeFrom="page">
                <wp:posOffset>1877695</wp:posOffset>
              </wp:positionH>
              <wp:positionV relativeFrom="page">
                <wp:posOffset>9253855</wp:posOffset>
              </wp:positionV>
              <wp:extent cx="1403985" cy="13779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37795"/>
                      </a:xfrm>
                      <a:prstGeom prst="rect">
                        <a:avLst/>
                      </a:prstGeom>
                      <a:noFill/>
                      <a:ln>
                        <a:noFill/>
                      </a:ln>
                    </wps:spPr>
                    <wps:txbx>
                      <w:txbxContent>
                        <w:p w14:paraId="264865F6" w14:textId="6ABCEE7F" w:rsidR="004D5B6A" w:rsidRDefault="004D5B6A">
                          <w:pPr>
                            <w:spacing w:before="13"/>
                            <w:ind w:left="20"/>
                            <w:rPr>
                              <w:b/>
                              <w:sz w:val="16"/>
                            </w:rPr>
                          </w:pPr>
                          <w:r>
                            <w:rPr>
                              <w:b/>
                              <w:sz w:val="16"/>
                            </w:rPr>
                            <w:t>Guía</w:t>
                          </w:r>
                          <w:r>
                            <w:rPr>
                              <w:b/>
                              <w:spacing w:val="-6"/>
                              <w:sz w:val="16"/>
                            </w:rPr>
                            <w:t xml:space="preserve"> </w:t>
                          </w:r>
                          <w:r>
                            <w:rPr>
                              <w:b/>
                              <w:sz w:val="16"/>
                            </w:rPr>
                            <w:t>para</w:t>
                          </w:r>
                          <w:r>
                            <w:rPr>
                              <w:b/>
                              <w:spacing w:val="-6"/>
                              <w:sz w:val="16"/>
                            </w:rPr>
                            <w:t xml:space="preserve"> el cálculo de aforo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AD96C" id="Text Box 7" o:spid="_x0000_s1036" type="#_x0000_t202" style="position:absolute;left:0;text-align:left;margin-left:147.85pt;margin-top:728.65pt;width:110.55pt;height:1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" filled="f" stroked="f">
              <v:textbox inset="0,0,0,0">
                <w:txbxContent>
                  <w:p w14:paraId="264865F6" w14:textId="6ABCEE7F" w:rsidR="004D5B6A" w:rsidRDefault="004D5B6A">
                    <w:pPr>
                      <w:spacing w:before="13"/>
                      <w:ind w:left="20"/>
                      <w:rPr>
                        <w:b/>
                        <w:sz w:val="16"/>
                      </w:rPr>
                    </w:pPr>
                    <w:r>
                      <w:rPr>
                        <w:b/>
                        <w:sz w:val="16"/>
                      </w:rPr>
                      <w:t>Guía</w:t>
                    </w:r>
                    <w:r>
                      <w:rPr>
                        <w:b/>
                        <w:spacing w:val="-6"/>
                        <w:sz w:val="16"/>
                      </w:rPr>
                      <w:t xml:space="preserve"> </w:t>
                    </w:r>
                    <w:r>
                      <w:rPr>
                        <w:b/>
                        <w:sz w:val="16"/>
                      </w:rPr>
                      <w:t>para</w:t>
                    </w:r>
                    <w:r>
                      <w:rPr>
                        <w:b/>
                        <w:spacing w:val="-6"/>
                        <w:sz w:val="16"/>
                      </w:rPr>
                      <w:t xml:space="preserve"> el cálculo de aforo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F960" w14:textId="77777777" w:rsidR="004D5B6A" w:rsidRDefault="004D5B6A" w:rsidP="00714038">
      <w:r>
        <w:separator/>
      </w:r>
    </w:p>
  </w:footnote>
  <w:footnote w:type="continuationSeparator" w:id="0">
    <w:p w14:paraId="14BE5639" w14:textId="77777777" w:rsidR="004D5B6A" w:rsidRDefault="004D5B6A" w:rsidP="00714038">
      <w:r>
        <w:continuationSeparator/>
      </w:r>
    </w:p>
  </w:footnote>
  <w:footnote w:id="1">
    <w:p w14:paraId="6FA4CF88" w14:textId="5282DDDA" w:rsidR="004D5B6A" w:rsidRPr="00EF1BBD" w:rsidRDefault="004D5B6A" w:rsidP="00BC4C78">
      <w:pPr>
        <w:spacing w:before="70"/>
        <w:ind w:left="426"/>
        <w:rPr>
          <w:sz w:val="20"/>
        </w:rPr>
      </w:pPr>
      <w:r>
        <w:rPr>
          <w:rStyle w:val="Refdenotaalpie"/>
        </w:rPr>
        <w:footnoteRef/>
      </w:r>
      <w:r>
        <w:t xml:space="preserve"> </w:t>
      </w:r>
      <w:r w:rsidRPr="00EF1BBD">
        <w:rPr>
          <w:sz w:val="16"/>
          <w:szCs w:val="16"/>
        </w:rPr>
        <w:t>Cuando</w:t>
      </w:r>
      <w:r w:rsidRPr="00EF1BBD">
        <w:rPr>
          <w:spacing w:val="-11"/>
          <w:sz w:val="16"/>
          <w:szCs w:val="16"/>
        </w:rPr>
        <w:t xml:space="preserve"> </w:t>
      </w:r>
      <w:r w:rsidRPr="00EF1BBD">
        <w:rPr>
          <w:sz w:val="16"/>
          <w:szCs w:val="16"/>
        </w:rPr>
        <w:t>corresponda,</w:t>
      </w:r>
      <w:r w:rsidRPr="00EF1BBD">
        <w:rPr>
          <w:spacing w:val="-9"/>
          <w:sz w:val="16"/>
          <w:szCs w:val="16"/>
        </w:rPr>
        <w:t xml:space="preserve"> </w:t>
      </w:r>
      <w:r w:rsidRPr="00EF1BBD">
        <w:rPr>
          <w:sz w:val="16"/>
          <w:szCs w:val="16"/>
        </w:rPr>
        <w:t>incorpore</w:t>
      </w:r>
      <w:r w:rsidRPr="00EF1BBD">
        <w:rPr>
          <w:spacing w:val="-10"/>
          <w:sz w:val="16"/>
          <w:szCs w:val="16"/>
        </w:rPr>
        <w:t xml:space="preserve"> </w:t>
      </w:r>
      <w:r w:rsidRPr="00EF1BBD">
        <w:rPr>
          <w:sz w:val="16"/>
          <w:szCs w:val="16"/>
        </w:rPr>
        <w:t>esta</w:t>
      </w:r>
      <w:r w:rsidRPr="00EF1BBD">
        <w:rPr>
          <w:spacing w:val="-7"/>
          <w:sz w:val="16"/>
          <w:szCs w:val="16"/>
        </w:rPr>
        <w:t xml:space="preserve"> </w:t>
      </w:r>
      <w:r w:rsidRPr="00EF1BBD">
        <w:rPr>
          <w:spacing w:val="-2"/>
          <w:sz w:val="16"/>
          <w:szCs w:val="16"/>
        </w:rPr>
        <w:t>información</w:t>
      </w:r>
    </w:p>
  </w:footnote>
  <w:footnote w:id="2">
    <w:p w14:paraId="75771F10" w14:textId="6FF5CD83" w:rsidR="004D5B6A" w:rsidRPr="00314CE1" w:rsidRDefault="004D5B6A" w:rsidP="00BC4C78">
      <w:pPr>
        <w:ind w:left="426" w:right="661"/>
        <w:rPr>
          <w:sz w:val="20"/>
        </w:rPr>
      </w:pPr>
      <w:r>
        <w:rPr>
          <w:rStyle w:val="Refdenotaalpie"/>
        </w:rPr>
        <w:footnoteRef/>
      </w:r>
      <w:r>
        <w:t xml:space="preserve"> </w:t>
      </w:r>
      <w:r w:rsidRPr="004B4F82">
        <w:rPr>
          <w:sz w:val="16"/>
          <w:szCs w:val="16"/>
        </w:rPr>
        <w:t>Cuando en la dependencia exista un Comité Paritario incorporar esta función. También es posible que el seguimiento o monitoreo lo realice el Comité de Aplicación CEAL-SM, junto a sus funciones de monitorear la aplicación de las intervenciones en los factores de riesgo psicosocial, dado que están muy vinculados a las situaciones de violencia y acoso</w:t>
      </w:r>
      <w:r>
        <w:rPr>
          <w:sz w:val="16"/>
          <w:szCs w:val="16"/>
        </w:rPr>
        <w:t>.</w:t>
      </w:r>
    </w:p>
  </w:footnote>
  <w:footnote w:id="3">
    <w:p w14:paraId="5F1AC2E8" w14:textId="77777777" w:rsidR="004D5B6A" w:rsidRDefault="004D5B6A" w:rsidP="00BC4C78">
      <w:pPr>
        <w:spacing w:before="155"/>
        <w:ind w:left="426" w:right="661"/>
        <w:rPr>
          <w:sz w:val="20"/>
        </w:rPr>
      </w:pPr>
      <w:r>
        <w:rPr>
          <w:rStyle w:val="Refdenotaalpie"/>
        </w:rPr>
        <w:footnoteRef/>
      </w:r>
      <w:r>
        <w:t xml:space="preserve"> </w:t>
      </w:r>
      <w:r w:rsidRPr="00314CE1">
        <w:rPr>
          <w:sz w:val="16"/>
          <w:szCs w:val="16"/>
        </w:rPr>
        <w:t>Cuando en la dependencia exista un Comité Paritario de Higiene</w:t>
      </w:r>
      <w:r w:rsidRPr="00314CE1">
        <w:rPr>
          <w:spacing w:val="-4"/>
          <w:sz w:val="16"/>
          <w:szCs w:val="16"/>
        </w:rPr>
        <w:t xml:space="preserve"> </w:t>
      </w:r>
      <w:r w:rsidRPr="00314CE1">
        <w:rPr>
          <w:sz w:val="16"/>
          <w:szCs w:val="16"/>
        </w:rPr>
        <w:t>y</w:t>
      </w:r>
      <w:r w:rsidRPr="00314CE1">
        <w:rPr>
          <w:spacing w:val="-7"/>
          <w:sz w:val="16"/>
          <w:szCs w:val="16"/>
        </w:rPr>
        <w:t xml:space="preserve"> </w:t>
      </w:r>
      <w:r w:rsidRPr="00314CE1">
        <w:rPr>
          <w:sz w:val="16"/>
          <w:szCs w:val="16"/>
        </w:rPr>
        <w:t>Seguridad,</w:t>
      </w:r>
      <w:r w:rsidRPr="00314CE1">
        <w:rPr>
          <w:spacing w:val="-6"/>
          <w:sz w:val="16"/>
          <w:szCs w:val="16"/>
        </w:rPr>
        <w:t xml:space="preserve"> </w:t>
      </w:r>
      <w:r w:rsidRPr="00314CE1">
        <w:rPr>
          <w:sz w:val="16"/>
          <w:szCs w:val="16"/>
        </w:rPr>
        <w:t>este</w:t>
      </w:r>
      <w:r w:rsidRPr="00314CE1">
        <w:rPr>
          <w:spacing w:val="-2"/>
          <w:sz w:val="16"/>
          <w:szCs w:val="16"/>
        </w:rPr>
        <w:t xml:space="preserve"> </w:t>
      </w:r>
      <w:r w:rsidRPr="00314CE1">
        <w:rPr>
          <w:sz w:val="16"/>
          <w:szCs w:val="16"/>
        </w:rPr>
        <w:t>debe</w:t>
      </w:r>
      <w:r w:rsidRPr="00314CE1">
        <w:rPr>
          <w:spacing w:val="-4"/>
          <w:sz w:val="16"/>
          <w:szCs w:val="16"/>
        </w:rPr>
        <w:t xml:space="preserve"> </w:t>
      </w:r>
      <w:r w:rsidRPr="00314CE1">
        <w:rPr>
          <w:sz w:val="16"/>
          <w:szCs w:val="16"/>
        </w:rPr>
        <w:t>participar</w:t>
      </w:r>
      <w:r w:rsidRPr="00314CE1">
        <w:rPr>
          <w:spacing w:val="-6"/>
          <w:sz w:val="16"/>
          <w:szCs w:val="16"/>
        </w:rPr>
        <w:t xml:space="preserve"> </w:t>
      </w:r>
      <w:r w:rsidRPr="00314CE1">
        <w:rPr>
          <w:sz w:val="16"/>
          <w:szCs w:val="16"/>
        </w:rPr>
        <w:t>en</w:t>
      </w:r>
      <w:r w:rsidRPr="00314CE1">
        <w:rPr>
          <w:spacing w:val="-4"/>
          <w:sz w:val="16"/>
          <w:szCs w:val="16"/>
        </w:rPr>
        <w:t xml:space="preserve"> </w:t>
      </w:r>
      <w:r w:rsidRPr="00314CE1">
        <w:rPr>
          <w:sz w:val="16"/>
          <w:szCs w:val="16"/>
        </w:rPr>
        <w:t>la</w:t>
      </w:r>
      <w:r w:rsidRPr="00314CE1">
        <w:rPr>
          <w:spacing w:val="-6"/>
          <w:sz w:val="16"/>
          <w:szCs w:val="16"/>
        </w:rPr>
        <w:t xml:space="preserve"> </w:t>
      </w:r>
      <w:r w:rsidRPr="00314CE1">
        <w:rPr>
          <w:sz w:val="16"/>
          <w:szCs w:val="16"/>
        </w:rPr>
        <w:t>confección</w:t>
      </w:r>
      <w:r w:rsidRPr="00314CE1">
        <w:rPr>
          <w:spacing w:val="-7"/>
          <w:sz w:val="16"/>
          <w:szCs w:val="16"/>
        </w:rPr>
        <w:t xml:space="preserve"> </w:t>
      </w:r>
      <w:r w:rsidRPr="00314CE1">
        <w:rPr>
          <w:sz w:val="16"/>
          <w:szCs w:val="16"/>
        </w:rPr>
        <w:t>del Protocolo, independiente de que exista un prevencionista de riesgos profesionales en la entidad empleadora.</w:t>
      </w:r>
    </w:p>
    <w:p w14:paraId="223EB94D" w14:textId="20B41846" w:rsidR="004D5B6A" w:rsidRPr="00314CE1" w:rsidRDefault="004D5B6A">
      <w:pPr>
        <w:pStyle w:val="Textonotapie"/>
        <w:rPr>
          <w:lang w:val="es-CL"/>
        </w:rPr>
      </w:pPr>
    </w:p>
  </w:footnote>
  <w:footnote w:id="4">
    <w:p w14:paraId="3DA3BADE" w14:textId="26584695" w:rsidR="004D5B6A" w:rsidRPr="000B60A6" w:rsidRDefault="004D5B6A" w:rsidP="008D6BF4">
      <w:pPr>
        <w:spacing w:before="69"/>
        <w:ind w:left="426" w:right="661"/>
        <w:rPr>
          <w:rFonts w:cs="Arial"/>
          <w:sz w:val="16"/>
          <w:szCs w:val="16"/>
        </w:rPr>
      </w:pPr>
      <w:r w:rsidRPr="000B60A6">
        <w:rPr>
          <w:rStyle w:val="Refdenotaalpie"/>
          <w:rFonts w:cs="Arial"/>
        </w:rPr>
        <w:footnoteRef/>
      </w:r>
      <w:r w:rsidRPr="000B60A6">
        <w:rPr>
          <w:rFonts w:cs="Arial"/>
        </w:rPr>
        <w:t xml:space="preserve"> </w:t>
      </w:r>
      <w:r w:rsidRPr="000B60A6">
        <w:rPr>
          <w:rFonts w:cs="Arial"/>
          <w:sz w:val="16"/>
          <w:szCs w:val="16"/>
        </w:rPr>
        <w:t>Seleccione según si su empresa tiene o no la obligación de contar con Comité Paritario de Higiene y Seguridad, y lo que se decida sobre incorporar la participación del Comité de Aplicación CEAL-SM.</w:t>
      </w:r>
    </w:p>
  </w:footnote>
  <w:footnote w:id="5">
    <w:p w14:paraId="7F8E7D3A" w14:textId="6816C20D" w:rsidR="004D5B6A" w:rsidRDefault="004D5B6A" w:rsidP="008D6BF4">
      <w:pPr>
        <w:ind w:left="426" w:right="661" w:hanging="1"/>
        <w:rPr>
          <w:sz w:val="20"/>
        </w:rPr>
      </w:pPr>
      <w:r w:rsidRPr="000B60A6">
        <w:rPr>
          <w:rStyle w:val="Refdenotaalpie"/>
          <w:rFonts w:cs="Arial"/>
        </w:rPr>
        <w:footnoteRef/>
      </w:r>
      <w:r w:rsidRPr="000B60A6">
        <w:rPr>
          <w:rFonts w:cs="Arial"/>
        </w:rPr>
        <w:t xml:space="preserve"> </w:t>
      </w:r>
      <w:r w:rsidRPr="000B60A6">
        <w:rPr>
          <w:rFonts w:cs="Arial"/>
          <w:sz w:val="16"/>
          <w:szCs w:val="16"/>
        </w:rPr>
        <w:t>Para la identificación de los factores de riesgos y su evaluación, se debe confeccionar el listado de sus riesgos, tomando en consideración los resultados del cuestionario CEAL/SM, así como también, el contexto del trabajo, el levantamiento de los procesos identificados, como también la naturaleza del servicio que presta el trabajador y otras herramientas conforme a las particularidades de cada actividad</w:t>
      </w:r>
    </w:p>
    <w:p w14:paraId="0D50E3DA" w14:textId="18671149" w:rsidR="004D5B6A" w:rsidRPr="002839A5" w:rsidRDefault="004D5B6A">
      <w:pPr>
        <w:pStyle w:val="Textonotapie"/>
        <w:rPr>
          <w:lang w:val="es-CL"/>
        </w:rPr>
      </w:pPr>
    </w:p>
  </w:footnote>
  <w:footnote w:id="6">
    <w:p w14:paraId="54A33152" w14:textId="4E772CDB" w:rsidR="004D5B6A" w:rsidRPr="008D6BF4" w:rsidRDefault="004D5B6A" w:rsidP="00BC4C78">
      <w:pPr>
        <w:tabs>
          <w:tab w:val="left" w:pos="426"/>
        </w:tabs>
        <w:spacing w:before="241"/>
        <w:ind w:left="426" w:right="661"/>
        <w:rPr>
          <w:rFonts w:cs="Arial"/>
          <w:sz w:val="16"/>
          <w:szCs w:val="16"/>
        </w:rPr>
      </w:pPr>
      <w:r w:rsidRPr="000B60A6">
        <w:rPr>
          <w:rStyle w:val="Refdenotaalpie"/>
          <w:rFonts w:cs="Arial"/>
        </w:rPr>
        <w:footnoteRef/>
      </w:r>
      <w:r w:rsidRPr="000B60A6">
        <w:rPr>
          <w:rFonts w:cs="Arial"/>
          <w:sz w:val="16"/>
          <w:szCs w:val="16"/>
        </w:rPr>
        <w:t xml:space="preserve"> </w:t>
      </w:r>
      <w:r>
        <w:rPr>
          <w:rFonts w:cs="Arial"/>
          <w:sz w:val="16"/>
          <w:szCs w:val="16"/>
        </w:rPr>
        <w:t>Se</w:t>
      </w:r>
      <w:r w:rsidRPr="000B60A6">
        <w:rPr>
          <w:rFonts w:cs="Arial"/>
          <w:sz w:val="16"/>
          <w:szCs w:val="16"/>
        </w:rPr>
        <w:t xml:space="preserve"> debe indicar las medidas</w:t>
      </w:r>
      <w:r w:rsidRPr="000B60A6">
        <w:rPr>
          <w:rFonts w:cs="Arial"/>
          <w:spacing w:val="-11"/>
          <w:sz w:val="16"/>
          <w:szCs w:val="16"/>
        </w:rPr>
        <w:t xml:space="preserve"> </w:t>
      </w:r>
      <w:r w:rsidRPr="000B60A6">
        <w:rPr>
          <w:rFonts w:cs="Arial"/>
          <w:sz w:val="16"/>
          <w:szCs w:val="16"/>
        </w:rPr>
        <w:t>de</w:t>
      </w:r>
      <w:r w:rsidRPr="000B60A6">
        <w:rPr>
          <w:rFonts w:cs="Arial"/>
          <w:spacing w:val="-10"/>
          <w:sz w:val="16"/>
          <w:szCs w:val="16"/>
        </w:rPr>
        <w:t xml:space="preserve"> </w:t>
      </w:r>
      <w:r w:rsidRPr="000B60A6">
        <w:rPr>
          <w:rFonts w:cs="Arial"/>
          <w:sz w:val="16"/>
          <w:szCs w:val="16"/>
        </w:rPr>
        <w:t>prevención</w:t>
      </w:r>
      <w:r w:rsidRPr="000B60A6">
        <w:rPr>
          <w:rFonts w:cs="Arial"/>
          <w:spacing w:val="-10"/>
          <w:sz w:val="16"/>
          <w:szCs w:val="16"/>
        </w:rPr>
        <w:t xml:space="preserve"> </w:t>
      </w:r>
      <w:r w:rsidRPr="000B60A6">
        <w:rPr>
          <w:rFonts w:cs="Arial"/>
          <w:sz w:val="16"/>
          <w:szCs w:val="16"/>
        </w:rPr>
        <w:t>a</w:t>
      </w:r>
      <w:r w:rsidRPr="000B60A6">
        <w:rPr>
          <w:rFonts w:cs="Arial"/>
          <w:spacing w:val="-7"/>
          <w:sz w:val="16"/>
          <w:szCs w:val="16"/>
        </w:rPr>
        <w:t xml:space="preserve"> </w:t>
      </w:r>
      <w:r w:rsidRPr="000B60A6">
        <w:rPr>
          <w:rFonts w:cs="Arial"/>
          <w:sz w:val="16"/>
          <w:szCs w:val="16"/>
        </w:rPr>
        <w:t>implementar</w:t>
      </w:r>
      <w:r w:rsidRPr="000B60A6">
        <w:rPr>
          <w:rFonts w:cs="Arial"/>
          <w:spacing w:val="-10"/>
          <w:sz w:val="16"/>
          <w:szCs w:val="16"/>
        </w:rPr>
        <w:t xml:space="preserve"> </w:t>
      </w:r>
      <w:r w:rsidRPr="000B60A6">
        <w:rPr>
          <w:rFonts w:cs="Arial"/>
          <w:sz w:val="16"/>
          <w:szCs w:val="16"/>
        </w:rPr>
        <w:t>de</w:t>
      </w:r>
      <w:r w:rsidRPr="000B60A6">
        <w:rPr>
          <w:rFonts w:cs="Arial"/>
          <w:spacing w:val="-10"/>
          <w:sz w:val="16"/>
          <w:szCs w:val="16"/>
        </w:rPr>
        <w:t xml:space="preserve"> </w:t>
      </w:r>
      <w:r w:rsidRPr="000B60A6">
        <w:rPr>
          <w:rFonts w:cs="Arial"/>
          <w:sz w:val="16"/>
          <w:szCs w:val="16"/>
        </w:rPr>
        <w:t>acuerdo</w:t>
      </w:r>
      <w:r w:rsidRPr="000B60A6">
        <w:rPr>
          <w:rFonts w:cs="Arial"/>
          <w:spacing w:val="-10"/>
          <w:sz w:val="16"/>
          <w:szCs w:val="16"/>
        </w:rPr>
        <w:t xml:space="preserve"> </w:t>
      </w:r>
      <w:r w:rsidRPr="000B60A6">
        <w:rPr>
          <w:rFonts w:cs="Arial"/>
          <w:sz w:val="16"/>
          <w:szCs w:val="16"/>
        </w:rPr>
        <w:t>a los factores de riesgo ya identificados, procurando la</w:t>
      </w:r>
      <w:r w:rsidRPr="000B60A6">
        <w:rPr>
          <w:rFonts w:cs="Arial"/>
          <w:spacing w:val="-5"/>
          <w:sz w:val="16"/>
          <w:szCs w:val="16"/>
        </w:rPr>
        <w:t xml:space="preserve"> </w:t>
      </w:r>
      <w:r w:rsidRPr="000B60A6">
        <w:rPr>
          <w:rFonts w:cs="Arial"/>
          <w:sz w:val="16"/>
          <w:szCs w:val="16"/>
        </w:rPr>
        <w:t>eliminación</w:t>
      </w:r>
      <w:r w:rsidRPr="000B60A6">
        <w:rPr>
          <w:rFonts w:cs="Arial"/>
          <w:spacing w:val="-6"/>
          <w:sz w:val="16"/>
          <w:szCs w:val="16"/>
        </w:rPr>
        <w:t xml:space="preserve"> </w:t>
      </w:r>
      <w:r w:rsidRPr="000B60A6">
        <w:rPr>
          <w:rFonts w:cs="Arial"/>
          <w:sz w:val="16"/>
          <w:szCs w:val="16"/>
        </w:rPr>
        <w:t>de</w:t>
      </w:r>
      <w:r w:rsidRPr="000B60A6">
        <w:rPr>
          <w:rFonts w:cs="Arial"/>
          <w:spacing w:val="-5"/>
          <w:sz w:val="16"/>
          <w:szCs w:val="16"/>
        </w:rPr>
        <w:t xml:space="preserve"> </w:t>
      </w:r>
      <w:r w:rsidRPr="000B60A6">
        <w:rPr>
          <w:rFonts w:cs="Arial"/>
          <w:sz w:val="16"/>
          <w:szCs w:val="16"/>
        </w:rPr>
        <w:t>los</w:t>
      </w:r>
      <w:r w:rsidRPr="000B60A6">
        <w:rPr>
          <w:rFonts w:cs="Arial"/>
          <w:spacing w:val="-7"/>
          <w:sz w:val="16"/>
          <w:szCs w:val="16"/>
        </w:rPr>
        <w:t xml:space="preserve"> </w:t>
      </w:r>
      <w:r w:rsidRPr="000B60A6">
        <w:rPr>
          <w:rFonts w:cs="Arial"/>
          <w:sz w:val="16"/>
          <w:szCs w:val="16"/>
        </w:rPr>
        <w:t>mismos</w:t>
      </w:r>
      <w:r w:rsidRPr="000B60A6">
        <w:rPr>
          <w:rFonts w:cs="Arial"/>
          <w:spacing w:val="-4"/>
          <w:sz w:val="16"/>
          <w:szCs w:val="16"/>
        </w:rPr>
        <w:t xml:space="preserve"> </w:t>
      </w:r>
      <w:r w:rsidRPr="000B60A6">
        <w:rPr>
          <w:rFonts w:cs="Arial"/>
          <w:sz w:val="16"/>
          <w:szCs w:val="16"/>
        </w:rPr>
        <w:t>y,</w:t>
      </w:r>
      <w:r w:rsidRPr="000B60A6">
        <w:rPr>
          <w:rFonts w:cs="Arial"/>
          <w:spacing w:val="-5"/>
          <w:sz w:val="16"/>
          <w:szCs w:val="16"/>
        </w:rPr>
        <w:t xml:space="preserve"> </w:t>
      </w:r>
      <w:r w:rsidRPr="000B60A6">
        <w:rPr>
          <w:rFonts w:cs="Arial"/>
          <w:sz w:val="16"/>
          <w:szCs w:val="16"/>
        </w:rPr>
        <w:t>de</w:t>
      </w:r>
      <w:r w:rsidRPr="000B60A6">
        <w:rPr>
          <w:rFonts w:cs="Arial"/>
          <w:spacing w:val="-6"/>
          <w:sz w:val="16"/>
          <w:szCs w:val="16"/>
        </w:rPr>
        <w:t xml:space="preserve"> </w:t>
      </w:r>
      <w:r w:rsidRPr="000B60A6">
        <w:rPr>
          <w:rFonts w:cs="Arial"/>
          <w:sz w:val="16"/>
          <w:szCs w:val="16"/>
        </w:rPr>
        <w:t>no</w:t>
      </w:r>
      <w:r w:rsidRPr="000B60A6">
        <w:rPr>
          <w:rFonts w:cs="Arial"/>
          <w:spacing w:val="-8"/>
          <w:sz w:val="16"/>
          <w:szCs w:val="16"/>
        </w:rPr>
        <w:t xml:space="preserve"> </w:t>
      </w:r>
      <w:r w:rsidRPr="000B60A6">
        <w:rPr>
          <w:rFonts w:cs="Arial"/>
          <w:sz w:val="16"/>
          <w:szCs w:val="16"/>
        </w:rPr>
        <w:t>ser</w:t>
      </w:r>
      <w:r w:rsidRPr="000B60A6">
        <w:rPr>
          <w:rFonts w:cs="Arial"/>
          <w:spacing w:val="-5"/>
          <w:sz w:val="16"/>
          <w:szCs w:val="16"/>
        </w:rPr>
        <w:t xml:space="preserve"> </w:t>
      </w:r>
      <w:r w:rsidRPr="000B60A6">
        <w:rPr>
          <w:rFonts w:cs="Arial"/>
          <w:sz w:val="16"/>
          <w:szCs w:val="16"/>
        </w:rPr>
        <w:t>posible</w:t>
      </w:r>
      <w:r w:rsidRPr="000B60A6">
        <w:rPr>
          <w:rFonts w:cs="Arial"/>
          <w:spacing w:val="-6"/>
          <w:sz w:val="16"/>
          <w:szCs w:val="16"/>
        </w:rPr>
        <w:t xml:space="preserve"> </w:t>
      </w:r>
      <w:r w:rsidRPr="000B60A6">
        <w:rPr>
          <w:rFonts w:cs="Arial"/>
          <w:sz w:val="16"/>
          <w:szCs w:val="16"/>
        </w:rPr>
        <w:t>su control, implementar medidas ingenieriles, organizacionales, administrativas, entre otras.</w:t>
      </w:r>
    </w:p>
  </w:footnote>
  <w:footnote w:id="7">
    <w:p w14:paraId="6E70C78C" w14:textId="187CCD4C" w:rsidR="004D5B6A" w:rsidRDefault="004D5B6A" w:rsidP="008D6BF4">
      <w:pPr>
        <w:spacing w:before="233"/>
        <w:ind w:left="426" w:right="661"/>
        <w:rPr>
          <w:sz w:val="20"/>
        </w:rPr>
      </w:pPr>
      <w:r>
        <w:rPr>
          <w:rStyle w:val="Refdenotaalpie"/>
        </w:rPr>
        <w:footnoteRef/>
      </w:r>
      <w:r>
        <w:t xml:space="preserve"> </w:t>
      </w:r>
      <w:r w:rsidRPr="00371BF9">
        <w:rPr>
          <w:rFonts w:cs="Arial"/>
          <w:sz w:val="16"/>
          <w:szCs w:val="16"/>
        </w:rPr>
        <w:t>En</w:t>
      </w:r>
      <w:r w:rsidRPr="00371BF9">
        <w:rPr>
          <w:rFonts w:cs="Arial"/>
          <w:spacing w:val="-6"/>
          <w:sz w:val="16"/>
          <w:szCs w:val="16"/>
        </w:rPr>
        <w:t xml:space="preserve"> </w:t>
      </w:r>
      <w:r w:rsidRPr="00371BF9">
        <w:rPr>
          <w:rFonts w:cs="Arial"/>
          <w:sz w:val="16"/>
          <w:szCs w:val="16"/>
        </w:rPr>
        <w:t>este</w:t>
      </w:r>
      <w:r w:rsidRPr="00371BF9">
        <w:rPr>
          <w:rFonts w:cs="Arial"/>
          <w:spacing w:val="-9"/>
          <w:sz w:val="16"/>
          <w:szCs w:val="16"/>
        </w:rPr>
        <w:t xml:space="preserve"> </w:t>
      </w:r>
      <w:r w:rsidRPr="00371BF9">
        <w:rPr>
          <w:rFonts w:cs="Arial"/>
          <w:sz w:val="16"/>
          <w:szCs w:val="16"/>
        </w:rPr>
        <w:t>recuadro</w:t>
      </w:r>
      <w:r>
        <w:rPr>
          <w:rFonts w:cs="Arial"/>
          <w:sz w:val="16"/>
          <w:szCs w:val="16"/>
        </w:rPr>
        <w:t xml:space="preserve"> se </w:t>
      </w:r>
      <w:r w:rsidRPr="00776FC0">
        <w:rPr>
          <w:rFonts w:cs="Arial"/>
          <w:sz w:val="16"/>
          <w:szCs w:val="16"/>
        </w:rPr>
        <w:t>deben evaluar el cumplimiento de las medidas preventivas y su eficacia, estableciendo de manera continua las mejoras se deben implementar</w:t>
      </w:r>
      <w:r w:rsidRPr="00371BF9">
        <w:rPr>
          <w:rFonts w:cs="Arial"/>
          <w:spacing w:val="-2"/>
          <w:sz w:val="16"/>
          <w:szCs w:val="16"/>
        </w:rPr>
        <w:t>.</w:t>
      </w:r>
    </w:p>
    <w:p w14:paraId="547EF6B1" w14:textId="77A42BD5" w:rsidR="004D5B6A" w:rsidRPr="00371BF9" w:rsidRDefault="004D5B6A">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5F6D" w14:textId="0AA9F57C" w:rsidR="004D5B6A" w:rsidRDefault="004D5B6A">
    <w:pPr>
      <w:pStyle w:val="Encabezado"/>
    </w:pPr>
    <w:r>
      <w:rPr>
        <w:noProof/>
      </w:rPr>
      <w:pict w14:anchorId="353B5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6547" o:spid="_x0000_s2071" type="#_x0000_t75" style="position:absolute;left:0;text-align:left;margin-left:0;margin-top:0;width:625.95pt;height:589.85pt;z-index:-251638784;mso-position-horizontal:center;mso-position-horizontal-relative:margin;mso-position-vertical:center;mso-position-vertical-relative:margin" o:allowincell="f">
          <v:imagedata r:id="rId1" o:title="fondo mutu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6FF4" w14:textId="3F9FDE6B" w:rsidR="004D5B6A" w:rsidRDefault="004D5B6A">
    <w:pPr>
      <w:pStyle w:val="Encabezado"/>
    </w:pPr>
    <w:r>
      <w:rPr>
        <w:noProof/>
      </w:rPr>
      <w:pict w14:anchorId="73249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6548" o:spid="_x0000_s2072" type="#_x0000_t75" style="position:absolute;left:0;text-align:left;margin-left:0;margin-top:0;width:625.95pt;height:589.85pt;z-index:-251637760;mso-position-horizontal:center;mso-position-horizontal-relative:margin;mso-position-vertical:center;mso-position-vertical-relative:margin" o:allowincell="f">
          <v:imagedata r:id="rId1" o:title="fondo mutual"/>
          <w10:wrap anchorx="margin" anchory="margin"/>
        </v:shape>
      </w:pict>
    </w:r>
    <w:r>
      <w:rPr>
        <w:noProof/>
        <w:lang w:val="es-CL" w:eastAsia="es-CL"/>
      </w:rPr>
      <mc:AlternateContent>
        <mc:Choice Requires="wps">
          <w:drawing>
            <wp:anchor distT="0" distB="0" distL="114300" distR="114300" simplePos="0" relativeHeight="251672576" behindDoc="0" locked="0" layoutInCell="1" allowOverlap="1" wp14:anchorId="7036A6BB" wp14:editId="7BA74D64">
              <wp:simplePos x="0" y="0"/>
              <wp:positionH relativeFrom="page">
                <wp:posOffset>5391150</wp:posOffset>
              </wp:positionH>
              <wp:positionV relativeFrom="page">
                <wp:posOffset>3175</wp:posOffset>
              </wp:positionV>
              <wp:extent cx="2002790" cy="843915"/>
              <wp:effectExtent l="6350" t="3175" r="635" b="635"/>
              <wp:wrapNone/>
              <wp:docPr id="8827436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2790" cy="843915"/>
                      </a:xfrm>
                      <a:custGeom>
                        <a:avLst/>
                        <a:gdLst>
                          <a:gd name="T0" fmla="*/ 180975 w 3154"/>
                          <a:gd name="T1" fmla="*/ 12700 h 1329"/>
                          <a:gd name="T2" fmla="*/ 12700 w 3154"/>
                          <a:gd name="T3" fmla="*/ 443865 h 1329"/>
                          <a:gd name="T4" fmla="*/ 0 w 3154"/>
                          <a:gd name="T5" fmla="*/ 504190 h 1329"/>
                          <a:gd name="T6" fmla="*/ 3175 w 3154"/>
                          <a:gd name="T7" fmla="*/ 577215 h 1329"/>
                          <a:gd name="T8" fmla="*/ 25400 w 3154"/>
                          <a:gd name="T9" fmla="*/ 653415 h 1329"/>
                          <a:gd name="T10" fmla="*/ 66675 w 3154"/>
                          <a:gd name="T11" fmla="*/ 723265 h 1329"/>
                          <a:gd name="T12" fmla="*/ 123825 w 3154"/>
                          <a:gd name="T13" fmla="*/ 777240 h 1329"/>
                          <a:gd name="T14" fmla="*/ 184150 w 3154"/>
                          <a:gd name="T15" fmla="*/ 812165 h 1329"/>
                          <a:gd name="T16" fmla="*/ 282575 w 3154"/>
                          <a:gd name="T17" fmla="*/ 840740 h 1329"/>
                          <a:gd name="T18" fmla="*/ 428625 w 3154"/>
                          <a:gd name="T19" fmla="*/ 856615 h 1329"/>
                          <a:gd name="T20" fmla="*/ 762000 w 3154"/>
                          <a:gd name="T21" fmla="*/ 12700 h 1329"/>
                          <a:gd name="T22" fmla="*/ 847725 w 3154"/>
                          <a:gd name="T23" fmla="*/ 12700 h 1329"/>
                          <a:gd name="T24" fmla="*/ 692150 w 3154"/>
                          <a:gd name="T25" fmla="*/ 418465 h 1329"/>
                          <a:gd name="T26" fmla="*/ 669925 w 3154"/>
                          <a:gd name="T27" fmla="*/ 504190 h 1329"/>
                          <a:gd name="T28" fmla="*/ 673100 w 3154"/>
                          <a:gd name="T29" fmla="*/ 574040 h 1329"/>
                          <a:gd name="T30" fmla="*/ 692150 w 3154"/>
                          <a:gd name="T31" fmla="*/ 650240 h 1329"/>
                          <a:gd name="T32" fmla="*/ 733425 w 3154"/>
                          <a:gd name="T33" fmla="*/ 720090 h 1329"/>
                          <a:gd name="T34" fmla="*/ 793750 w 3154"/>
                          <a:gd name="T35" fmla="*/ 777240 h 1329"/>
                          <a:gd name="T36" fmla="*/ 857250 w 3154"/>
                          <a:gd name="T37" fmla="*/ 815340 h 1329"/>
                          <a:gd name="T38" fmla="*/ 923925 w 3154"/>
                          <a:gd name="T39" fmla="*/ 834390 h 1329"/>
                          <a:gd name="T40" fmla="*/ 1031875 w 3154"/>
                          <a:gd name="T41" fmla="*/ 850265 h 1329"/>
                          <a:gd name="T42" fmla="*/ 1374775 w 3154"/>
                          <a:gd name="T43" fmla="*/ 165100 h 1329"/>
                          <a:gd name="T44" fmla="*/ 1397000 w 3154"/>
                          <a:gd name="T45" fmla="*/ 63500 h 1329"/>
                          <a:gd name="T46" fmla="*/ 1958340 w 3154"/>
                          <a:gd name="T47" fmla="*/ 12700 h 1329"/>
                          <a:gd name="T48" fmla="*/ 1365250 w 3154"/>
                          <a:gd name="T49" fmla="*/ 418465 h 1329"/>
                          <a:gd name="T50" fmla="*/ 1343025 w 3154"/>
                          <a:gd name="T51" fmla="*/ 504190 h 1329"/>
                          <a:gd name="T52" fmla="*/ 1346200 w 3154"/>
                          <a:gd name="T53" fmla="*/ 574040 h 1329"/>
                          <a:gd name="T54" fmla="*/ 1365250 w 3154"/>
                          <a:gd name="T55" fmla="*/ 650240 h 1329"/>
                          <a:gd name="T56" fmla="*/ 1406525 w 3154"/>
                          <a:gd name="T57" fmla="*/ 720090 h 1329"/>
                          <a:gd name="T58" fmla="*/ 1466215 w 3154"/>
                          <a:gd name="T59" fmla="*/ 777240 h 1329"/>
                          <a:gd name="T60" fmla="*/ 1529715 w 3154"/>
                          <a:gd name="T61" fmla="*/ 815340 h 1329"/>
                          <a:gd name="T62" fmla="*/ 1596390 w 3154"/>
                          <a:gd name="T63" fmla="*/ 834390 h 1329"/>
                          <a:gd name="T64" fmla="*/ 1704340 w 3154"/>
                          <a:gd name="T65" fmla="*/ 850265 h 1329"/>
                          <a:gd name="T66" fmla="*/ 1958340 w 3154"/>
                          <a:gd name="T67" fmla="*/ 393065 h 1329"/>
                          <a:gd name="T68" fmla="*/ 1993265 w 3154"/>
                          <a:gd name="T69" fmla="*/ 285750 h 1329"/>
                          <a:gd name="T70" fmla="*/ 2002790 w 3154"/>
                          <a:gd name="T71" fmla="*/ 174625 h 1329"/>
                          <a:gd name="T72" fmla="*/ 1990090 w 3154"/>
                          <a:gd name="T73" fmla="*/ 85725 h 1329"/>
                          <a:gd name="T74" fmla="*/ 1958340 w 3154"/>
                          <a:gd name="T75" fmla="*/ 12700 h 1329"/>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3154" h="1329">
                            <a:moveTo>
                              <a:pt x="1200" y="0"/>
                            </a:moveTo>
                            <a:lnTo>
                              <a:pt x="285" y="0"/>
                            </a:lnTo>
                            <a:lnTo>
                              <a:pt x="35" y="639"/>
                            </a:lnTo>
                            <a:lnTo>
                              <a:pt x="20" y="679"/>
                            </a:lnTo>
                            <a:lnTo>
                              <a:pt x="5" y="729"/>
                            </a:lnTo>
                            <a:lnTo>
                              <a:pt x="0" y="774"/>
                            </a:lnTo>
                            <a:lnTo>
                              <a:pt x="0" y="819"/>
                            </a:lnTo>
                            <a:lnTo>
                              <a:pt x="5" y="889"/>
                            </a:lnTo>
                            <a:lnTo>
                              <a:pt x="15" y="949"/>
                            </a:lnTo>
                            <a:lnTo>
                              <a:pt x="40" y="1009"/>
                            </a:lnTo>
                            <a:lnTo>
                              <a:pt x="65" y="1064"/>
                            </a:lnTo>
                            <a:lnTo>
                              <a:pt x="105" y="1119"/>
                            </a:lnTo>
                            <a:lnTo>
                              <a:pt x="145" y="1164"/>
                            </a:lnTo>
                            <a:lnTo>
                              <a:pt x="195" y="1204"/>
                            </a:lnTo>
                            <a:lnTo>
                              <a:pt x="245" y="1239"/>
                            </a:lnTo>
                            <a:lnTo>
                              <a:pt x="290" y="1259"/>
                            </a:lnTo>
                            <a:lnTo>
                              <a:pt x="340" y="1279"/>
                            </a:lnTo>
                            <a:lnTo>
                              <a:pt x="445" y="1304"/>
                            </a:lnTo>
                            <a:lnTo>
                              <a:pt x="555" y="1319"/>
                            </a:lnTo>
                            <a:lnTo>
                              <a:pt x="675" y="1329"/>
                            </a:lnTo>
                            <a:lnTo>
                              <a:pt x="830" y="944"/>
                            </a:lnTo>
                            <a:lnTo>
                              <a:pt x="1200" y="0"/>
                            </a:lnTo>
                            <a:close/>
                            <a:moveTo>
                              <a:pt x="2210" y="0"/>
                            </a:moveTo>
                            <a:lnTo>
                              <a:pt x="1335" y="0"/>
                            </a:lnTo>
                            <a:lnTo>
                              <a:pt x="1240" y="250"/>
                            </a:lnTo>
                            <a:lnTo>
                              <a:pt x="1090" y="639"/>
                            </a:lnTo>
                            <a:lnTo>
                              <a:pt x="1060" y="729"/>
                            </a:lnTo>
                            <a:lnTo>
                              <a:pt x="1055" y="774"/>
                            </a:lnTo>
                            <a:lnTo>
                              <a:pt x="1055" y="819"/>
                            </a:lnTo>
                            <a:lnTo>
                              <a:pt x="1060" y="884"/>
                            </a:lnTo>
                            <a:lnTo>
                              <a:pt x="1070" y="944"/>
                            </a:lnTo>
                            <a:lnTo>
                              <a:pt x="1090" y="1004"/>
                            </a:lnTo>
                            <a:lnTo>
                              <a:pt x="1120" y="1064"/>
                            </a:lnTo>
                            <a:lnTo>
                              <a:pt x="1155" y="1114"/>
                            </a:lnTo>
                            <a:lnTo>
                              <a:pt x="1200" y="1164"/>
                            </a:lnTo>
                            <a:lnTo>
                              <a:pt x="1250" y="1204"/>
                            </a:lnTo>
                            <a:lnTo>
                              <a:pt x="1300" y="1239"/>
                            </a:lnTo>
                            <a:lnTo>
                              <a:pt x="1350" y="1264"/>
                            </a:lnTo>
                            <a:lnTo>
                              <a:pt x="1400" y="1279"/>
                            </a:lnTo>
                            <a:lnTo>
                              <a:pt x="1455" y="1294"/>
                            </a:lnTo>
                            <a:lnTo>
                              <a:pt x="1510" y="1304"/>
                            </a:lnTo>
                            <a:lnTo>
                              <a:pt x="1625" y="1319"/>
                            </a:lnTo>
                            <a:lnTo>
                              <a:pt x="1730" y="1329"/>
                            </a:lnTo>
                            <a:lnTo>
                              <a:pt x="2165" y="240"/>
                            </a:lnTo>
                            <a:lnTo>
                              <a:pt x="2185" y="160"/>
                            </a:lnTo>
                            <a:lnTo>
                              <a:pt x="2200" y="80"/>
                            </a:lnTo>
                            <a:lnTo>
                              <a:pt x="2210" y="0"/>
                            </a:lnTo>
                            <a:close/>
                            <a:moveTo>
                              <a:pt x="3084" y="0"/>
                            </a:moveTo>
                            <a:lnTo>
                              <a:pt x="2399" y="0"/>
                            </a:lnTo>
                            <a:lnTo>
                              <a:pt x="2150" y="639"/>
                            </a:lnTo>
                            <a:lnTo>
                              <a:pt x="2120" y="729"/>
                            </a:lnTo>
                            <a:lnTo>
                              <a:pt x="2115" y="774"/>
                            </a:lnTo>
                            <a:lnTo>
                              <a:pt x="2115" y="819"/>
                            </a:lnTo>
                            <a:lnTo>
                              <a:pt x="2120" y="884"/>
                            </a:lnTo>
                            <a:lnTo>
                              <a:pt x="2130" y="944"/>
                            </a:lnTo>
                            <a:lnTo>
                              <a:pt x="2150" y="1004"/>
                            </a:lnTo>
                            <a:lnTo>
                              <a:pt x="2180" y="1064"/>
                            </a:lnTo>
                            <a:lnTo>
                              <a:pt x="2215" y="1114"/>
                            </a:lnTo>
                            <a:lnTo>
                              <a:pt x="2259" y="1164"/>
                            </a:lnTo>
                            <a:lnTo>
                              <a:pt x="2309" y="1204"/>
                            </a:lnTo>
                            <a:lnTo>
                              <a:pt x="2359" y="1239"/>
                            </a:lnTo>
                            <a:lnTo>
                              <a:pt x="2409" y="1264"/>
                            </a:lnTo>
                            <a:lnTo>
                              <a:pt x="2459" y="1279"/>
                            </a:lnTo>
                            <a:lnTo>
                              <a:pt x="2514" y="1294"/>
                            </a:lnTo>
                            <a:lnTo>
                              <a:pt x="2569" y="1304"/>
                            </a:lnTo>
                            <a:lnTo>
                              <a:pt x="2684" y="1319"/>
                            </a:lnTo>
                            <a:lnTo>
                              <a:pt x="2789" y="1329"/>
                            </a:lnTo>
                            <a:lnTo>
                              <a:pt x="3084" y="599"/>
                            </a:lnTo>
                            <a:lnTo>
                              <a:pt x="3114" y="514"/>
                            </a:lnTo>
                            <a:lnTo>
                              <a:pt x="3139" y="430"/>
                            </a:lnTo>
                            <a:lnTo>
                              <a:pt x="3154" y="340"/>
                            </a:lnTo>
                            <a:lnTo>
                              <a:pt x="3154" y="255"/>
                            </a:lnTo>
                            <a:lnTo>
                              <a:pt x="3149" y="185"/>
                            </a:lnTo>
                            <a:lnTo>
                              <a:pt x="3134" y="115"/>
                            </a:lnTo>
                            <a:lnTo>
                              <a:pt x="3114" y="55"/>
                            </a:lnTo>
                            <a:lnTo>
                              <a:pt x="3084" y="0"/>
                            </a:lnTo>
                            <a:close/>
                          </a:path>
                        </a:pathLst>
                      </a:custGeom>
                      <a:solidFill>
                        <a:srgbClr val="E9E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480A5" id="AutoShape 25" o:spid="_x0000_s1026" style="position:absolute;margin-left:424.5pt;margin-top:.25pt;width:157.7pt;height:6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5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" path="m1200,l285,,35,639,20,679,5,729,,774r,45l5,889r10,60l40,1009r25,55l105,1119r40,45l195,1204r50,35l290,1259r50,20l445,1304r110,15l675,1329,830,944,1200,xm2210,l1335,r-95,250l1090,639r-30,90l1055,774r,45l1060,884r10,60l1090,1004r30,60l1155,1114r45,50l1250,1204r50,35l1350,1264r50,15l1455,1294r55,10l1625,1319r105,10l2165,240r20,-80l2200,80,2210,xm3084,l2399,,2150,639r-30,90l2115,774r,45l2120,884r10,60l2150,1004r30,60l2215,1114r44,50l2309,1204r50,35l2409,1264r50,15l2514,1294r55,10l2684,1319r105,10l3084,599r30,-85l3139,430r15,-90l3154,255r-5,-70l3134,115,3114,55,3084,xe" fillcolor="#e9ebd4" stroked="f">
              <v:path arrowok="t" o:connecttype="custom" o:connectlocs="114919125,8064500;8064500,281854275;0,320160650;2016125,366531525;16129000,414918525;42338625,459273275;78628875,493547400;116935250,515724775;179435125,533869900;272176875,543950525;483870000,8064500;538305375,8064500;439515250,265725275;425402375,320160650;427418500,364515400;439515250,412902400;465724875,457257150;504031250,493547400;544353750,517740900;586692375,529837650;655240625,539918275;872982125,104838500;887095000,40322500;1243545900,8064500;866933750,265725275;852820875,320160650;854837000,364515400;866933750,412902400;893143375,457257150;931046525,493547400;971369025,517740900;1013707650,529837650;1082255900,539918275;1243545900,249596275;1265723275,181451250;1271771650,110886875;1263707150,54435375;1243545900,8064500" o:connectangles="0,0,0,0,0,0,0,0,0,0,0,0,0,0,0,0,0,0,0,0,0,0,0,0,0,0,0,0,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0A41" w14:textId="5985C1FC" w:rsidR="004D5B6A" w:rsidRDefault="004D5B6A">
    <w:pPr>
      <w:pStyle w:val="Encabezado"/>
    </w:pPr>
    <w:r>
      <w:rPr>
        <w:noProof/>
      </w:rPr>
      <w:pict w14:anchorId="7B6FC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6546" o:spid="_x0000_s2070" type="#_x0000_t75" style="position:absolute;left:0;text-align:left;margin-left:0;margin-top:0;width:625.95pt;height:589.85pt;z-index:-251639808;mso-position-horizontal:center;mso-position-horizontal-relative:margin;mso-position-vertical:center;mso-position-vertical-relative:margin" o:allowincell="f">
          <v:imagedata r:id="rId1" o:title="fondo mutu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6C11" w14:textId="764390B3" w:rsidR="004D5B6A" w:rsidRDefault="004D5B6A">
    <w:pPr>
      <w:pStyle w:val="Encabezado"/>
    </w:pPr>
    <w:r>
      <w:rPr>
        <w:noProof/>
      </w:rPr>
      <w:pict w14:anchorId="19132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6550" o:spid="_x0000_s2074" type="#_x0000_t75" style="position:absolute;left:0;text-align:left;margin-left:0;margin-top:0;width:625.95pt;height:589.85pt;z-index:-251635712;mso-position-horizontal:center;mso-position-horizontal-relative:margin;mso-position-vertical:center;mso-position-vertical-relative:margin" o:allowincell="f">
          <v:imagedata r:id="rId1" o:title="fondo mutu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2BC3" w14:textId="0E9D1BC9" w:rsidR="004D5B6A" w:rsidRDefault="004D5B6A">
    <w:pPr>
      <w:pStyle w:val="Encabezado"/>
    </w:pPr>
    <w:r>
      <w:rPr>
        <w:noProof/>
      </w:rPr>
      <w:pict w14:anchorId="3C3FB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6551" o:spid="_x0000_s2075" type="#_x0000_t75" style="position:absolute;left:0;text-align:left;margin-left:0;margin-top:0;width:625.95pt;height:589.85pt;z-index:-251634688;mso-position-horizontal:center;mso-position-horizontal-relative:margin;mso-position-vertical:center;mso-position-vertical-relative:margin" o:allowincell="f">
          <v:imagedata r:id="rId1" o:title="fondo mutual"/>
          <w10:wrap anchorx="margin" anchory="margin"/>
        </v:shape>
      </w:pict>
    </w:r>
    <w:r>
      <w:rPr>
        <w:noProof/>
        <w:lang w:val="es-CL" w:eastAsia="es-CL"/>
      </w:rPr>
      <mc:AlternateContent>
        <mc:Choice Requires="wps">
          <w:drawing>
            <wp:anchor distT="0" distB="0" distL="114300" distR="114300" simplePos="0" relativeHeight="251664384" behindDoc="0" locked="0" layoutInCell="1" allowOverlap="1" wp14:anchorId="34D416FE" wp14:editId="7F2DB08D">
              <wp:simplePos x="0" y="0"/>
              <wp:positionH relativeFrom="page">
                <wp:posOffset>5397500</wp:posOffset>
              </wp:positionH>
              <wp:positionV relativeFrom="page">
                <wp:posOffset>-6350</wp:posOffset>
              </wp:positionV>
              <wp:extent cx="2002790" cy="843915"/>
              <wp:effectExtent l="6350" t="3175" r="635"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2790" cy="843915"/>
                      </a:xfrm>
                      <a:custGeom>
                        <a:avLst/>
                        <a:gdLst>
                          <a:gd name="T0" fmla="*/ 180975 w 3154"/>
                          <a:gd name="T1" fmla="*/ 12700 h 1329"/>
                          <a:gd name="T2" fmla="*/ 12700 w 3154"/>
                          <a:gd name="T3" fmla="*/ 443865 h 1329"/>
                          <a:gd name="T4" fmla="*/ 0 w 3154"/>
                          <a:gd name="T5" fmla="*/ 504190 h 1329"/>
                          <a:gd name="T6" fmla="*/ 3175 w 3154"/>
                          <a:gd name="T7" fmla="*/ 577215 h 1329"/>
                          <a:gd name="T8" fmla="*/ 25400 w 3154"/>
                          <a:gd name="T9" fmla="*/ 653415 h 1329"/>
                          <a:gd name="T10" fmla="*/ 66675 w 3154"/>
                          <a:gd name="T11" fmla="*/ 723265 h 1329"/>
                          <a:gd name="T12" fmla="*/ 123825 w 3154"/>
                          <a:gd name="T13" fmla="*/ 777240 h 1329"/>
                          <a:gd name="T14" fmla="*/ 184150 w 3154"/>
                          <a:gd name="T15" fmla="*/ 812165 h 1329"/>
                          <a:gd name="T16" fmla="*/ 282575 w 3154"/>
                          <a:gd name="T17" fmla="*/ 840740 h 1329"/>
                          <a:gd name="T18" fmla="*/ 428625 w 3154"/>
                          <a:gd name="T19" fmla="*/ 856615 h 1329"/>
                          <a:gd name="T20" fmla="*/ 762000 w 3154"/>
                          <a:gd name="T21" fmla="*/ 12700 h 1329"/>
                          <a:gd name="T22" fmla="*/ 847725 w 3154"/>
                          <a:gd name="T23" fmla="*/ 12700 h 1329"/>
                          <a:gd name="T24" fmla="*/ 692150 w 3154"/>
                          <a:gd name="T25" fmla="*/ 418465 h 1329"/>
                          <a:gd name="T26" fmla="*/ 669925 w 3154"/>
                          <a:gd name="T27" fmla="*/ 504190 h 1329"/>
                          <a:gd name="T28" fmla="*/ 673100 w 3154"/>
                          <a:gd name="T29" fmla="*/ 574040 h 1329"/>
                          <a:gd name="T30" fmla="*/ 692150 w 3154"/>
                          <a:gd name="T31" fmla="*/ 650240 h 1329"/>
                          <a:gd name="T32" fmla="*/ 733425 w 3154"/>
                          <a:gd name="T33" fmla="*/ 720090 h 1329"/>
                          <a:gd name="T34" fmla="*/ 793750 w 3154"/>
                          <a:gd name="T35" fmla="*/ 777240 h 1329"/>
                          <a:gd name="T36" fmla="*/ 857250 w 3154"/>
                          <a:gd name="T37" fmla="*/ 815340 h 1329"/>
                          <a:gd name="T38" fmla="*/ 923925 w 3154"/>
                          <a:gd name="T39" fmla="*/ 834390 h 1329"/>
                          <a:gd name="T40" fmla="*/ 1031875 w 3154"/>
                          <a:gd name="T41" fmla="*/ 850265 h 1329"/>
                          <a:gd name="T42" fmla="*/ 1374775 w 3154"/>
                          <a:gd name="T43" fmla="*/ 165100 h 1329"/>
                          <a:gd name="T44" fmla="*/ 1397000 w 3154"/>
                          <a:gd name="T45" fmla="*/ 63500 h 1329"/>
                          <a:gd name="T46" fmla="*/ 1958340 w 3154"/>
                          <a:gd name="T47" fmla="*/ 12700 h 1329"/>
                          <a:gd name="T48" fmla="*/ 1365250 w 3154"/>
                          <a:gd name="T49" fmla="*/ 418465 h 1329"/>
                          <a:gd name="T50" fmla="*/ 1343025 w 3154"/>
                          <a:gd name="T51" fmla="*/ 504190 h 1329"/>
                          <a:gd name="T52" fmla="*/ 1346200 w 3154"/>
                          <a:gd name="T53" fmla="*/ 574040 h 1329"/>
                          <a:gd name="T54" fmla="*/ 1365250 w 3154"/>
                          <a:gd name="T55" fmla="*/ 650240 h 1329"/>
                          <a:gd name="T56" fmla="*/ 1406525 w 3154"/>
                          <a:gd name="T57" fmla="*/ 720090 h 1329"/>
                          <a:gd name="T58" fmla="*/ 1466215 w 3154"/>
                          <a:gd name="T59" fmla="*/ 777240 h 1329"/>
                          <a:gd name="T60" fmla="*/ 1529715 w 3154"/>
                          <a:gd name="T61" fmla="*/ 815340 h 1329"/>
                          <a:gd name="T62" fmla="*/ 1596390 w 3154"/>
                          <a:gd name="T63" fmla="*/ 834390 h 1329"/>
                          <a:gd name="T64" fmla="*/ 1704340 w 3154"/>
                          <a:gd name="T65" fmla="*/ 850265 h 1329"/>
                          <a:gd name="T66" fmla="*/ 1958340 w 3154"/>
                          <a:gd name="T67" fmla="*/ 393065 h 1329"/>
                          <a:gd name="T68" fmla="*/ 1993265 w 3154"/>
                          <a:gd name="T69" fmla="*/ 285750 h 1329"/>
                          <a:gd name="T70" fmla="*/ 2002790 w 3154"/>
                          <a:gd name="T71" fmla="*/ 174625 h 1329"/>
                          <a:gd name="T72" fmla="*/ 1990090 w 3154"/>
                          <a:gd name="T73" fmla="*/ 85725 h 1329"/>
                          <a:gd name="T74" fmla="*/ 1958340 w 3154"/>
                          <a:gd name="T75" fmla="*/ 12700 h 1329"/>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3154" h="1329">
                            <a:moveTo>
                              <a:pt x="1200" y="0"/>
                            </a:moveTo>
                            <a:lnTo>
                              <a:pt x="285" y="0"/>
                            </a:lnTo>
                            <a:lnTo>
                              <a:pt x="35" y="639"/>
                            </a:lnTo>
                            <a:lnTo>
                              <a:pt x="20" y="679"/>
                            </a:lnTo>
                            <a:lnTo>
                              <a:pt x="5" y="729"/>
                            </a:lnTo>
                            <a:lnTo>
                              <a:pt x="0" y="774"/>
                            </a:lnTo>
                            <a:lnTo>
                              <a:pt x="0" y="819"/>
                            </a:lnTo>
                            <a:lnTo>
                              <a:pt x="5" y="889"/>
                            </a:lnTo>
                            <a:lnTo>
                              <a:pt x="15" y="949"/>
                            </a:lnTo>
                            <a:lnTo>
                              <a:pt x="40" y="1009"/>
                            </a:lnTo>
                            <a:lnTo>
                              <a:pt x="65" y="1064"/>
                            </a:lnTo>
                            <a:lnTo>
                              <a:pt x="105" y="1119"/>
                            </a:lnTo>
                            <a:lnTo>
                              <a:pt x="145" y="1164"/>
                            </a:lnTo>
                            <a:lnTo>
                              <a:pt x="195" y="1204"/>
                            </a:lnTo>
                            <a:lnTo>
                              <a:pt x="245" y="1239"/>
                            </a:lnTo>
                            <a:lnTo>
                              <a:pt x="290" y="1259"/>
                            </a:lnTo>
                            <a:lnTo>
                              <a:pt x="340" y="1279"/>
                            </a:lnTo>
                            <a:lnTo>
                              <a:pt x="445" y="1304"/>
                            </a:lnTo>
                            <a:lnTo>
                              <a:pt x="555" y="1319"/>
                            </a:lnTo>
                            <a:lnTo>
                              <a:pt x="675" y="1329"/>
                            </a:lnTo>
                            <a:lnTo>
                              <a:pt x="830" y="944"/>
                            </a:lnTo>
                            <a:lnTo>
                              <a:pt x="1200" y="0"/>
                            </a:lnTo>
                            <a:close/>
                            <a:moveTo>
                              <a:pt x="2210" y="0"/>
                            </a:moveTo>
                            <a:lnTo>
                              <a:pt x="1335" y="0"/>
                            </a:lnTo>
                            <a:lnTo>
                              <a:pt x="1240" y="250"/>
                            </a:lnTo>
                            <a:lnTo>
                              <a:pt x="1090" y="639"/>
                            </a:lnTo>
                            <a:lnTo>
                              <a:pt x="1060" y="729"/>
                            </a:lnTo>
                            <a:lnTo>
                              <a:pt x="1055" y="774"/>
                            </a:lnTo>
                            <a:lnTo>
                              <a:pt x="1055" y="819"/>
                            </a:lnTo>
                            <a:lnTo>
                              <a:pt x="1060" y="884"/>
                            </a:lnTo>
                            <a:lnTo>
                              <a:pt x="1070" y="944"/>
                            </a:lnTo>
                            <a:lnTo>
                              <a:pt x="1090" y="1004"/>
                            </a:lnTo>
                            <a:lnTo>
                              <a:pt x="1120" y="1064"/>
                            </a:lnTo>
                            <a:lnTo>
                              <a:pt x="1155" y="1114"/>
                            </a:lnTo>
                            <a:lnTo>
                              <a:pt x="1200" y="1164"/>
                            </a:lnTo>
                            <a:lnTo>
                              <a:pt x="1250" y="1204"/>
                            </a:lnTo>
                            <a:lnTo>
                              <a:pt x="1300" y="1239"/>
                            </a:lnTo>
                            <a:lnTo>
                              <a:pt x="1350" y="1264"/>
                            </a:lnTo>
                            <a:lnTo>
                              <a:pt x="1400" y="1279"/>
                            </a:lnTo>
                            <a:lnTo>
                              <a:pt x="1455" y="1294"/>
                            </a:lnTo>
                            <a:lnTo>
                              <a:pt x="1510" y="1304"/>
                            </a:lnTo>
                            <a:lnTo>
                              <a:pt x="1625" y="1319"/>
                            </a:lnTo>
                            <a:lnTo>
                              <a:pt x="1730" y="1329"/>
                            </a:lnTo>
                            <a:lnTo>
                              <a:pt x="2165" y="240"/>
                            </a:lnTo>
                            <a:lnTo>
                              <a:pt x="2185" y="160"/>
                            </a:lnTo>
                            <a:lnTo>
                              <a:pt x="2200" y="80"/>
                            </a:lnTo>
                            <a:lnTo>
                              <a:pt x="2210" y="0"/>
                            </a:lnTo>
                            <a:close/>
                            <a:moveTo>
                              <a:pt x="3084" y="0"/>
                            </a:moveTo>
                            <a:lnTo>
                              <a:pt x="2399" y="0"/>
                            </a:lnTo>
                            <a:lnTo>
                              <a:pt x="2150" y="639"/>
                            </a:lnTo>
                            <a:lnTo>
                              <a:pt x="2120" y="729"/>
                            </a:lnTo>
                            <a:lnTo>
                              <a:pt x="2115" y="774"/>
                            </a:lnTo>
                            <a:lnTo>
                              <a:pt x="2115" y="819"/>
                            </a:lnTo>
                            <a:lnTo>
                              <a:pt x="2120" y="884"/>
                            </a:lnTo>
                            <a:lnTo>
                              <a:pt x="2130" y="944"/>
                            </a:lnTo>
                            <a:lnTo>
                              <a:pt x="2150" y="1004"/>
                            </a:lnTo>
                            <a:lnTo>
                              <a:pt x="2180" y="1064"/>
                            </a:lnTo>
                            <a:lnTo>
                              <a:pt x="2215" y="1114"/>
                            </a:lnTo>
                            <a:lnTo>
                              <a:pt x="2259" y="1164"/>
                            </a:lnTo>
                            <a:lnTo>
                              <a:pt x="2309" y="1204"/>
                            </a:lnTo>
                            <a:lnTo>
                              <a:pt x="2359" y="1239"/>
                            </a:lnTo>
                            <a:lnTo>
                              <a:pt x="2409" y="1264"/>
                            </a:lnTo>
                            <a:lnTo>
                              <a:pt x="2459" y="1279"/>
                            </a:lnTo>
                            <a:lnTo>
                              <a:pt x="2514" y="1294"/>
                            </a:lnTo>
                            <a:lnTo>
                              <a:pt x="2569" y="1304"/>
                            </a:lnTo>
                            <a:lnTo>
                              <a:pt x="2684" y="1319"/>
                            </a:lnTo>
                            <a:lnTo>
                              <a:pt x="2789" y="1329"/>
                            </a:lnTo>
                            <a:lnTo>
                              <a:pt x="3084" y="599"/>
                            </a:lnTo>
                            <a:lnTo>
                              <a:pt x="3114" y="514"/>
                            </a:lnTo>
                            <a:lnTo>
                              <a:pt x="3139" y="430"/>
                            </a:lnTo>
                            <a:lnTo>
                              <a:pt x="3154" y="340"/>
                            </a:lnTo>
                            <a:lnTo>
                              <a:pt x="3154" y="255"/>
                            </a:lnTo>
                            <a:lnTo>
                              <a:pt x="3149" y="185"/>
                            </a:lnTo>
                            <a:lnTo>
                              <a:pt x="3134" y="115"/>
                            </a:lnTo>
                            <a:lnTo>
                              <a:pt x="3114" y="55"/>
                            </a:lnTo>
                            <a:lnTo>
                              <a:pt x="3084" y="0"/>
                            </a:lnTo>
                            <a:close/>
                          </a:path>
                        </a:pathLst>
                      </a:custGeom>
                      <a:solidFill>
                        <a:srgbClr val="E9E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971D9" id="AutoShape 25" o:spid="_x0000_s1026" style="position:absolute;margin-left:425pt;margin-top:-.5pt;width:157.7pt;height:66.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5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" path="m1200,l285,,35,639,20,679,5,729,,774r,45l5,889r10,60l40,1009r25,55l105,1119r40,45l195,1204r50,35l290,1259r50,20l445,1304r110,15l675,1329,830,944,1200,xm2210,l1335,r-95,250l1090,639r-30,90l1055,774r,45l1060,884r10,60l1090,1004r30,60l1155,1114r45,50l1250,1204r50,35l1350,1264r50,15l1455,1294r55,10l1625,1319r105,10l2165,240r20,-80l2200,80,2210,xm3084,l2399,,2150,639r-30,90l2115,774r,45l2120,884r10,60l2150,1004r30,60l2215,1114r44,50l2309,1204r50,35l2409,1264r50,15l2514,1294r55,10l2684,1319r105,10l3084,599r30,-85l3139,430r15,-90l3154,255r-5,-70l3134,115,3114,55,3084,xe" fillcolor="#e9ebd4" stroked="f">
              <v:path arrowok="t" o:connecttype="custom" o:connectlocs="114919125,8064500;8064500,281854275;0,320160650;2016125,366531525;16129000,414918525;42338625,459273275;78628875,493547400;116935250,515724775;179435125,533869900;272176875,543950525;483870000,8064500;538305375,8064500;439515250,265725275;425402375,320160650;427418500,364515400;439515250,412902400;465724875,457257150;504031250,493547400;544353750,517740900;586692375,529837650;655240625,539918275;872982125,104838500;887095000,40322500;1243545900,8064500;866933750,265725275;852820875,320160650;854837000,364515400;866933750,412902400;893143375,457257150;931046525,493547400;971369025,517740900;1013707650,529837650;1082255900,539918275;1243545900,249596275;1265723275,181451250;1271771650,110886875;1263707150,54435375;1243545900,8064500" o:connectangles="0,0,0,0,0,0,0,0,0,0,0,0,0,0,0,0,0,0,0,0,0,0,0,0,0,0,0,0,0,0,0,0,0,0,0,0,0,0"/>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688E" w14:textId="5D07AF7E" w:rsidR="004D5B6A" w:rsidRDefault="004D5B6A">
    <w:pPr>
      <w:pStyle w:val="Encabezado"/>
    </w:pPr>
    <w:r>
      <w:rPr>
        <w:noProof/>
      </w:rPr>
      <w:pict w14:anchorId="0AE4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6549" o:spid="_x0000_s2073" type="#_x0000_t75" style="position:absolute;left:0;text-align:left;margin-left:0;margin-top:0;width:625.95pt;height:589.85pt;z-index:-251636736;mso-position-horizontal:center;mso-position-horizontal-relative:margin;mso-position-vertical:center;mso-position-vertical-relative:margin" o:allowincell="f">
          <v:imagedata r:id="rId1" o:title="fondo mutu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30AD"/>
    <w:multiLevelType w:val="hybridMultilevel"/>
    <w:tmpl w:val="391094CE"/>
    <w:lvl w:ilvl="0" w:tplc="42AE841C">
      <w:start w:val="1"/>
      <w:numFmt w:val="lowerLetter"/>
      <w:pStyle w:val="Ttulo3"/>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9E0135"/>
    <w:multiLevelType w:val="hybridMultilevel"/>
    <w:tmpl w:val="1B6A262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 w15:restartNumberingAfterBreak="0">
    <w:nsid w:val="2AB807EE"/>
    <w:multiLevelType w:val="hybridMultilevel"/>
    <w:tmpl w:val="2556C0A2"/>
    <w:lvl w:ilvl="0" w:tplc="8B52554E">
      <w:start w:val="1"/>
      <w:numFmt w:val="upperRoman"/>
      <w:lvlText w:val="%1."/>
      <w:lvlJc w:val="left"/>
      <w:pPr>
        <w:ind w:left="787" w:hanging="428"/>
        <w:jc w:val="right"/>
      </w:pPr>
      <w:rPr>
        <w:rFonts w:ascii="Arial" w:eastAsia="Calibri" w:hAnsi="Arial" w:cs="Arial" w:hint="default"/>
        <w:b/>
        <w:bCs/>
        <w:i w:val="0"/>
        <w:iCs w:val="0"/>
        <w:spacing w:val="0"/>
        <w:w w:val="100"/>
        <w:sz w:val="24"/>
        <w:szCs w:val="24"/>
        <w:lang w:val="es-ES" w:eastAsia="en-US" w:bidi="ar-SA"/>
      </w:rPr>
    </w:lvl>
    <w:lvl w:ilvl="1" w:tplc="8558FD7A">
      <w:start w:val="1"/>
      <w:numFmt w:val="decimal"/>
      <w:lvlText w:val="%2."/>
      <w:lvlJc w:val="left"/>
      <w:pPr>
        <w:ind w:left="926" w:hanging="284"/>
        <w:jc w:val="right"/>
      </w:pPr>
      <w:rPr>
        <w:rFonts w:hint="default"/>
        <w:spacing w:val="0"/>
        <w:w w:val="100"/>
        <w:sz w:val="22"/>
        <w:szCs w:val="22"/>
        <w:lang w:val="es-ES" w:eastAsia="en-US" w:bidi="ar-SA"/>
      </w:rPr>
    </w:lvl>
    <w:lvl w:ilvl="2" w:tplc="AEB03542">
      <w:numFmt w:val="bullet"/>
      <w:lvlText w:val=""/>
      <w:lvlJc w:val="left"/>
      <w:pPr>
        <w:ind w:left="1080" w:hanging="284"/>
      </w:pPr>
      <w:rPr>
        <w:rFonts w:ascii="Symbol" w:eastAsia="Symbol" w:hAnsi="Symbol" w:cs="Symbol" w:hint="default"/>
        <w:b w:val="0"/>
        <w:bCs w:val="0"/>
        <w:i w:val="0"/>
        <w:iCs w:val="0"/>
        <w:spacing w:val="0"/>
        <w:w w:val="100"/>
        <w:sz w:val="22"/>
        <w:szCs w:val="22"/>
        <w:lang w:val="es-ES" w:eastAsia="en-US" w:bidi="ar-SA"/>
      </w:rPr>
    </w:lvl>
    <w:lvl w:ilvl="3" w:tplc="74E62DDE">
      <w:numFmt w:val="bullet"/>
      <w:lvlText w:val="o"/>
      <w:lvlJc w:val="left"/>
      <w:pPr>
        <w:ind w:left="1793" w:hanging="284"/>
      </w:pPr>
      <w:rPr>
        <w:rFonts w:ascii="Courier New" w:eastAsia="Courier New" w:hAnsi="Courier New" w:cs="Courier New" w:hint="default"/>
        <w:b w:val="0"/>
        <w:bCs w:val="0"/>
        <w:i w:val="0"/>
        <w:iCs w:val="0"/>
        <w:spacing w:val="0"/>
        <w:w w:val="100"/>
        <w:sz w:val="22"/>
        <w:szCs w:val="22"/>
        <w:lang w:val="es-ES" w:eastAsia="en-US" w:bidi="ar-SA"/>
      </w:rPr>
    </w:lvl>
    <w:lvl w:ilvl="4" w:tplc="29FAAEB8">
      <w:numFmt w:val="bullet"/>
      <w:lvlText w:val="•"/>
      <w:lvlJc w:val="left"/>
      <w:pPr>
        <w:ind w:left="1800" w:hanging="284"/>
      </w:pPr>
      <w:rPr>
        <w:rFonts w:hint="default"/>
        <w:lang w:val="es-ES" w:eastAsia="en-US" w:bidi="ar-SA"/>
      </w:rPr>
    </w:lvl>
    <w:lvl w:ilvl="5" w:tplc="445A8614">
      <w:numFmt w:val="bullet"/>
      <w:lvlText w:val="•"/>
      <w:lvlJc w:val="left"/>
      <w:pPr>
        <w:ind w:left="2580" w:hanging="284"/>
      </w:pPr>
      <w:rPr>
        <w:rFonts w:hint="default"/>
        <w:lang w:val="es-ES" w:eastAsia="en-US" w:bidi="ar-SA"/>
      </w:rPr>
    </w:lvl>
    <w:lvl w:ilvl="6" w:tplc="168431E8">
      <w:numFmt w:val="bullet"/>
      <w:lvlText w:val="•"/>
      <w:lvlJc w:val="left"/>
      <w:pPr>
        <w:ind w:left="4124" w:hanging="284"/>
      </w:pPr>
      <w:rPr>
        <w:rFonts w:hint="default"/>
        <w:lang w:val="es-ES" w:eastAsia="en-US" w:bidi="ar-SA"/>
      </w:rPr>
    </w:lvl>
    <w:lvl w:ilvl="7" w:tplc="F258AEDC">
      <w:numFmt w:val="bullet"/>
      <w:lvlText w:val="•"/>
      <w:lvlJc w:val="left"/>
      <w:pPr>
        <w:ind w:left="5668" w:hanging="284"/>
      </w:pPr>
      <w:rPr>
        <w:rFonts w:hint="default"/>
        <w:lang w:val="es-ES" w:eastAsia="en-US" w:bidi="ar-SA"/>
      </w:rPr>
    </w:lvl>
    <w:lvl w:ilvl="8" w:tplc="C28C268A">
      <w:numFmt w:val="bullet"/>
      <w:lvlText w:val="•"/>
      <w:lvlJc w:val="left"/>
      <w:pPr>
        <w:ind w:left="7212" w:hanging="284"/>
      </w:pPr>
      <w:rPr>
        <w:rFonts w:hint="default"/>
        <w:lang w:val="es-ES" w:eastAsia="en-US" w:bidi="ar-SA"/>
      </w:rPr>
    </w:lvl>
  </w:abstractNum>
  <w:abstractNum w:abstractNumId="3" w15:restartNumberingAfterBreak="0">
    <w:nsid w:val="39D311B9"/>
    <w:multiLevelType w:val="hybridMultilevel"/>
    <w:tmpl w:val="4CD4BAA6"/>
    <w:lvl w:ilvl="0" w:tplc="340A0001">
      <w:start w:val="1"/>
      <w:numFmt w:val="bullet"/>
      <w:lvlText w:val=""/>
      <w:lvlJc w:val="left"/>
      <w:pPr>
        <w:ind w:left="1506" w:hanging="360"/>
      </w:pPr>
      <w:rPr>
        <w:rFonts w:ascii="Symbol" w:hAnsi="Symbol"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4" w15:restartNumberingAfterBreak="0">
    <w:nsid w:val="4E4A3D98"/>
    <w:multiLevelType w:val="hybridMultilevel"/>
    <w:tmpl w:val="80969882"/>
    <w:lvl w:ilvl="0" w:tplc="340A000B">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 w15:restartNumberingAfterBreak="0">
    <w:nsid w:val="6E964534"/>
    <w:multiLevelType w:val="hybridMultilevel"/>
    <w:tmpl w:val="9410C09E"/>
    <w:lvl w:ilvl="0" w:tplc="9C6C8778">
      <w:start w:val="1"/>
      <w:numFmt w:val="decimal"/>
      <w:lvlText w:val="%1."/>
      <w:lvlJc w:val="left"/>
      <w:pPr>
        <w:ind w:left="8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6" w15:restartNumberingAfterBreak="0">
    <w:nsid w:val="7B693B73"/>
    <w:multiLevelType w:val="hybridMultilevel"/>
    <w:tmpl w:val="F90E568E"/>
    <w:lvl w:ilvl="0" w:tplc="340A000B">
      <w:start w:val="1"/>
      <w:numFmt w:val="bullet"/>
      <w:lvlText w:val=""/>
      <w:lvlJc w:val="left"/>
      <w:pPr>
        <w:ind w:left="1506" w:hanging="360"/>
      </w:pPr>
      <w:rPr>
        <w:rFonts w:ascii="Wingdings" w:hAnsi="Wingdings" w:hint="default"/>
      </w:rPr>
    </w:lvl>
    <w:lvl w:ilvl="1" w:tplc="340A0003" w:tentative="1">
      <w:start w:val="1"/>
      <w:numFmt w:val="bullet"/>
      <w:lvlText w:val="o"/>
      <w:lvlJc w:val="left"/>
      <w:pPr>
        <w:ind w:left="2226" w:hanging="360"/>
      </w:pPr>
      <w:rPr>
        <w:rFonts w:ascii="Courier New" w:hAnsi="Courier New" w:cs="Courier New" w:hint="default"/>
      </w:rPr>
    </w:lvl>
    <w:lvl w:ilvl="2" w:tplc="340A0005" w:tentative="1">
      <w:start w:val="1"/>
      <w:numFmt w:val="bullet"/>
      <w:lvlText w:val=""/>
      <w:lvlJc w:val="left"/>
      <w:pPr>
        <w:ind w:left="2946" w:hanging="360"/>
      </w:pPr>
      <w:rPr>
        <w:rFonts w:ascii="Wingdings" w:hAnsi="Wingdings" w:hint="default"/>
      </w:rPr>
    </w:lvl>
    <w:lvl w:ilvl="3" w:tplc="340A0001" w:tentative="1">
      <w:start w:val="1"/>
      <w:numFmt w:val="bullet"/>
      <w:lvlText w:val=""/>
      <w:lvlJc w:val="left"/>
      <w:pPr>
        <w:ind w:left="3666" w:hanging="360"/>
      </w:pPr>
      <w:rPr>
        <w:rFonts w:ascii="Symbol" w:hAnsi="Symbol" w:hint="default"/>
      </w:rPr>
    </w:lvl>
    <w:lvl w:ilvl="4" w:tplc="340A0003" w:tentative="1">
      <w:start w:val="1"/>
      <w:numFmt w:val="bullet"/>
      <w:lvlText w:val="o"/>
      <w:lvlJc w:val="left"/>
      <w:pPr>
        <w:ind w:left="4386" w:hanging="360"/>
      </w:pPr>
      <w:rPr>
        <w:rFonts w:ascii="Courier New" w:hAnsi="Courier New" w:cs="Courier New" w:hint="default"/>
      </w:rPr>
    </w:lvl>
    <w:lvl w:ilvl="5" w:tplc="340A0005" w:tentative="1">
      <w:start w:val="1"/>
      <w:numFmt w:val="bullet"/>
      <w:lvlText w:val=""/>
      <w:lvlJc w:val="left"/>
      <w:pPr>
        <w:ind w:left="5106" w:hanging="360"/>
      </w:pPr>
      <w:rPr>
        <w:rFonts w:ascii="Wingdings" w:hAnsi="Wingdings" w:hint="default"/>
      </w:rPr>
    </w:lvl>
    <w:lvl w:ilvl="6" w:tplc="340A0001" w:tentative="1">
      <w:start w:val="1"/>
      <w:numFmt w:val="bullet"/>
      <w:lvlText w:val=""/>
      <w:lvlJc w:val="left"/>
      <w:pPr>
        <w:ind w:left="5826" w:hanging="360"/>
      </w:pPr>
      <w:rPr>
        <w:rFonts w:ascii="Symbol" w:hAnsi="Symbol" w:hint="default"/>
      </w:rPr>
    </w:lvl>
    <w:lvl w:ilvl="7" w:tplc="340A0003" w:tentative="1">
      <w:start w:val="1"/>
      <w:numFmt w:val="bullet"/>
      <w:lvlText w:val="o"/>
      <w:lvlJc w:val="left"/>
      <w:pPr>
        <w:ind w:left="6546" w:hanging="360"/>
      </w:pPr>
      <w:rPr>
        <w:rFonts w:ascii="Courier New" w:hAnsi="Courier New" w:cs="Courier New" w:hint="default"/>
      </w:rPr>
    </w:lvl>
    <w:lvl w:ilvl="8" w:tplc="340A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38"/>
    <w:rsid w:val="00013365"/>
    <w:rsid w:val="00015505"/>
    <w:rsid w:val="000219BD"/>
    <w:rsid w:val="00021FAA"/>
    <w:rsid w:val="000271C9"/>
    <w:rsid w:val="000309CF"/>
    <w:rsid w:val="00040CD7"/>
    <w:rsid w:val="00046528"/>
    <w:rsid w:val="000568A2"/>
    <w:rsid w:val="00060EC7"/>
    <w:rsid w:val="0006126A"/>
    <w:rsid w:val="00064DEB"/>
    <w:rsid w:val="0008305E"/>
    <w:rsid w:val="00085C3E"/>
    <w:rsid w:val="000907E0"/>
    <w:rsid w:val="0009172B"/>
    <w:rsid w:val="000976A7"/>
    <w:rsid w:val="000A69D9"/>
    <w:rsid w:val="000A6F3B"/>
    <w:rsid w:val="000B60A6"/>
    <w:rsid w:val="000C62A6"/>
    <w:rsid w:val="000C7BA0"/>
    <w:rsid w:val="000D0F70"/>
    <w:rsid w:val="000E669C"/>
    <w:rsid w:val="000F417C"/>
    <w:rsid w:val="000F539E"/>
    <w:rsid w:val="000F7D95"/>
    <w:rsid w:val="00107034"/>
    <w:rsid w:val="001124FD"/>
    <w:rsid w:val="0012123C"/>
    <w:rsid w:val="001221F7"/>
    <w:rsid w:val="00122BC7"/>
    <w:rsid w:val="00125CEF"/>
    <w:rsid w:val="001361A9"/>
    <w:rsid w:val="001564B7"/>
    <w:rsid w:val="001604C1"/>
    <w:rsid w:val="001633F5"/>
    <w:rsid w:val="00165F93"/>
    <w:rsid w:val="00167237"/>
    <w:rsid w:val="001A194F"/>
    <w:rsid w:val="001A71FF"/>
    <w:rsid w:val="001C1A91"/>
    <w:rsid w:val="001C4BCD"/>
    <w:rsid w:val="001C553A"/>
    <w:rsid w:val="001D411A"/>
    <w:rsid w:val="001E2A0E"/>
    <w:rsid w:val="001E41A8"/>
    <w:rsid w:val="001E4494"/>
    <w:rsid w:val="001E74A9"/>
    <w:rsid w:val="001F0A9C"/>
    <w:rsid w:val="001F0D29"/>
    <w:rsid w:val="002033C1"/>
    <w:rsid w:val="00207A3D"/>
    <w:rsid w:val="002269D7"/>
    <w:rsid w:val="002273F9"/>
    <w:rsid w:val="00231D1E"/>
    <w:rsid w:val="00232539"/>
    <w:rsid w:val="0023754E"/>
    <w:rsid w:val="00252B81"/>
    <w:rsid w:val="00255288"/>
    <w:rsid w:val="002613E9"/>
    <w:rsid w:val="002627A1"/>
    <w:rsid w:val="00273D26"/>
    <w:rsid w:val="002820C4"/>
    <w:rsid w:val="00282244"/>
    <w:rsid w:val="002839A5"/>
    <w:rsid w:val="002902B7"/>
    <w:rsid w:val="002A2144"/>
    <w:rsid w:val="002A536E"/>
    <w:rsid w:val="002A7026"/>
    <w:rsid w:val="002A7815"/>
    <w:rsid w:val="002C5B4E"/>
    <w:rsid w:val="002C7D77"/>
    <w:rsid w:val="002D2584"/>
    <w:rsid w:val="002D6F05"/>
    <w:rsid w:val="002E58D1"/>
    <w:rsid w:val="002F35DC"/>
    <w:rsid w:val="002F4569"/>
    <w:rsid w:val="002F51A2"/>
    <w:rsid w:val="00305368"/>
    <w:rsid w:val="00307941"/>
    <w:rsid w:val="0031058D"/>
    <w:rsid w:val="00314CE1"/>
    <w:rsid w:val="003166CF"/>
    <w:rsid w:val="00322F78"/>
    <w:rsid w:val="00323D65"/>
    <w:rsid w:val="003310B7"/>
    <w:rsid w:val="00345A3E"/>
    <w:rsid w:val="00345ECE"/>
    <w:rsid w:val="0036329D"/>
    <w:rsid w:val="00371BF9"/>
    <w:rsid w:val="0037295D"/>
    <w:rsid w:val="0037782A"/>
    <w:rsid w:val="003A24CF"/>
    <w:rsid w:val="003A2DC5"/>
    <w:rsid w:val="003A7323"/>
    <w:rsid w:val="003B738E"/>
    <w:rsid w:val="003B7428"/>
    <w:rsid w:val="003C0C71"/>
    <w:rsid w:val="003C6E0B"/>
    <w:rsid w:val="003E2763"/>
    <w:rsid w:val="0040264E"/>
    <w:rsid w:val="004059C9"/>
    <w:rsid w:val="00423D0F"/>
    <w:rsid w:val="0042410B"/>
    <w:rsid w:val="00424868"/>
    <w:rsid w:val="00432CF0"/>
    <w:rsid w:val="0043604D"/>
    <w:rsid w:val="004373AC"/>
    <w:rsid w:val="00441B4F"/>
    <w:rsid w:val="004421A6"/>
    <w:rsid w:val="0044310E"/>
    <w:rsid w:val="004442B3"/>
    <w:rsid w:val="00450DB6"/>
    <w:rsid w:val="00453372"/>
    <w:rsid w:val="004555FC"/>
    <w:rsid w:val="00474F97"/>
    <w:rsid w:val="00476066"/>
    <w:rsid w:val="00487ACB"/>
    <w:rsid w:val="004940BC"/>
    <w:rsid w:val="004A70F0"/>
    <w:rsid w:val="004B0960"/>
    <w:rsid w:val="004B4F82"/>
    <w:rsid w:val="004B76F4"/>
    <w:rsid w:val="004B7C23"/>
    <w:rsid w:val="004C7997"/>
    <w:rsid w:val="004D41F8"/>
    <w:rsid w:val="004D5B6A"/>
    <w:rsid w:val="004D68FE"/>
    <w:rsid w:val="004E6C0E"/>
    <w:rsid w:val="004E702A"/>
    <w:rsid w:val="004F2420"/>
    <w:rsid w:val="004F297D"/>
    <w:rsid w:val="00511353"/>
    <w:rsid w:val="00512775"/>
    <w:rsid w:val="00516F0D"/>
    <w:rsid w:val="0052576B"/>
    <w:rsid w:val="00526998"/>
    <w:rsid w:val="00535605"/>
    <w:rsid w:val="00553DE8"/>
    <w:rsid w:val="00566A1E"/>
    <w:rsid w:val="00581B0F"/>
    <w:rsid w:val="00587F5F"/>
    <w:rsid w:val="005A3627"/>
    <w:rsid w:val="005B364D"/>
    <w:rsid w:val="005C5662"/>
    <w:rsid w:val="005D3987"/>
    <w:rsid w:val="005D48BE"/>
    <w:rsid w:val="005E066B"/>
    <w:rsid w:val="0060269E"/>
    <w:rsid w:val="0061191F"/>
    <w:rsid w:val="0062026B"/>
    <w:rsid w:val="006319BA"/>
    <w:rsid w:val="00637B1F"/>
    <w:rsid w:val="006571B7"/>
    <w:rsid w:val="00667EA6"/>
    <w:rsid w:val="006734F5"/>
    <w:rsid w:val="00695463"/>
    <w:rsid w:val="006A6A44"/>
    <w:rsid w:val="006B31BA"/>
    <w:rsid w:val="006C1534"/>
    <w:rsid w:val="006C68EF"/>
    <w:rsid w:val="006D401B"/>
    <w:rsid w:val="006E3033"/>
    <w:rsid w:val="006F7E91"/>
    <w:rsid w:val="00700CBE"/>
    <w:rsid w:val="00701AE4"/>
    <w:rsid w:val="00704351"/>
    <w:rsid w:val="00714038"/>
    <w:rsid w:val="00716A3F"/>
    <w:rsid w:val="00717B2D"/>
    <w:rsid w:val="007247D6"/>
    <w:rsid w:val="007254CB"/>
    <w:rsid w:val="00726251"/>
    <w:rsid w:val="00732192"/>
    <w:rsid w:val="007330CB"/>
    <w:rsid w:val="00743F00"/>
    <w:rsid w:val="00746C92"/>
    <w:rsid w:val="00766589"/>
    <w:rsid w:val="00775031"/>
    <w:rsid w:val="00776FC0"/>
    <w:rsid w:val="00782927"/>
    <w:rsid w:val="0079510D"/>
    <w:rsid w:val="007A19DA"/>
    <w:rsid w:val="007A574C"/>
    <w:rsid w:val="007C2563"/>
    <w:rsid w:val="007D14D9"/>
    <w:rsid w:val="007D3797"/>
    <w:rsid w:val="007D3838"/>
    <w:rsid w:val="007D3E58"/>
    <w:rsid w:val="007D7A7D"/>
    <w:rsid w:val="007F4DA6"/>
    <w:rsid w:val="00802988"/>
    <w:rsid w:val="00802B1D"/>
    <w:rsid w:val="0080629D"/>
    <w:rsid w:val="00816B7C"/>
    <w:rsid w:val="008331CB"/>
    <w:rsid w:val="0083447C"/>
    <w:rsid w:val="0085667E"/>
    <w:rsid w:val="00863E2E"/>
    <w:rsid w:val="00864B2E"/>
    <w:rsid w:val="0087207E"/>
    <w:rsid w:val="008A0E1D"/>
    <w:rsid w:val="008A440D"/>
    <w:rsid w:val="008B0D22"/>
    <w:rsid w:val="008B13FB"/>
    <w:rsid w:val="008C3611"/>
    <w:rsid w:val="008C51C1"/>
    <w:rsid w:val="008C6B28"/>
    <w:rsid w:val="008D6BF4"/>
    <w:rsid w:val="008D71F5"/>
    <w:rsid w:val="008E2586"/>
    <w:rsid w:val="008E7AE6"/>
    <w:rsid w:val="008F1545"/>
    <w:rsid w:val="008F292B"/>
    <w:rsid w:val="008F2BC2"/>
    <w:rsid w:val="0090108B"/>
    <w:rsid w:val="00901AF5"/>
    <w:rsid w:val="009113B0"/>
    <w:rsid w:val="00916138"/>
    <w:rsid w:val="00916ED6"/>
    <w:rsid w:val="009239E5"/>
    <w:rsid w:val="00927FEC"/>
    <w:rsid w:val="00942BCB"/>
    <w:rsid w:val="00955C99"/>
    <w:rsid w:val="0096158E"/>
    <w:rsid w:val="009628A1"/>
    <w:rsid w:val="0098041B"/>
    <w:rsid w:val="00980F20"/>
    <w:rsid w:val="00994B2E"/>
    <w:rsid w:val="009A0B01"/>
    <w:rsid w:val="009A0CAB"/>
    <w:rsid w:val="009A5AE6"/>
    <w:rsid w:val="009B3A9D"/>
    <w:rsid w:val="009C03F5"/>
    <w:rsid w:val="009C4E63"/>
    <w:rsid w:val="009D48F2"/>
    <w:rsid w:val="009E7429"/>
    <w:rsid w:val="009E793F"/>
    <w:rsid w:val="009F246D"/>
    <w:rsid w:val="009F2872"/>
    <w:rsid w:val="00A007C4"/>
    <w:rsid w:val="00A03A79"/>
    <w:rsid w:val="00A1140C"/>
    <w:rsid w:val="00A20931"/>
    <w:rsid w:val="00A27993"/>
    <w:rsid w:val="00A40F3E"/>
    <w:rsid w:val="00A413A0"/>
    <w:rsid w:val="00A453E3"/>
    <w:rsid w:val="00A50E6B"/>
    <w:rsid w:val="00A53114"/>
    <w:rsid w:val="00A615E7"/>
    <w:rsid w:val="00A66A23"/>
    <w:rsid w:val="00A71A23"/>
    <w:rsid w:val="00A82590"/>
    <w:rsid w:val="00A83344"/>
    <w:rsid w:val="00A93A0E"/>
    <w:rsid w:val="00A93F15"/>
    <w:rsid w:val="00A9574C"/>
    <w:rsid w:val="00A97539"/>
    <w:rsid w:val="00AC544F"/>
    <w:rsid w:val="00AE1426"/>
    <w:rsid w:val="00AE6C65"/>
    <w:rsid w:val="00AF2A4B"/>
    <w:rsid w:val="00B01E55"/>
    <w:rsid w:val="00B041CB"/>
    <w:rsid w:val="00B061FF"/>
    <w:rsid w:val="00B11814"/>
    <w:rsid w:val="00B40568"/>
    <w:rsid w:val="00B615D5"/>
    <w:rsid w:val="00B747D3"/>
    <w:rsid w:val="00B8224C"/>
    <w:rsid w:val="00B93AC1"/>
    <w:rsid w:val="00B93DA3"/>
    <w:rsid w:val="00B945B4"/>
    <w:rsid w:val="00BB3830"/>
    <w:rsid w:val="00BC28AF"/>
    <w:rsid w:val="00BC2FB5"/>
    <w:rsid w:val="00BC429E"/>
    <w:rsid w:val="00BC4C78"/>
    <w:rsid w:val="00BD2732"/>
    <w:rsid w:val="00BD3E61"/>
    <w:rsid w:val="00BE1562"/>
    <w:rsid w:val="00BF0DEC"/>
    <w:rsid w:val="00BF7625"/>
    <w:rsid w:val="00C0016B"/>
    <w:rsid w:val="00C14890"/>
    <w:rsid w:val="00C172DD"/>
    <w:rsid w:val="00C22F1F"/>
    <w:rsid w:val="00C24A32"/>
    <w:rsid w:val="00C26C64"/>
    <w:rsid w:val="00C30E1C"/>
    <w:rsid w:val="00C33159"/>
    <w:rsid w:val="00C3515A"/>
    <w:rsid w:val="00C421AD"/>
    <w:rsid w:val="00C43428"/>
    <w:rsid w:val="00C47C8E"/>
    <w:rsid w:val="00C606CC"/>
    <w:rsid w:val="00C65CCE"/>
    <w:rsid w:val="00C71E17"/>
    <w:rsid w:val="00C76058"/>
    <w:rsid w:val="00C800DF"/>
    <w:rsid w:val="00C833A3"/>
    <w:rsid w:val="00C83F17"/>
    <w:rsid w:val="00CA1FCC"/>
    <w:rsid w:val="00CA54BF"/>
    <w:rsid w:val="00CC2AD0"/>
    <w:rsid w:val="00CD2A8F"/>
    <w:rsid w:val="00CD75CC"/>
    <w:rsid w:val="00CE6700"/>
    <w:rsid w:val="00CE6B81"/>
    <w:rsid w:val="00CF38CF"/>
    <w:rsid w:val="00D11F9F"/>
    <w:rsid w:val="00D1262F"/>
    <w:rsid w:val="00D16631"/>
    <w:rsid w:val="00D25CF3"/>
    <w:rsid w:val="00D267D8"/>
    <w:rsid w:val="00D26932"/>
    <w:rsid w:val="00D30DAC"/>
    <w:rsid w:val="00D30E53"/>
    <w:rsid w:val="00D34665"/>
    <w:rsid w:val="00D36DF8"/>
    <w:rsid w:val="00D52A65"/>
    <w:rsid w:val="00D81680"/>
    <w:rsid w:val="00D92D66"/>
    <w:rsid w:val="00DB2299"/>
    <w:rsid w:val="00DB3C61"/>
    <w:rsid w:val="00DD1251"/>
    <w:rsid w:val="00DD3A5F"/>
    <w:rsid w:val="00DE4363"/>
    <w:rsid w:val="00DF4FC5"/>
    <w:rsid w:val="00E14334"/>
    <w:rsid w:val="00E16757"/>
    <w:rsid w:val="00E16F50"/>
    <w:rsid w:val="00E17DF5"/>
    <w:rsid w:val="00E3173A"/>
    <w:rsid w:val="00E36E3E"/>
    <w:rsid w:val="00E46905"/>
    <w:rsid w:val="00E541B2"/>
    <w:rsid w:val="00E54CF4"/>
    <w:rsid w:val="00E56DB8"/>
    <w:rsid w:val="00E70B17"/>
    <w:rsid w:val="00E778A6"/>
    <w:rsid w:val="00E874B6"/>
    <w:rsid w:val="00E94225"/>
    <w:rsid w:val="00E94BF7"/>
    <w:rsid w:val="00E97ED7"/>
    <w:rsid w:val="00EA044A"/>
    <w:rsid w:val="00EA5B91"/>
    <w:rsid w:val="00EA76E8"/>
    <w:rsid w:val="00EB06FE"/>
    <w:rsid w:val="00EC1E8D"/>
    <w:rsid w:val="00EC63E0"/>
    <w:rsid w:val="00EC757D"/>
    <w:rsid w:val="00ED0D79"/>
    <w:rsid w:val="00EF1BBD"/>
    <w:rsid w:val="00EF518C"/>
    <w:rsid w:val="00EF5E9B"/>
    <w:rsid w:val="00F04EAD"/>
    <w:rsid w:val="00F107E7"/>
    <w:rsid w:val="00F11813"/>
    <w:rsid w:val="00F11B14"/>
    <w:rsid w:val="00F1446A"/>
    <w:rsid w:val="00F22D71"/>
    <w:rsid w:val="00F2612F"/>
    <w:rsid w:val="00F35960"/>
    <w:rsid w:val="00F835B2"/>
    <w:rsid w:val="00F97499"/>
    <w:rsid w:val="00FA1D04"/>
    <w:rsid w:val="00FA3A5B"/>
    <w:rsid w:val="00FB0B52"/>
    <w:rsid w:val="00FC11D3"/>
    <w:rsid w:val="00FC2A08"/>
    <w:rsid w:val="00FD2D81"/>
    <w:rsid w:val="00FD740C"/>
    <w:rsid w:val="00FD7D0B"/>
    <w:rsid w:val="00FE035E"/>
    <w:rsid w:val="00FE49E1"/>
    <w:rsid w:val="00FE7C9D"/>
    <w:rsid w:val="00FF154C"/>
    <w:rsid w:val="00FF7A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3F747FF6"/>
  <w15:docId w15:val="{0F5A9367-9287-4B23-B0D2-474581CA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B2"/>
    <w:pPr>
      <w:widowControl w:val="0"/>
      <w:tabs>
        <w:tab w:val="left" w:pos="493"/>
      </w:tabs>
      <w:autoSpaceDE w:val="0"/>
      <w:autoSpaceDN w:val="0"/>
      <w:spacing w:after="0" w:line="240" w:lineRule="auto"/>
      <w:jc w:val="both"/>
    </w:pPr>
    <w:rPr>
      <w:rFonts w:ascii="Arial" w:eastAsia="Arial MT" w:hAnsi="Arial" w:cs="Arial MT"/>
      <w:lang w:val="es-ES"/>
    </w:rPr>
  </w:style>
  <w:style w:type="paragraph" w:styleId="Ttulo1">
    <w:name w:val="heading 1"/>
    <w:basedOn w:val="Normal"/>
    <w:link w:val="Ttulo1Car"/>
    <w:uiPriority w:val="9"/>
    <w:qFormat/>
    <w:rsid w:val="00714038"/>
    <w:pPr>
      <w:ind w:left="496"/>
      <w:outlineLvl w:val="0"/>
    </w:pPr>
    <w:rPr>
      <w:rFonts w:eastAsia="Arial" w:cs="Arial"/>
      <w:b/>
      <w:bCs/>
      <w:sz w:val="24"/>
      <w:szCs w:val="24"/>
    </w:rPr>
  </w:style>
  <w:style w:type="paragraph" w:styleId="Ttulo2">
    <w:name w:val="heading 2"/>
    <w:basedOn w:val="Normal"/>
    <w:link w:val="Ttulo2Car"/>
    <w:uiPriority w:val="9"/>
    <w:unhideWhenUsed/>
    <w:qFormat/>
    <w:rsid w:val="00714038"/>
    <w:pPr>
      <w:ind w:left="136"/>
      <w:outlineLvl w:val="1"/>
    </w:pPr>
    <w:rPr>
      <w:rFonts w:eastAsia="Arial" w:cs="Arial"/>
      <w:b/>
      <w:bCs/>
    </w:rPr>
  </w:style>
  <w:style w:type="paragraph" w:styleId="Ttulo3">
    <w:name w:val="heading 3"/>
    <w:basedOn w:val="Normal"/>
    <w:next w:val="Normal"/>
    <w:link w:val="Ttulo3Car"/>
    <w:uiPriority w:val="9"/>
    <w:unhideWhenUsed/>
    <w:qFormat/>
    <w:rsid w:val="00FD740C"/>
    <w:pPr>
      <w:keepNext/>
      <w:keepLines/>
      <w:numPr>
        <w:numId w:val="2"/>
      </w:numPr>
      <w:spacing w:before="40"/>
      <w:ind w:left="1068"/>
      <w:outlineLvl w:val="2"/>
    </w:pPr>
    <w:rPr>
      <w:rFonts w:eastAsiaTheme="majorEastAsia" w:cstheme="majorBidi"/>
      <w:color w:val="000000" w:themeColor="text1"/>
      <w:szCs w:val="24"/>
    </w:rPr>
  </w:style>
  <w:style w:type="paragraph" w:styleId="Ttulo5">
    <w:name w:val="heading 5"/>
    <w:basedOn w:val="Normal"/>
    <w:next w:val="Normal"/>
    <w:link w:val="Ttulo5Car"/>
    <w:uiPriority w:val="9"/>
    <w:semiHidden/>
    <w:unhideWhenUsed/>
    <w:qFormat/>
    <w:rsid w:val="007665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4038"/>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714038"/>
    <w:rPr>
      <w:rFonts w:ascii="Arial" w:eastAsia="Arial" w:hAnsi="Arial" w:cs="Arial"/>
      <w:b/>
      <w:bCs/>
      <w:lang w:val="es-ES"/>
    </w:rPr>
  </w:style>
  <w:style w:type="table" w:customStyle="1" w:styleId="TableNormal">
    <w:name w:val="Table Normal"/>
    <w:uiPriority w:val="2"/>
    <w:semiHidden/>
    <w:unhideWhenUsed/>
    <w:qFormat/>
    <w:rsid w:val="00714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714038"/>
    <w:pPr>
      <w:spacing w:before="97"/>
      <w:ind w:left="1015" w:hanging="880"/>
    </w:pPr>
  </w:style>
  <w:style w:type="paragraph" w:styleId="TDC2">
    <w:name w:val="toc 2"/>
    <w:basedOn w:val="Normal"/>
    <w:uiPriority w:val="39"/>
    <w:qFormat/>
    <w:rsid w:val="00714038"/>
    <w:pPr>
      <w:spacing w:before="97"/>
      <w:ind w:left="1015"/>
    </w:pPr>
  </w:style>
  <w:style w:type="paragraph" w:styleId="Textoindependiente">
    <w:name w:val="Body Text"/>
    <w:basedOn w:val="Normal"/>
    <w:link w:val="TextoindependienteCar"/>
    <w:uiPriority w:val="1"/>
    <w:qFormat/>
    <w:rsid w:val="00714038"/>
  </w:style>
  <w:style w:type="character" w:customStyle="1" w:styleId="TextoindependienteCar">
    <w:name w:val="Texto independiente Car"/>
    <w:basedOn w:val="Fuentedeprrafopredeter"/>
    <w:link w:val="Textoindependiente"/>
    <w:uiPriority w:val="1"/>
    <w:rsid w:val="00714038"/>
    <w:rPr>
      <w:rFonts w:ascii="Arial MT" w:eastAsia="Arial MT" w:hAnsi="Arial MT" w:cs="Arial MT"/>
      <w:lang w:val="es-ES"/>
    </w:rPr>
  </w:style>
  <w:style w:type="paragraph" w:styleId="Ttulo">
    <w:name w:val="Title"/>
    <w:basedOn w:val="Normal"/>
    <w:link w:val="TtuloCar"/>
    <w:uiPriority w:val="10"/>
    <w:qFormat/>
    <w:rsid w:val="00714038"/>
    <w:pPr>
      <w:spacing w:before="90"/>
      <w:ind w:left="2734" w:right="2729"/>
      <w:jc w:val="center"/>
    </w:pPr>
    <w:rPr>
      <w:rFonts w:eastAsia="Arial" w:cs="Arial"/>
      <w:b/>
      <w:bCs/>
      <w:sz w:val="28"/>
      <w:szCs w:val="28"/>
    </w:rPr>
  </w:style>
  <w:style w:type="character" w:customStyle="1" w:styleId="TtuloCar">
    <w:name w:val="Título Car"/>
    <w:basedOn w:val="Fuentedeprrafopredeter"/>
    <w:link w:val="Ttulo"/>
    <w:uiPriority w:val="10"/>
    <w:rsid w:val="00714038"/>
    <w:rPr>
      <w:rFonts w:ascii="Arial" w:eastAsia="Arial" w:hAnsi="Arial" w:cs="Arial"/>
      <w:b/>
      <w:bCs/>
      <w:sz w:val="28"/>
      <w:szCs w:val="28"/>
      <w:lang w:val="es-ES"/>
    </w:rPr>
  </w:style>
  <w:style w:type="paragraph" w:styleId="Prrafodelista">
    <w:name w:val="List Paragraph"/>
    <w:basedOn w:val="Normal"/>
    <w:uiPriority w:val="1"/>
    <w:qFormat/>
    <w:rsid w:val="00714038"/>
    <w:pPr>
      <w:ind w:left="496" w:hanging="361"/>
    </w:pPr>
  </w:style>
  <w:style w:type="paragraph" w:customStyle="1" w:styleId="TableParagraph">
    <w:name w:val="Table Paragraph"/>
    <w:basedOn w:val="Normal"/>
    <w:uiPriority w:val="1"/>
    <w:qFormat/>
    <w:rsid w:val="00714038"/>
  </w:style>
  <w:style w:type="character" w:styleId="Hipervnculo">
    <w:name w:val="Hyperlink"/>
    <w:basedOn w:val="Fuentedeprrafopredeter"/>
    <w:uiPriority w:val="99"/>
    <w:unhideWhenUsed/>
    <w:rsid w:val="00714038"/>
    <w:rPr>
      <w:color w:val="0563C1" w:themeColor="hyperlink"/>
      <w:u w:val="single"/>
    </w:rPr>
  </w:style>
  <w:style w:type="character" w:customStyle="1" w:styleId="Mencinsinresolver1">
    <w:name w:val="Mención sin resolver1"/>
    <w:basedOn w:val="Fuentedeprrafopredeter"/>
    <w:uiPriority w:val="99"/>
    <w:semiHidden/>
    <w:unhideWhenUsed/>
    <w:rsid w:val="00714038"/>
    <w:rPr>
      <w:color w:val="605E5C"/>
      <w:shd w:val="clear" w:color="auto" w:fill="E1DFDD"/>
    </w:rPr>
  </w:style>
  <w:style w:type="paragraph" w:styleId="TtuloTDC">
    <w:name w:val="TOC Heading"/>
    <w:basedOn w:val="Ttulo1"/>
    <w:next w:val="Normal"/>
    <w:uiPriority w:val="39"/>
    <w:unhideWhenUsed/>
    <w:qFormat/>
    <w:rsid w:val="0071403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CL" w:eastAsia="es-CL"/>
    </w:rPr>
  </w:style>
  <w:style w:type="paragraph" w:styleId="Encabezado">
    <w:name w:val="header"/>
    <w:basedOn w:val="Normal"/>
    <w:link w:val="EncabezadoCar"/>
    <w:uiPriority w:val="99"/>
    <w:unhideWhenUsed/>
    <w:rsid w:val="00714038"/>
    <w:pPr>
      <w:tabs>
        <w:tab w:val="center" w:pos="4419"/>
        <w:tab w:val="right" w:pos="8838"/>
      </w:tabs>
    </w:pPr>
  </w:style>
  <w:style w:type="character" w:customStyle="1" w:styleId="EncabezadoCar">
    <w:name w:val="Encabezado Car"/>
    <w:basedOn w:val="Fuentedeprrafopredeter"/>
    <w:link w:val="Encabezado"/>
    <w:uiPriority w:val="99"/>
    <w:rsid w:val="00714038"/>
    <w:rPr>
      <w:rFonts w:ascii="Arial MT" w:eastAsia="Arial MT" w:hAnsi="Arial MT" w:cs="Arial MT"/>
      <w:lang w:val="es-ES"/>
    </w:rPr>
  </w:style>
  <w:style w:type="paragraph" w:styleId="Piedepgina">
    <w:name w:val="footer"/>
    <w:basedOn w:val="Normal"/>
    <w:link w:val="PiedepginaCar"/>
    <w:uiPriority w:val="99"/>
    <w:unhideWhenUsed/>
    <w:rsid w:val="00714038"/>
    <w:pPr>
      <w:tabs>
        <w:tab w:val="center" w:pos="4419"/>
        <w:tab w:val="right" w:pos="8838"/>
      </w:tabs>
    </w:pPr>
  </w:style>
  <w:style w:type="character" w:customStyle="1" w:styleId="PiedepginaCar">
    <w:name w:val="Pie de página Car"/>
    <w:basedOn w:val="Fuentedeprrafopredeter"/>
    <w:link w:val="Piedepgina"/>
    <w:uiPriority w:val="99"/>
    <w:rsid w:val="00714038"/>
    <w:rPr>
      <w:rFonts w:ascii="Arial MT" w:eastAsia="Arial MT" w:hAnsi="Arial MT" w:cs="Arial MT"/>
      <w:lang w:val="es-ES"/>
    </w:rPr>
  </w:style>
  <w:style w:type="paragraph" w:styleId="Textonotapie">
    <w:name w:val="footnote text"/>
    <w:basedOn w:val="Normal"/>
    <w:link w:val="TextonotapieCar"/>
    <w:uiPriority w:val="99"/>
    <w:semiHidden/>
    <w:unhideWhenUsed/>
    <w:rsid w:val="00714038"/>
    <w:rPr>
      <w:sz w:val="20"/>
      <w:szCs w:val="20"/>
    </w:rPr>
  </w:style>
  <w:style w:type="character" w:customStyle="1" w:styleId="TextonotapieCar">
    <w:name w:val="Texto nota pie Car"/>
    <w:basedOn w:val="Fuentedeprrafopredeter"/>
    <w:link w:val="Textonotapie"/>
    <w:uiPriority w:val="99"/>
    <w:semiHidden/>
    <w:rsid w:val="00714038"/>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714038"/>
    <w:rPr>
      <w:vertAlign w:val="superscript"/>
    </w:rPr>
  </w:style>
  <w:style w:type="paragraph" w:styleId="Sinespaciado">
    <w:name w:val="No Spacing"/>
    <w:uiPriority w:val="1"/>
    <w:qFormat/>
    <w:rsid w:val="00714038"/>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14038"/>
    <w:rPr>
      <w:sz w:val="16"/>
      <w:szCs w:val="16"/>
    </w:rPr>
  </w:style>
  <w:style w:type="paragraph" w:styleId="Textocomentario">
    <w:name w:val="annotation text"/>
    <w:basedOn w:val="Normal"/>
    <w:link w:val="TextocomentarioCar"/>
    <w:uiPriority w:val="99"/>
    <w:unhideWhenUsed/>
    <w:rsid w:val="00714038"/>
    <w:rPr>
      <w:sz w:val="20"/>
      <w:szCs w:val="20"/>
    </w:rPr>
  </w:style>
  <w:style w:type="character" w:customStyle="1" w:styleId="TextocomentarioCar">
    <w:name w:val="Texto comentario Car"/>
    <w:basedOn w:val="Fuentedeprrafopredeter"/>
    <w:link w:val="Textocomentario"/>
    <w:uiPriority w:val="99"/>
    <w:rsid w:val="0071403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14038"/>
    <w:rPr>
      <w:b/>
      <w:bCs/>
    </w:rPr>
  </w:style>
  <w:style w:type="character" w:customStyle="1" w:styleId="AsuntodelcomentarioCar">
    <w:name w:val="Asunto del comentario Car"/>
    <w:basedOn w:val="TextocomentarioCar"/>
    <w:link w:val="Asuntodelcomentario"/>
    <w:uiPriority w:val="99"/>
    <w:semiHidden/>
    <w:rsid w:val="00714038"/>
    <w:rPr>
      <w:rFonts w:ascii="Arial MT" w:eastAsia="Arial MT" w:hAnsi="Arial MT" w:cs="Arial MT"/>
      <w:b/>
      <w:bCs/>
      <w:sz w:val="20"/>
      <w:szCs w:val="20"/>
      <w:lang w:val="es-ES"/>
    </w:rPr>
  </w:style>
  <w:style w:type="character" w:styleId="Hipervnculovisitado">
    <w:name w:val="FollowedHyperlink"/>
    <w:basedOn w:val="Fuentedeprrafopredeter"/>
    <w:uiPriority w:val="99"/>
    <w:semiHidden/>
    <w:unhideWhenUsed/>
    <w:rsid w:val="00D267D8"/>
    <w:rPr>
      <w:color w:val="954F72" w:themeColor="followedHyperlink"/>
      <w:u w:val="single"/>
    </w:rPr>
  </w:style>
  <w:style w:type="character" w:customStyle="1" w:styleId="Ttulo5Car">
    <w:name w:val="Título 5 Car"/>
    <w:basedOn w:val="Fuentedeprrafopredeter"/>
    <w:link w:val="Ttulo5"/>
    <w:uiPriority w:val="9"/>
    <w:semiHidden/>
    <w:rsid w:val="00766589"/>
    <w:rPr>
      <w:rFonts w:asciiTheme="majorHAnsi" w:eastAsiaTheme="majorEastAsia" w:hAnsiTheme="majorHAnsi" w:cstheme="majorBidi"/>
      <w:color w:val="2F5496" w:themeColor="accent1" w:themeShade="BF"/>
      <w:lang w:val="es-ES"/>
    </w:rPr>
  </w:style>
  <w:style w:type="paragraph" w:styleId="TDC3">
    <w:name w:val="toc 3"/>
    <w:basedOn w:val="Normal"/>
    <w:next w:val="Normal"/>
    <w:autoRedefine/>
    <w:uiPriority w:val="39"/>
    <w:unhideWhenUsed/>
    <w:rsid w:val="00535605"/>
    <w:pPr>
      <w:widowControl/>
      <w:autoSpaceDE/>
      <w:autoSpaceDN/>
      <w:spacing w:after="100" w:line="259" w:lineRule="auto"/>
      <w:ind w:left="440"/>
    </w:pPr>
    <w:rPr>
      <w:rFonts w:asciiTheme="minorHAnsi" w:eastAsiaTheme="minorEastAsia" w:hAnsiTheme="minorHAnsi" w:cs="Times New Roman"/>
      <w:lang w:val="es-CL" w:eastAsia="es-CL"/>
    </w:rPr>
  </w:style>
  <w:style w:type="character" w:customStyle="1" w:styleId="Ttulo3Car">
    <w:name w:val="Título 3 Car"/>
    <w:basedOn w:val="Fuentedeprrafopredeter"/>
    <w:link w:val="Ttulo3"/>
    <w:uiPriority w:val="9"/>
    <w:rsid w:val="00FD740C"/>
    <w:rPr>
      <w:rFonts w:ascii="Arial" w:eastAsiaTheme="majorEastAsia" w:hAnsi="Arial" w:cstheme="majorBidi"/>
      <w:color w:val="000000" w:themeColor="text1"/>
      <w:szCs w:val="24"/>
      <w:lang w:val="es-ES"/>
    </w:rPr>
  </w:style>
  <w:style w:type="paragraph" w:styleId="Subttulo">
    <w:name w:val="Subtitle"/>
    <w:basedOn w:val="Normal"/>
    <w:next w:val="Normal"/>
    <w:link w:val="SubttuloCar"/>
    <w:uiPriority w:val="11"/>
    <w:qFormat/>
    <w:rsid w:val="00C800D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C800DF"/>
    <w:rPr>
      <w:rFonts w:eastAsiaTheme="minorEastAsia"/>
      <w:color w:val="5A5A5A" w:themeColor="text1" w:themeTint="A5"/>
      <w:spacing w:val="15"/>
      <w:lang w:val="es-ES"/>
    </w:rPr>
  </w:style>
  <w:style w:type="paragraph" w:customStyle="1" w:styleId="Normal1">
    <w:name w:val="Normal 1"/>
    <w:basedOn w:val="Normal"/>
    <w:next w:val="Normal"/>
    <w:link w:val="Normal1Car"/>
    <w:qFormat/>
    <w:rsid w:val="00FD740C"/>
  </w:style>
  <w:style w:type="character" w:customStyle="1" w:styleId="Normal1Car">
    <w:name w:val="Normal 1 Car"/>
    <w:basedOn w:val="Fuentedeprrafopredeter"/>
    <w:link w:val="Normal1"/>
    <w:rsid w:val="00FD740C"/>
    <w:rPr>
      <w:rFonts w:ascii="Arial" w:eastAsia="Arial MT" w:hAnsi="Arial"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4926">
      <w:bodyDiv w:val="1"/>
      <w:marLeft w:val="0"/>
      <w:marRight w:val="0"/>
      <w:marTop w:val="0"/>
      <w:marBottom w:val="0"/>
      <w:divBdr>
        <w:top w:val="none" w:sz="0" w:space="0" w:color="auto"/>
        <w:left w:val="none" w:sz="0" w:space="0" w:color="auto"/>
        <w:bottom w:val="none" w:sz="0" w:space="0" w:color="auto"/>
        <w:right w:val="none" w:sz="0" w:space="0" w:color="auto"/>
      </w:divBdr>
    </w:div>
    <w:div w:id="539587275">
      <w:bodyDiv w:val="1"/>
      <w:marLeft w:val="0"/>
      <w:marRight w:val="0"/>
      <w:marTop w:val="0"/>
      <w:marBottom w:val="0"/>
      <w:divBdr>
        <w:top w:val="none" w:sz="0" w:space="0" w:color="auto"/>
        <w:left w:val="none" w:sz="0" w:space="0" w:color="auto"/>
        <w:bottom w:val="none" w:sz="0" w:space="0" w:color="auto"/>
        <w:right w:val="none" w:sz="0" w:space="0" w:color="auto"/>
      </w:divBdr>
    </w:div>
    <w:div w:id="589235073">
      <w:bodyDiv w:val="1"/>
      <w:marLeft w:val="0"/>
      <w:marRight w:val="0"/>
      <w:marTop w:val="0"/>
      <w:marBottom w:val="0"/>
      <w:divBdr>
        <w:top w:val="none" w:sz="0" w:space="0" w:color="auto"/>
        <w:left w:val="none" w:sz="0" w:space="0" w:color="auto"/>
        <w:bottom w:val="none" w:sz="0" w:space="0" w:color="auto"/>
        <w:right w:val="none" w:sz="0" w:space="0" w:color="auto"/>
      </w:divBdr>
    </w:div>
    <w:div w:id="684209595">
      <w:bodyDiv w:val="1"/>
      <w:marLeft w:val="0"/>
      <w:marRight w:val="0"/>
      <w:marTop w:val="0"/>
      <w:marBottom w:val="0"/>
      <w:divBdr>
        <w:top w:val="none" w:sz="0" w:space="0" w:color="auto"/>
        <w:left w:val="none" w:sz="0" w:space="0" w:color="auto"/>
        <w:bottom w:val="none" w:sz="0" w:space="0" w:color="auto"/>
        <w:right w:val="none" w:sz="0" w:space="0" w:color="auto"/>
      </w:divBdr>
    </w:div>
    <w:div w:id="731272048">
      <w:bodyDiv w:val="1"/>
      <w:marLeft w:val="0"/>
      <w:marRight w:val="0"/>
      <w:marTop w:val="0"/>
      <w:marBottom w:val="0"/>
      <w:divBdr>
        <w:top w:val="none" w:sz="0" w:space="0" w:color="auto"/>
        <w:left w:val="none" w:sz="0" w:space="0" w:color="auto"/>
        <w:bottom w:val="none" w:sz="0" w:space="0" w:color="auto"/>
        <w:right w:val="none" w:sz="0" w:space="0" w:color="auto"/>
      </w:divBdr>
    </w:div>
    <w:div w:id="1492328735">
      <w:bodyDiv w:val="1"/>
      <w:marLeft w:val="0"/>
      <w:marRight w:val="0"/>
      <w:marTop w:val="0"/>
      <w:marBottom w:val="0"/>
      <w:divBdr>
        <w:top w:val="none" w:sz="0" w:space="0" w:color="auto"/>
        <w:left w:val="none" w:sz="0" w:space="0" w:color="auto"/>
        <w:bottom w:val="none" w:sz="0" w:space="0" w:color="auto"/>
        <w:right w:val="none" w:sz="0" w:space="0" w:color="auto"/>
      </w:divBdr>
    </w:div>
    <w:div w:id="1873225203">
      <w:bodyDiv w:val="1"/>
      <w:marLeft w:val="0"/>
      <w:marRight w:val="0"/>
      <w:marTop w:val="0"/>
      <w:marBottom w:val="0"/>
      <w:divBdr>
        <w:top w:val="none" w:sz="0" w:space="0" w:color="auto"/>
        <w:left w:val="none" w:sz="0" w:space="0" w:color="auto"/>
        <w:bottom w:val="none" w:sz="0" w:space="0" w:color="auto"/>
        <w:right w:val="none" w:sz="0" w:space="0" w:color="auto"/>
      </w:divBdr>
    </w:div>
    <w:div w:id="1944142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mutual.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utual.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7f56e24-b141-4764-9dca-4b7965c91b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B703257DE723E409D0DB7ADA449EA03" ma:contentTypeVersion="16" ma:contentTypeDescription="Crear nuevo documento." ma:contentTypeScope="" ma:versionID="f1f5f9dbbfebcc382875776f1f353798">
  <xsd:schema xmlns:xsd="http://www.w3.org/2001/XMLSchema" xmlns:xs="http://www.w3.org/2001/XMLSchema" xmlns:p="http://schemas.microsoft.com/office/2006/metadata/properties" xmlns:ns3="67f56e24-b141-4764-9dca-4b7965c91b8e" xmlns:ns4="8d04395a-3ce8-4d71-836d-d0c34ed96063" targetNamespace="http://schemas.microsoft.com/office/2006/metadata/properties" ma:root="true" ma:fieldsID="0a4d63a2c3a33e0022f5c478ac88ad30" ns3:_="" ns4:_="">
    <xsd:import namespace="67f56e24-b141-4764-9dca-4b7965c91b8e"/>
    <xsd:import namespace="8d04395a-3ce8-4d71-836d-d0c34ed960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56e24-b141-4764-9dca-4b7965c91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4395a-3ce8-4d71-836d-d0c34ed9606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CF30-4D94-48A5-9A06-1BD77AF3DCFF}">
  <ds:schemaRefs>
    <ds:schemaRef ds:uri="http://schemas.microsoft.com/sharepoint/v3/contenttype/forms"/>
  </ds:schemaRefs>
</ds:datastoreItem>
</file>

<file path=customXml/itemProps2.xml><?xml version="1.0" encoding="utf-8"?>
<ds:datastoreItem xmlns:ds="http://schemas.openxmlformats.org/officeDocument/2006/customXml" ds:itemID="{37A51FDF-B6CE-47DF-B618-C2C2B7FFF0EE}">
  <ds:schemaRefs>
    <ds:schemaRef ds:uri="http://purl.org/dc/elements/1.1/"/>
    <ds:schemaRef ds:uri="8d04395a-3ce8-4d71-836d-d0c34ed96063"/>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67f56e24-b141-4764-9dca-4b7965c91b8e"/>
    <ds:schemaRef ds:uri="http://purl.org/dc/dcmitype/"/>
  </ds:schemaRefs>
</ds:datastoreItem>
</file>

<file path=customXml/itemProps3.xml><?xml version="1.0" encoding="utf-8"?>
<ds:datastoreItem xmlns:ds="http://schemas.openxmlformats.org/officeDocument/2006/customXml" ds:itemID="{3EC396A5-43FA-4EC9-8CEF-16130E50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56e24-b141-4764-9dca-4b7965c91b8e"/>
    <ds:schemaRef ds:uri="8d04395a-3ce8-4d71-836d-d0c34ed96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51607-F8DA-412C-99CB-6AE93B14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5710</Words>
  <Characters>31405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Andres</dc:creator>
  <cp:keywords/>
  <dc:description/>
  <cp:lastModifiedBy>Carolina Villas V</cp:lastModifiedBy>
  <cp:revision>2</cp:revision>
  <cp:lastPrinted>2021-10-05T19:14:00Z</cp:lastPrinted>
  <dcterms:created xsi:type="dcterms:W3CDTF">2025-09-24T15:14:00Z</dcterms:created>
  <dcterms:modified xsi:type="dcterms:W3CDTF">2025-09-24T15:14:00Z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0x010100CB703257DE723E409D0DB7ADA449EA03</vt:lpwstr>
  </property>
</Properties>
</file>