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3FCB" w14:textId="19906854" w:rsidR="008C390A" w:rsidRPr="00121325" w:rsidRDefault="00A47F13" w:rsidP="008C390A">
      <w:pPr>
        <w:rPr>
          <w:rFonts w:ascii="Arial" w:hAnsi="Arial" w:cs="Arial"/>
          <w:sz w:val="18"/>
        </w:rPr>
      </w:pPr>
      <w:r>
        <w:rPr>
          <w:rFonts w:ascii="Arial" w:hAnsi="Arial" w:cs="Arial"/>
          <w:b/>
          <w:bCs/>
          <w:i/>
          <w:iCs/>
          <w:noProof/>
          <w:lang w:val="es-CL" w:eastAsia="es-CL"/>
        </w:rPr>
        <w:drawing>
          <wp:anchor distT="0" distB="0" distL="114300" distR="114300" simplePos="0" relativeHeight="251706368" behindDoc="0" locked="0" layoutInCell="1" allowOverlap="1" wp14:anchorId="3B2AAF52" wp14:editId="53FF1E94">
            <wp:simplePos x="0" y="0"/>
            <wp:positionH relativeFrom="page">
              <wp:align>right</wp:align>
            </wp:positionH>
            <wp:positionV relativeFrom="paragraph">
              <wp:posOffset>-897048</wp:posOffset>
            </wp:positionV>
            <wp:extent cx="7772400" cy="10054509"/>
            <wp:effectExtent l="0" t="0" r="0" b="4445"/>
            <wp:wrapNone/>
            <wp:docPr id="20" name="Imagen 20" descr="C:\Users\Pato\Desktop\portada Manual Planes de Respuesta ante emerg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portada Manual Planes de Respuesta ante emergenci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45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90E83" w14:textId="77777777" w:rsidR="008C390A" w:rsidRPr="00121325" w:rsidRDefault="008C390A" w:rsidP="008C390A">
      <w:pPr>
        <w:rPr>
          <w:rFonts w:ascii="Arial" w:hAnsi="Arial" w:cs="Arial"/>
          <w:sz w:val="18"/>
        </w:rPr>
      </w:pPr>
    </w:p>
    <w:p w14:paraId="326E812C" w14:textId="1738473B" w:rsidR="008C390A" w:rsidRPr="00121325" w:rsidRDefault="008C390A" w:rsidP="008C390A">
      <w:pPr>
        <w:rPr>
          <w:rFonts w:ascii="Arial" w:hAnsi="Arial" w:cs="Arial"/>
          <w:sz w:val="18"/>
        </w:rPr>
      </w:pPr>
    </w:p>
    <w:p w14:paraId="545E36B2" w14:textId="7E1C2A51" w:rsidR="008C390A" w:rsidRDefault="008C390A" w:rsidP="008C390A">
      <w:pPr>
        <w:rPr>
          <w:rFonts w:ascii="Arial" w:hAnsi="Arial" w:cs="Arial"/>
          <w:sz w:val="18"/>
        </w:rPr>
      </w:pPr>
    </w:p>
    <w:p w14:paraId="3D652FF8" w14:textId="755C8C2C" w:rsidR="00121325" w:rsidRDefault="00121325" w:rsidP="008C390A">
      <w:pPr>
        <w:rPr>
          <w:rFonts w:ascii="Arial" w:hAnsi="Arial" w:cs="Arial"/>
          <w:sz w:val="18"/>
        </w:rPr>
      </w:pPr>
    </w:p>
    <w:p w14:paraId="6DEE06BF" w14:textId="0B07604D" w:rsidR="00121325" w:rsidRDefault="00121325" w:rsidP="008C390A">
      <w:pPr>
        <w:rPr>
          <w:rFonts w:ascii="Arial" w:hAnsi="Arial" w:cs="Arial"/>
          <w:sz w:val="18"/>
        </w:rPr>
      </w:pPr>
    </w:p>
    <w:p w14:paraId="5F85BC6E" w14:textId="77777777" w:rsidR="00121325" w:rsidRDefault="00121325" w:rsidP="008C390A">
      <w:pPr>
        <w:rPr>
          <w:rFonts w:ascii="Arial" w:hAnsi="Arial" w:cs="Arial"/>
          <w:sz w:val="18"/>
        </w:rPr>
      </w:pPr>
    </w:p>
    <w:p w14:paraId="289AA94B" w14:textId="697441F6" w:rsidR="004516B7" w:rsidRDefault="004516B7" w:rsidP="008C390A">
      <w:pPr>
        <w:rPr>
          <w:rFonts w:ascii="Arial" w:hAnsi="Arial" w:cs="Arial"/>
          <w:sz w:val="18"/>
        </w:rPr>
      </w:pPr>
    </w:p>
    <w:p w14:paraId="505D7A36" w14:textId="0B056DB9" w:rsidR="004516B7" w:rsidRDefault="004516B7" w:rsidP="008C390A">
      <w:pPr>
        <w:rPr>
          <w:rFonts w:ascii="Arial" w:hAnsi="Arial" w:cs="Arial"/>
          <w:sz w:val="18"/>
        </w:rPr>
      </w:pPr>
    </w:p>
    <w:p w14:paraId="2D264CE6" w14:textId="77777777" w:rsidR="004516B7" w:rsidRDefault="004516B7" w:rsidP="008C390A">
      <w:pPr>
        <w:rPr>
          <w:rFonts w:ascii="Arial" w:hAnsi="Arial" w:cs="Arial"/>
          <w:sz w:val="18"/>
        </w:rPr>
      </w:pPr>
    </w:p>
    <w:p w14:paraId="3160E0E2" w14:textId="77777777" w:rsidR="004516B7" w:rsidRDefault="004516B7" w:rsidP="008C390A">
      <w:pPr>
        <w:rPr>
          <w:rFonts w:ascii="Arial" w:hAnsi="Arial" w:cs="Arial"/>
          <w:sz w:val="18"/>
        </w:rPr>
      </w:pPr>
    </w:p>
    <w:p w14:paraId="6CA002F5" w14:textId="77777777" w:rsidR="004516B7" w:rsidRDefault="004516B7" w:rsidP="008C390A">
      <w:pPr>
        <w:rPr>
          <w:rFonts w:ascii="Arial" w:hAnsi="Arial" w:cs="Arial"/>
          <w:sz w:val="18"/>
        </w:rPr>
      </w:pPr>
    </w:p>
    <w:p w14:paraId="519E6E6F" w14:textId="77777777" w:rsidR="004516B7" w:rsidRDefault="004516B7" w:rsidP="008C390A">
      <w:pPr>
        <w:rPr>
          <w:rFonts w:ascii="Arial" w:hAnsi="Arial" w:cs="Arial"/>
          <w:sz w:val="18"/>
        </w:rPr>
      </w:pPr>
    </w:p>
    <w:p w14:paraId="45FF74DC" w14:textId="22D5BCD0" w:rsidR="004516B7" w:rsidRDefault="004516B7" w:rsidP="008C390A">
      <w:pPr>
        <w:rPr>
          <w:rFonts w:ascii="Arial" w:hAnsi="Arial" w:cs="Arial"/>
          <w:sz w:val="18"/>
        </w:rPr>
      </w:pPr>
    </w:p>
    <w:p w14:paraId="74330245" w14:textId="77777777" w:rsidR="004516B7" w:rsidRDefault="004516B7" w:rsidP="008C390A">
      <w:pPr>
        <w:rPr>
          <w:rFonts w:ascii="Arial" w:hAnsi="Arial" w:cs="Arial"/>
          <w:sz w:val="18"/>
        </w:rPr>
      </w:pPr>
    </w:p>
    <w:p w14:paraId="63EB15EA" w14:textId="77777777" w:rsidR="004516B7" w:rsidRDefault="004516B7" w:rsidP="008C390A">
      <w:pPr>
        <w:rPr>
          <w:rFonts w:ascii="Arial" w:hAnsi="Arial" w:cs="Arial"/>
          <w:sz w:val="18"/>
        </w:rPr>
      </w:pPr>
    </w:p>
    <w:p w14:paraId="4CB48DCB" w14:textId="5C7A610F" w:rsidR="004516B7" w:rsidRDefault="004516B7" w:rsidP="008C390A">
      <w:pPr>
        <w:rPr>
          <w:rFonts w:ascii="Arial" w:hAnsi="Arial" w:cs="Arial"/>
          <w:sz w:val="18"/>
        </w:rPr>
      </w:pPr>
    </w:p>
    <w:p w14:paraId="45B09224" w14:textId="77777777" w:rsidR="004516B7" w:rsidRDefault="004516B7" w:rsidP="008C390A">
      <w:pPr>
        <w:rPr>
          <w:rFonts w:ascii="Arial" w:hAnsi="Arial" w:cs="Arial"/>
          <w:sz w:val="18"/>
        </w:rPr>
      </w:pPr>
    </w:p>
    <w:p w14:paraId="21E3506A" w14:textId="2AE592C1" w:rsidR="004516B7" w:rsidRDefault="004516B7" w:rsidP="008C390A">
      <w:pPr>
        <w:rPr>
          <w:rFonts w:ascii="Arial" w:hAnsi="Arial" w:cs="Arial"/>
          <w:sz w:val="18"/>
        </w:rPr>
      </w:pPr>
    </w:p>
    <w:p w14:paraId="2890A41D" w14:textId="77777777" w:rsidR="004516B7" w:rsidRDefault="004516B7" w:rsidP="008C390A">
      <w:pPr>
        <w:rPr>
          <w:rFonts w:ascii="Arial" w:hAnsi="Arial" w:cs="Arial"/>
          <w:sz w:val="18"/>
        </w:rPr>
      </w:pPr>
    </w:p>
    <w:p w14:paraId="4FF4A974" w14:textId="68A65656" w:rsidR="004516B7" w:rsidRDefault="004516B7" w:rsidP="008C390A">
      <w:pPr>
        <w:rPr>
          <w:rFonts w:ascii="Arial" w:hAnsi="Arial" w:cs="Arial"/>
          <w:sz w:val="18"/>
        </w:rPr>
      </w:pPr>
    </w:p>
    <w:p w14:paraId="78159477" w14:textId="77777777" w:rsidR="004516B7" w:rsidRDefault="004516B7" w:rsidP="008C390A">
      <w:pPr>
        <w:rPr>
          <w:rFonts w:ascii="Arial" w:hAnsi="Arial" w:cs="Arial"/>
          <w:sz w:val="18"/>
        </w:rPr>
      </w:pPr>
    </w:p>
    <w:p w14:paraId="6EED8473" w14:textId="634F7688" w:rsidR="004516B7" w:rsidRDefault="004516B7" w:rsidP="008C390A">
      <w:pPr>
        <w:rPr>
          <w:rFonts w:ascii="Arial" w:hAnsi="Arial" w:cs="Arial"/>
          <w:sz w:val="18"/>
        </w:rPr>
      </w:pPr>
    </w:p>
    <w:p w14:paraId="28FF2D49" w14:textId="77777777" w:rsidR="004516B7" w:rsidRDefault="004516B7" w:rsidP="008C390A">
      <w:pPr>
        <w:rPr>
          <w:rFonts w:ascii="Arial" w:hAnsi="Arial" w:cs="Arial"/>
          <w:sz w:val="18"/>
        </w:rPr>
      </w:pPr>
    </w:p>
    <w:p w14:paraId="60790696" w14:textId="77777777" w:rsidR="004516B7" w:rsidRDefault="004516B7" w:rsidP="008C390A">
      <w:pPr>
        <w:rPr>
          <w:rFonts w:ascii="Arial" w:hAnsi="Arial" w:cs="Arial"/>
          <w:sz w:val="18"/>
        </w:rPr>
      </w:pPr>
    </w:p>
    <w:p w14:paraId="1DFE83C2" w14:textId="7B7CBC68" w:rsidR="004516B7" w:rsidRDefault="004516B7" w:rsidP="008C390A">
      <w:pPr>
        <w:rPr>
          <w:rFonts w:ascii="Arial" w:hAnsi="Arial" w:cs="Arial"/>
          <w:sz w:val="18"/>
        </w:rPr>
      </w:pPr>
    </w:p>
    <w:p w14:paraId="48116618" w14:textId="77777777" w:rsidR="004516B7" w:rsidRDefault="004516B7" w:rsidP="008C390A">
      <w:pPr>
        <w:rPr>
          <w:rFonts w:ascii="Arial" w:hAnsi="Arial" w:cs="Arial"/>
          <w:sz w:val="18"/>
        </w:rPr>
      </w:pPr>
    </w:p>
    <w:p w14:paraId="5E867E88" w14:textId="792583DB" w:rsidR="004516B7" w:rsidRDefault="004516B7" w:rsidP="008C390A">
      <w:pPr>
        <w:rPr>
          <w:rFonts w:ascii="Arial" w:hAnsi="Arial" w:cs="Arial"/>
          <w:sz w:val="18"/>
        </w:rPr>
      </w:pPr>
    </w:p>
    <w:p w14:paraId="68B1231C" w14:textId="77777777" w:rsidR="004516B7" w:rsidRDefault="004516B7" w:rsidP="008C390A">
      <w:pPr>
        <w:rPr>
          <w:rFonts w:ascii="Arial" w:hAnsi="Arial" w:cs="Arial"/>
          <w:sz w:val="18"/>
        </w:rPr>
      </w:pPr>
    </w:p>
    <w:p w14:paraId="6E9CE51A" w14:textId="3D96E817" w:rsidR="004516B7" w:rsidRDefault="004516B7" w:rsidP="008C390A">
      <w:pPr>
        <w:rPr>
          <w:rFonts w:ascii="Arial" w:hAnsi="Arial" w:cs="Arial"/>
          <w:sz w:val="18"/>
        </w:rPr>
      </w:pPr>
    </w:p>
    <w:p w14:paraId="140E00EC" w14:textId="5DB6BFBB" w:rsidR="004516B7" w:rsidRDefault="004516B7" w:rsidP="008C390A">
      <w:pPr>
        <w:rPr>
          <w:rFonts w:ascii="Arial" w:hAnsi="Arial" w:cs="Arial"/>
          <w:sz w:val="18"/>
        </w:rPr>
      </w:pPr>
    </w:p>
    <w:p w14:paraId="7846158E" w14:textId="31DE2DF4" w:rsidR="004516B7" w:rsidRDefault="004516B7" w:rsidP="008C390A">
      <w:pPr>
        <w:rPr>
          <w:rFonts w:ascii="Arial" w:hAnsi="Arial" w:cs="Arial"/>
          <w:sz w:val="18"/>
        </w:rPr>
      </w:pPr>
    </w:p>
    <w:p w14:paraId="33B5CECA" w14:textId="191BF58F" w:rsidR="004516B7" w:rsidRDefault="004516B7" w:rsidP="008C390A">
      <w:pPr>
        <w:rPr>
          <w:rFonts w:ascii="Arial" w:hAnsi="Arial" w:cs="Arial"/>
          <w:sz w:val="18"/>
        </w:rPr>
      </w:pPr>
    </w:p>
    <w:p w14:paraId="60CAEBEE" w14:textId="3A6421E4" w:rsidR="004516B7" w:rsidRDefault="004516B7" w:rsidP="008C390A">
      <w:pPr>
        <w:rPr>
          <w:rFonts w:ascii="Arial" w:hAnsi="Arial" w:cs="Arial"/>
          <w:sz w:val="18"/>
        </w:rPr>
      </w:pPr>
    </w:p>
    <w:p w14:paraId="63C9ED6A" w14:textId="5B7E7519" w:rsidR="004516B7" w:rsidRDefault="004516B7" w:rsidP="008C390A">
      <w:pPr>
        <w:rPr>
          <w:rFonts w:ascii="Arial" w:hAnsi="Arial" w:cs="Arial"/>
          <w:sz w:val="18"/>
        </w:rPr>
      </w:pPr>
    </w:p>
    <w:p w14:paraId="54A5E12F" w14:textId="77777777" w:rsidR="004516B7" w:rsidRDefault="004516B7" w:rsidP="008C390A">
      <w:pPr>
        <w:rPr>
          <w:rFonts w:ascii="Arial" w:hAnsi="Arial" w:cs="Arial"/>
          <w:sz w:val="18"/>
        </w:rPr>
      </w:pPr>
    </w:p>
    <w:p w14:paraId="7ABCB491" w14:textId="28ED3352" w:rsidR="004516B7" w:rsidRDefault="004516B7" w:rsidP="008C390A">
      <w:pPr>
        <w:rPr>
          <w:rFonts w:ascii="Arial" w:hAnsi="Arial" w:cs="Arial"/>
          <w:sz w:val="18"/>
        </w:rPr>
      </w:pPr>
    </w:p>
    <w:p w14:paraId="34681F7B" w14:textId="77777777" w:rsidR="004516B7" w:rsidRDefault="004516B7" w:rsidP="008C390A">
      <w:pPr>
        <w:rPr>
          <w:rFonts w:ascii="Arial" w:hAnsi="Arial" w:cs="Arial"/>
          <w:sz w:val="18"/>
        </w:rPr>
      </w:pPr>
    </w:p>
    <w:p w14:paraId="198C6E74" w14:textId="0614826C" w:rsidR="004516B7" w:rsidRDefault="004516B7" w:rsidP="008C390A">
      <w:pPr>
        <w:rPr>
          <w:rFonts w:ascii="Arial" w:hAnsi="Arial" w:cs="Arial"/>
          <w:sz w:val="18"/>
        </w:rPr>
      </w:pPr>
    </w:p>
    <w:p w14:paraId="3B761788" w14:textId="77777777" w:rsidR="004516B7" w:rsidRDefault="004516B7" w:rsidP="008C390A">
      <w:pPr>
        <w:rPr>
          <w:rFonts w:ascii="Arial" w:hAnsi="Arial" w:cs="Arial"/>
          <w:sz w:val="18"/>
        </w:rPr>
      </w:pPr>
    </w:p>
    <w:p w14:paraId="3C718982" w14:textId="501D2D73" w:rsidR="004516B7" w:rsidRDefault="004516B7" w:rsidP="008C390A">
      <w:pPr>
        <w:rPr>
          <w:rFonts w:ascii="Arial" w:hAnsi="Arial" w:cs="Arial"/>
          <w:sz w:val="18"/>
        </w:rPr>
      </w:pPr>
    </w:p>
    <w:p w14:paraId="6AB5168B" w14:textId="77777777" w:rsidR="004516B7" w:rsidRDefault="004516B7" w:rsidP="008C390A">
      <w:pPr>
        <w:rPr>
          <w:rFonts w:ascii="Arial" w:hAnsi="Arial" w:cs="Arial"/>
          <w:sz w:val="18"/>
        </w:rPr>
      </w:pPr>
    </w:p>
    <w:p w14:paraId="402EB5ED" w14:textId="0E6F87BF" w:rsidR="004516B7" w:rsidRDefault="004516B7" w:rsidP="008C390A">
      <w:pPr>
        <w:rPr>
          <w:rFonts w:ascii="Arial" w:hAnsi="Arial" w:cs="Arial"/>
          <w:sz w:val="18"/>
        </w:rPr>
      </w:pPr>
    </w:p>
    <w:p w14:paraId="5B06205C" w14:textId="77777777" w:rsidR="004516B7" w:rsidRDefault="004516B7" w:rsidP="008C390A">
      <w:pPr>
        <w:rPr>
          <w:rFonts w:ascii="Arial" w:hAnsi="Arial" w:cs="Arial"/>
          <w:sz w:val="18"/>
        </w:rPr>
      </w:pPr>
    </w:p>
    <w:p w14:paraId="15144C68" w14:textId="77777777" w:rsidR="004516B7" w:rsidRDefault="004516B7" w:rsidP="008C390A">
      <w:pPr>
        <w:rPr>
          <w:rFonts w:ascii="Arial" w:hAnsi="Arial" w:cs="Arial"/>
          <w:sz w:val="18"/>
        </w:rPr>
      </w:pPr>
    </w:p>
    <w:p w14:paraId="46C3E33C" w14:textId="409A17EC" w:rsidR="004516B7" w:rsidRDefault="004516B7" w:rsidP="008C390A">
      <w:pPr>
        <w:rPr>
          <w:rFonts w:ascii="Arial" w:hAnsi="Arial" w:cs="Arial"/>
          <w:sz w:val="18"/>
        </w:rPr>
      </w:pPr>
    </w:p>
    <w:p w14:paraId="63F14A23" w14:textId="77777777" w:rsidR="004516B7" w:rsidRDefault="004516B7" w:rsidP="008C390A">
      <w:pPr>
        <w:rPr>
          <w:rFonts w:ascii="Arial" w:hAnsi="Arial" w:cs="Arial"/>
          <w:sz w:val="18"/>
        </w:rPr>
      </w:pPr>
    </w:p>
    <w:p w14:paraId="3AB61CA6" w14:textId="1B4F0067" w:rsidR="004516B7" w:rsidRDefault="004516B7" w:rsidP="008C390A">
      <w:pPr>
        <w:rPr>
          <w:rFonts w:ascii="Arial" w:hAnsi="Arial" w:cs="Arial"/>
          <w:sz w:val="18"/>
        </w:rPr>
      </w:pPr>
    </w:p>
    <w:p w14:paraId="7775D069" w14:textId="77777777" w:rsidR="004516B7" w:rsidRDefault="004516B7" w:rsidP="008C390A">
      <w:pPr>
        <w:rPr>
          <w:rFonts w:ascii="Arial" w:hAnsi="Arial" w:cs="Arial"/>
          <w:sz w:val="18"/>
        </w:rPr>
      </w:pPr>
    </w:p>
    <w:p w14:paraId="7DC9509D" w14:textId="3744288E" w:rsidR="004516B7" w:rsidRDefault="004516B7" w:rsidP="008C390A">
      <w:pPr>
        <w:rPr>
          <w:rFonts w:ascii="Arial" w:hAnsi="Arial" w:cs="Arial"/>
          <w:sz w:val="18"/>
        </w:rPr>
      </w:pPr>
    </w:p>
    <w:p w14:paraId="2F269CA2" w14:textId="1A47B2F2" w:rsidR="004516B7" w:rsidRDefault="004516B7" w:rsidP="008C390A">
      <w:pPr>
        <w:rPr>
          <w:rFonts w:ascii="Arial" w:hAnsi="Arial" w:cs="Arial"/>
          <w:sz w:val="18"/>
        </w:rPr>
      </w:pPr>
    </w:p>
    <w:p w14:paraId="7753C798" w14:textId="3D99717E" w:rsidR="004516B7" w:rsidRDefault="004516B7" w:rsidP="008C390A">
      <w:pPr>
        <w:rPr>
          <w:rFonts w:ascii="Arial" w:hAnsi="Arial" w:cs="Arial"/>
          <w:sz w:val="18"/>
        </w:rPr>
      </w:pPr>
    </w:p>
    <w:p w14:paraId="641CFCC4" w14:textId="3FC066B1" w:rsidR="004516B7" w:rsidRDefault="004516B7" w:rsidP="008C390A">
      <w:pPr>
        <w:rPr>
          <w:rFonts w:ascii="Arial" w:hAnsi="Arial" w:cs="Arial"/>
          <w:sz w:val="18"/>
        </w:rPr>
      </w:pPr>
    </w:p>
    <w:p w14:paraId="4719D06E" w14:textId="70B8D9DB" w:rsidR="004516B7" w:rsidRDefault="004516B7" w:rsidP="008C390A">
      <w:pPr>
        <w:rPr>
          <w:rFonts w:ascii="Arial" w:hAnsi="Arial" w:cs="Arial"/>
          <w:sz w:val="18"/>
        </w:rPr>
      </w:pPr>
    </w:p>
    <w:p w14:paraId="445DF503" w14:textId="257D1BA3" w:rsidR="004516B7" w:rsidRDefault="004516B7" w:rsidP="008C390A">
      <w:pPr>
        <w:rPr>
          <w:rFonts w:ascii="Arial" w:hAnsi="Arial" w:cs="Arial"/>
          <w:sz w:val="18"/>
        </w:rPr>
      </w:pPr>
    </w:p>
    <w:p w14:paraId="638D40E4" w14:textId="2FA3D467" w:rsidR="004516B7" w:rsidRDefault="004516B7" w:rsidP="008C390A">
      <w:pPr>
        <w:rPr>
          <w:rFonts w:ascii="Arial" w:hAnsi="Arial" w:cs="Arial"/>
          <w:sz w:val="18"/>
        </w:rPr>
      </w:pPr>
    </w:p>
    <w:p w14:paraId="3CFF4BA3" w14:textId="0A7DEECC" w:rsidR="004516B7" w:rsidRDefault="004516B7" w:rsidP="008C390A">
      <w:pPr>
        <w:rPr>
          <w:rFonts w:ascii="Arial" w:hAnsi="Arial" w:cs="Arial"/>
          <w:sz w:val="18"/>
        </w:rPr>
      </w:pPr>
    </w:p>
    <w:p w14:paraId="290579C4" w14:textId="77777777" w:rsidR="004516B7" w:rsidRDefault="004516B7" w:rsidP="008C390A">
      <w:pPr>
        <w:rPr>
          <w:rFonts w:ascii="Arial" w:hAnsi="Arial" w:cs="Arial"/>
          <w:sz w:val="18"/>
        </w:rPr>
      </w:pPr>
    </w:p>
    <w:p w14:paraId="521D2DF7" w14:textId="30EAF351" w:rsidR="004516B7" w:rsidRDefault="004516B7" w:rsidP="008C390A">
      <w:pPr>
        <w:rPr>
          <w:rFonts w:ascii="Arial" w:hAnsi="Arial" w:cs="Arial"/>
          <w:sz w:val="18"/>
        </w:rPr>
      </w:pPr>
    </w:p>
    <w:p w14:paraId="44794DCC" w14:textId="580B44D4" w:rsidR="004516B7" w:rsidRDefault="004516B7" w:rsidP="008C390A">
      <w:pPr>
        <w:rPr>
          <w:rFonts w:ascii="Arial" w:hAnsi="Arial" w:cs="Arial"/>
          <w:sz w:val="18"/>
        </w:rPr>
      </w:pPr>
    </w:p>
    <w:p w14:paraId="7CAA689E" w14:textId="55D2AFAF" w:rsidR="004516B7" w:rsidRDefault="004516B7" w:rsidP="008C390A">
      <w:pPr>
        <w:rPr>
          <w:rFonts w:ascii="Arial" w:hAnsi="Arial" w:cs="Arial"/>
          <w:sz w:val="18"/>
        </w:rPr>
      </w:pPr>
    </w:p>
    <w:p w14:paraId="307C699D" w14:textId="77777777" w:rsidR="004516B7" w:rsidRDefault="004516B7" w:rsidP="008C390A">
      <w:pPr>
        <w:rPr>
          <w:rFonts w:ascii="Arial" w:hAnsi="Arial" w:cs="Arial"/>
          <w:sz w:val="18"/>
        </w:rPr>
      </w:pPr>
    </w:p>
    <w:p w14:paraId="2FEC7B63" w14:textId="77777777" w:rsidR="004516B7" w:rsidRDefault="004516B7" w:rsidP="008C390A">
      <w:pPr>
        <w:rPr>
          <w:rFonts w:ascii="Arial" w:hAnsi="Arial" w:cs="Arial"/>
          <w:sz w:val="18"/>
        </w:rPr>
      </w:pPr>
    </w:p>
    <w:p w14:paraId="1E464628" w14:textId="77777777" w:rsidR="004516B7" w:rsidRDefault="004516B7" w:rsidP="008C390A">
      <w:pPr>
        <w:rPr>
          <w:rFonts w:ascii="Arial" w:hAnsi="Arial" w:cs="Arial"/>
          <w:sz w:val="18"/>
        </w:rPr>
      </w:pPr>
    </w:p>
    <w:p w14:paraId="08FE210F" w14:textId="77777777" w:rsidR="004516B7" w:rsidRDefault="004516B7" w:rsidP="008C390A">
      <w:pPr>
        <w:rPr>
          <w:rFonts w:ascii="Arial" w:hAnsi="Arial" w:cs="Arial"/>
          <w:sz w:val="18"/>
        </w:rPr>
      </w:pPr>
    </w:p>
    <w:p w14:paraId="1846FC97" w14:textId="77777777" w:rsidR="004516B7" w:rsidRDefault="004516B7" w:rsidP="008C390A">
      <w:pPr>
        <w:rPr>
          <w:rFonts w:ascii="Arial" w:hAnsi="Arial" w:cs="Arial"/>
          <w:sz w:val="18"/>
        </w:rPr>
      </w:pPr>
    </w:p>
    <w:p w14:paraId="7654F2E9" w14:textId="77777777" w:rsidR="004516B7" w:rsidRDefault="004516B7" w:rsidP="008C390A">
      <w:pPr>
        <w:rPr>
          <w:rFonts w:ascii="Arial" w:hAnsi="Arial" w:cs="Arial"/>
          <w:sz w:val="18"/>
        </w:rPr>
      </w:pPr>
    </w:p>
    <w:p w14:paraId="33F7CE7B" w14:textId="77777777" w:rsidR="004516B7" w:rsidRDefault="004516B7" w:rsidP="008C390A">
      <w:pPr>
        <w:rPr>
          <w:rFonts w:ascii="Arial" w:hAnsi="Arial" w:cs="Arial"/>
          <w:sz w:val="18"/>
        </w:rPr>
      </w:pPr>
    </w:p>
    <w:p w14:paraId="44B905A5" w14:textId="77777777" w:rsidR="004516B7" w:rsidRDefault="004516B7" w:rsidP="008C390A">
      <w:pPr>
        <w:rPr>
          <w:rFonts w:ascii="Arial" w:hAnsi="Arial" w:cs="Arial"/>
          <w:sz w:val="18"/>
        </w:rPr>
      </w:pPr>
    </w:p>
    <w:p w14:paraId="091A774B" w14:textId="77777777" w:rsidR="004516B7" w:rsidRDefault="004516B7" w:rsidP="008C390A">
      <w:pPr>
        <w:rPr>
          <w:rFonts w:ascii="Arial" w:hAnsi="Arial" w:cs="Arial"/>
          <w:sz w:val="18"/>
        </w:rPr>
      </w:pPr>
    </w:p>
    <w:p w14:paraId="575F1E62" w14:textId="77777777" w:rsidR="004516B7" w:rsidRDefault="004516B7" w:rsidP="008C390A">
      <w:pPr>
        <w:rPr>
          <w:rFonts w:ascii="Arial" w:hAnsi="Arial" w:cs="Arial"/>
          <w:sz w:val="18"/>
        </w:rPr>
      </w:pPr>
    </w:p>
    <w:p w14:paraId="771D80E5" w14:textId="77777777" w:rsidR="00121325" w:rsidRDefault="00121325" w:rsidP="008C390A">
      <w:pPr>
        <w:rPr>
          <w:rFonts w:ascii="Arial" w:hAnsi="Arial" w:cs="Arial"/>
          <w:sz w:val="18"/>
        </w:rPr>
      </w:pPr>
    </w:p>
    <w:p w14:paraId="41E6D597" w14:textId="77777777" w:rsidR="00121325" w:rsidRDefault="00121325" w:rsidP="008C390A">
      <w:pPr>
        <w:rPr>
          <w:rFonts w:ascii="Arial" w:hAnsi="Arial" w:cs="Arial"/>
          <w:sz w:val="18"/>
        </w:rPr>
      </w:pPr>
    </w:p>
    <w:p w14:paraId="4F9CDA32" w14:textId="77777777" w:rsidR="00121325" w:rsidRDefault="00121325" w:rsidP="008C390A">
      <w:pPr>
        <w:rPr>
          <w:rFonts w:ascii="Arial" w:hAnsi="Arial" w:cs="Arial"/>
          <w:sz w:val="18"/>
        </w:rPr>
      </w:pPr>
    </w:p>
    <w:p w14:paraId="4F6B8FEC" w14:textId="77777777" w:rsidR="00121325" w:rsidRDefault="00121325" w:rsidP="008C390A">
      <w:pPr>
        <w:rPr>
          <w:rFonts w:ascii="Arial" w:hAnsi="Arial" w:cs="Arial"/>
          <w:sz w:val="18"/>
        </w:rPr>
      </w:pPr>
    </w:p>
    <w:p w14:paraId="6C7D2FD1" w14:textId="77777777" w:rsidR="00121325" w:rsidRDefault="00121325" w:rsidP="008C390A">
      <w:pPr>
        <w:rPr>
          <w:rFonts w:ascii="Arial" w:hAnsi="Arial" w:cs="Arial"/>
          <w:sz w:val="18"/>
        </w:rPr>
      </w:pPr>
    </w:p>
    <w:p w14:paraId="19A05206" w14:textId="77777777" w:rsidR="00121325" w:rsidRDefault="00121325" w:rsidP="008C390A">
      <w:pPr>
        <w:rPr>
          <w:rFonts w:ascii="Arial" w:hAnsi="Arial" w:cs="Arial"/>
          <w:sz w:val="18"/>
        </w:rPr>
      </w:pPr>
    </w:p>
    <w:p w14:paraId="367775A4" w14:textId="77777777" w:rsidR="00121325" w:rsidRPr="00121325" w:rsidRDefault="00121325" w:rsidP="008C390A">
      <w:pPr>
        <w:rPr>
          <w:rFonts w:ascii="Arial" w:hAnsi="Arial" w:cs="Arial"/>
          <w:sz w:val="18"/>
        </w:rPr>
      </w:pPr>
    </w:p>
    <w:p w14:paraId="1FE8D6AB" w14:textId="77777777" w:rsidR="008C390A" w:rsidRPr="00121325" w:rsidRDefault="008C390A" w:rsidP="008C390A">
      <w:pPr>
        <w:rPr>
          <w:rFonts w:ascii="Arial" w:hAnsi="Arial" w:cs="Arial"/>
          <w:sz w:val="18"/>
        </w:rPr>
      </w:pPr>
    </w:p>
    <w:p w14:paraId="034C2118" w14:textId="296BD0B2" w:rsidR="00754230" w:rsidRPr="006540B5" w:rsidRDefault="00754230" w:rsidP="008C390A">
      <w:pPr>
        <w:tabs>
          <w:tab w:val="left" w:pos="10155"/>
        </w:tabs>
        <w:jc w:val="center"/>
        <w:rPr>
          <w:rFonts w:ascii="Arial" w:hAnsi="Arial" w:cs="Arial"/>
          <w:b/>
          <w:sz w:val="36"/>
          <w:szCs w:val="20"/>
        </w:rPr>
      </w:pPr>
      <w:r w:rsidRPr="006540B5">
        <w:rPr>
          <w:rFonts w:ascii="Arial" w:hAnsi="Arial" w:cs="Arial"/>
          <w:b/>
          <w:sz w:val="36"/>
          <w:szCs w:val="20"/>
        </w:rPr>
        <w:t xml:space="preserve">PLAN DE GESTIÓN DE RIESGOS FRENTE A EMERGENCIAS, CATÁSTROFES O DESASTRES </w:t>
      </w:r>
    </w:p>
    <w:p w14:paraId="47609E8C" w14:textId="1E1413E6" w:rsidR="008C390A" w:rsidRDefault="008C390A" w:rsidP="008C390A">
      <w:pPr>
        <w:tabs>
          <w:tab w:val="left" w:pos="10155"/>
        </w:tabs>
        <w:jc w:val="center"/>
        <w:rPr>
          <w:rFonts w:ascii="Arial" w:hAnsi="Arial" w:cs="Arial"/>
          <w:b/>
          <w:sz w:val="28"/>
          <w:szCs w:val="16"/>
        </w:rPr>
      </w:pPr>
      <w:r w:rsidRPr="00121325">
        <w:rPr>
          <w:rFonts w:ascii="Arial" w:hAnsi="Arial" w:cs="Arial"/>
          <w:b/>
          <w:sz w:val="28"/>
          <w:szCs w:val="16"/>
        </w:rPr>
        <w:t>CENTROS DE CONTACTO O LLAMADAS</w:t>
      </w:r>
    </w:p>
    <w:p w14:paraId="60AF2B69" w14:textId="77777777" w:rsidR="00121325" w:rsidRPr="00121325" w:rsidRDefault="00121325" w:rsidP="008C390A">
      <w:pPr>
        <w:tabs>
          <w:tab w:val="left" w:pos="10155"/>
        </w:tabs>
        <w:jc w:val="center"/>
        <w:rPr>
          <w:rFonts w:ascii="Arial" w:hAnsi="Arial" w:cs="Arial"/>
          <w:b/>
          <w:sz w:val="28"/>
          <w:szCs w:val="16"/>
        </w:rPr>
      </w:pPr>
    </w:p>
    <w:p w14:paraId="3B215115" w14:textId="77777777" w:rsidR="008C390A" w:rsidRPr="00121325" w:rsidRDefault="008C390A" w:rsidP="008C390A">
      <w:pPr>
        <w:tabs>
          <w:tab w:val="left" w:pos="10155"/>
        </w:tabs>
        <w:jc w:val="center"/>
        <w:rPr>
          <w:rFonts w:ascii="Arial" w:hAnsi="Arial" w:cs="Arial"/>
          <w:bCs/>
          <w:i/>
          <w:iCs/>
          <w:color w:val="0070C0"/>
          <w:sz w:val="36"/>
          <w:szCs w:val="20"/>
        </w:rPr>
      </w:pPr>
      <w:r w:rsidRPr="00121325">
        <w:rPr>
          <w:rFonts w:ascii="Arial" w:hAnsi="Arial" w:cs="Arial"/>
          <w:bCs/>
          <w:i/>
          <w:iCs/>
          <w:color w:val="0070C0"/>
          <w:sz w:val="36"/>
          <w:szCs w:val="20"/>
        </w:rPr>
        <w:t xml:space="preserve">[Indique Nombre y </w:t>
      </w:r>
      <w:proofErr w:type="spellStart"/>
      <w:r w:rsidRPr="00121325">
        <w:rPr>
          <w:rFonts w:ascii="Arial" w:hAnsi="Arial" w:cs="Arial"/>
          <w:bCs/>
          <w:i/>
          <w:iCs/>
          <w:color w:val="0070C0"/>
          <w:sz w:val="36"/>
          <w:szCs w:val="20"/>
        </w:rPr>
        <w:t>rut</w:t>
      </w:r>
      <w:proofErr w:type="spellEnd"/>
      <w:r w:rsidRPr="00121325">
        <w:rPr>
          <w:rFonts w:ascii="Arial" w:hAnsi="Arial" w:cs="Arial"/>
          <w:bCs/>
          <w:i/>
          <w:iCs/>
          <w:color w:val="0070C0"/>
          <w:sz w:val="36"/>
          <w:szCs w:val="20"/>
        </w:rPr>
        <w:t xml:space="preserve"> de organización]</w:t>
      </w:r>
    </w:p>
    <w:p w14:paraId="083068BA" w14:textId="77777777" w:rsidR="008C390A" w:rsidRPr="00121325" w:rsidRDefault="008C390A" w:rsidP="008C390A">
      <w:pPr>
        <w:rPr>
          <w:rFonts w:ascii="Arial" w:hAnsi="Arial" w:cs="Arial"/>
          <w:sz w:val="18"/>
        </w:rPr>
      </w:pPr>
    </w:p>
    <w:p w14:paraId="442E4FBB" w14:textId="77777777" w:rsidR="008C390A" w:rsidRPr="00121325" w:rsidRDefault="008C390A" w:rsidP="008C390A">
      <w:pPr>
        <w:rPr>
          <w:rFonts w:ascii="Arial" w:hAnsi="Arial" w:cs="Arial"/>
          <w:sz w:val="18"/>
        </w:rPr>
      </w:pPr>
    </w:p>
    <w:p w14:paraId="3FB5A08F" w14:textId="77777777" w:rsidR="008C390A" w:rsidRDefault="008C390A" w:rsidP="008C390A">
      <w:pPr>
        <w:rPr>
          <w:rFonts w:ascii="Arial" w:hAnsi="Arial" w:cs="Arial"/>
          <w:sz w:val="18"/>
        </w:rPr>
      </w:pPr>
    </w:p>
    <w:p w14:paraId="35DD6FCE" w14:textId="77777777" w:rsidR="00121325" w:rsidRPr="00121325" w:rsidRDefault="00121325" w:rsidP="008C390A">
      <w:pPr>
        <w:rPr>
          <w:rFonts w:ascii="Arial" w:hAnsi="Arial" w:cs="Arial"/>
          <w:sz w:val="18"/>
        </w:rPr>
      </w:pPr>
    </w:p>
    <w:p w14:paraId="0B171438" w14:textId="77777777" w:rsidR="008C390A" w:rsidRPr="00121325" w:rsidRDefault="008C390A" w:rsidP="008C390A">
      <w:pPr>
        <w:rPr>
          <w:rFonts w:ascii="Arial" w:hAnsi="Arial" w:cs="Arial"/>
          <w:sz w:val="18"/>
        </w:rPr>
      </w:pPr>
    </w:p>
    <w:p w14:paraId="0F6F6EC8" w14:textId="77777777" w:rsidR="008C390A" w:rsidRPr="00121325" w:rsidRDefault="008C390A" w:rsidP="008C390A">
      <w:pPr>
        <w:rPr>
          <w:rFonts w:ascii="Arial" w:hAnsi="Arial" w:cs="Arial"/>
          <w:sz w:val="18"/>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277"/>
        <w:gridCol w:w="3686"/>
      </w:tblGrid>
      <w:tr w:rsidR="008C390A" w:rsidRPr="00121325" w14:paraId="28649B80" w14:textId="77777777" w:rsidTr="00791823">
        <w:trPr>
          <w:jc w:val="center"/>
        </w:trPr>
        <w:tc>
          <w:tcPr>
            <w:tcW w:w="2710" w:type="dxa"/>
            <w:tcBorders>
              <w:top w:val="single" w:sz="4" w:space="0" w:color="auto"/>
              <w:left w:val="single" w:sz="4" w:space="0" w:color="auto"/>
              <w:bottom w:val="single" w:sz="4" w:space="0" w:color="auto"/>
              <w:right w:val="single" w:sz="4" w:space="0" w:color="auto"/>
            </w:tcBorders>
            <w:hideMark/>
          </w:tcPr>
          <w:p w14:paraId="40F9983E" w14:textId="77777777" w:rsidR="008C390A" w:rsidRPr="00121325" w:rsidRDefault="008C390A" w:rsidP="008C4EC8">
            <w:pPr>
              <w:jc w:val="center"/>
              <w:rPr>
                <w:rFonts w:ascii="Arial" w:hAnsi="Arial" w:cs="Arial"/>
                <w:b/>
                <w:bCs/>
                <w:iCs/>
                <w:snapToGrid w:val="0"/>
                <w:color w:val="000000"/>
                <w:sz w:val="18"/>
              </w:rPr>
            </w:pPr>
            <w:r w:rsidRPr="00121325">
              <w:rPr>
                <w:rFonts w:ascii="Arial" w:hAnsi="Arial" w:cs="Arial"/>
                <w:b/>
                <w:bCs/>
                <w:iCs/>
                <w:snapToGrid w:val="0"/>
                <w:color w:val="000000"/>
                <w:sz w:val="18"/>
              </w:rPr>
              <w:t>Elaborado por</w:t>
            </w:r>
          </w:p>
        </w:tc>
        <w:tc>
          <w:tcPr>
            <w:tcW w:w="3277" w:type="dxa"/>
            <w:tcBorders>
              <w:top w:val="single" w:sz="4" w:space="0" w:color="auto"/>
              <w:left w:val="single" w:sz="4" w:space="0" w:color="auto"/>
              <w:bottom w:val="single" w:sz="4" w:space="0" w:color="auto"/>
              <w:right w:val="single" w:sz="4" w:space="0" w:color="auto"/>
            </w:tcBorders>
            <w:hideMark/>
          </w:tcPr>
          <w:p w14:paraId="42525518" w14:textId="77777777" w:rsidR="008C390A" w:rsidRPr="00121325" w:rsidRDefault="008C390A" w:rsidP="008C4EC8">
            <w:pPr>
              <w:jc w:val="center"/>
              <w:rPr>
                <w:rFonts w:ascii="Arial" w:hAnsi="Arial" w:cs="Arial"/>
                <w:b/>
                <w:bCs/>
                <w:iCs/>
                <w:snapToGrid w:val="0"/>
                <w:color w:val="000000"/>
                <w:sz w:val="18"/>
              </w:rPr>
            </w:pPr>
            <w:r w:rsidRPr="00121325">
              <w:rPr>
                <w:rFonts w:ascii="Arial" w:hAnsi="Arial" w:cs="Arial"/>
                <w:b/>
                <w:bCs/>
                <w:iCs/>
                <w:snapToGrid w:val="0"/>
                <w:color w:val="000000"/>
                <w:sz w:val="18"/>
              </w:rPr>
              <w:t>Revisado por</w:t>
            </w:r>
          </w:p>
        </w:tc>
        <w:tc>
          <w:tcPr>
            <w:tcW w:w="3686" w:type="dxa"/>
            <w:tcBorders>
              <w:top w:val="single" w:sz="4" w:space="0" w:color="auto"/>
              <w:left w:val="single" w:sz="4" w:space="0" w:color="auto"/>
              <w:bottom w:val="single" w:sz="4" w:space="0" w:color="auto"/>
              <w:right w:val="single" w:sz="4" w:space="0" w:color="auto"/>
            </w:tcBorders>
            <w:hideMark/>
          </w:tcPr>
          <w:p w14:paraId="6B975A00" w14:textId="77777777" w:rsidR="008C390A" w:rsidRPr="00121325" w:rsidRDefault="008C390A" w:rsidP="008C4EC8">
            <w:pPr>
              <w:jc w:val="center"/>
              <w:rPr>
                <w:rFonts w:ascii="Arial" w:hAnsi="Arial" w:cs="Arial"/>
                <w:b/>
                <w:bCs/>
                <w:iCs/>
                <w:snapToGrid w:val="0"/>
                <w:color w:val="000000"/>
                <w:sz w:val="18"/>
              </w:rPr>
            </w:pPr>
            <w:r w:rsidRPr="00121325">
              <w:rPr>
                <w:rFonts w:ascii="Arial" w:hAnsi="Arial" w:cs="Arial"/>
                <w:b/>
                <w:bCs/>
                <w:iCs/>
                <w:snapToGrid w:val="0"/>
                <w:color w:val="000000"/>
                <w:sz w:val="18"/>
              </w:rPr>
              <w:t>Aprobado por</w:t>
            </w:r>
          </w:p>
        </w:tc>
      </w:tr>
      <w:tr w:rsidR="008C390A" w:rsidRPr="00121325" w14:paraId="065DCE59" w14:textId="77777777" w:rsidTr="00791823">
        <w:trPr>
          <w:jc w:val="center"/>
        </w:trPr>
        <w:tc>
          <w:tcPr>
            <w:tcW w:w="2710" w:type="dxa"/>
            <w:tcBorders>
              <w:top w:val="single" w:sz="4" w:space="0" w:color="auto"/>
              <w:left w:val="single" w:sz="4" w:space="0" w:color="auto"/>
              <w:bottom w:val="single" w:sz="4" w:space="0" w:color="auto"/>
              <w:right w:val="single" w:sz="4" w:space="0" w:color="auto"/>
            </w:tcBorders>
          </w:tcPr>
          <w:p w14:paraId="36AE4DC0" w14:textId="77777777" w:rsidR="008C390A" w:rsidRPr="00121325" w:rsidRDefault="008C390A" w:rsidP="008C4EC8">
            <w:pPr>
              <w:tabs>
                <w:tab w:val="left" w:pos="10155"/>
              </w:tabs>
              <w:jc w:val="center"/>
              <w:rPr>
                <w:rFonts w:ascii="Arial" w:hAnsi="Arial" w:cs="Arial"/>
                <w:bCs/>
                <w:i/>
                <w:iCs/>
                <w:color w:val="0070C0"/>
                <w:sz w:val="20"/>
                <w:szCs w:val="10"/>
              </w:rPr>
            </w:pPr>
            <w:r w:rsidRPr="00121325">
              <w:rPr>
                <w:rFonts w:ascii="Arial" w:hAnsi="Arial" w:cs="Arial"/>
                <w:bCs/>
                <w:i/>
                <w:iCs/>
                <w:color w:val="0070C0"/>
                <w:sz w:val="20"/>
                <w:szCs w:val="10"/>
              </w:rPr>
              <w:t>[ Indique Nombre de quien confeccionó el Plan]</w:t>
            </w:r>
          </w:p>
        </w:tc>
        <w:tc>
          <w:tcPr>
            <w:tcW w:w="3277" w:type="dxa"/>
            <w:tcBorders>
              <w:top w:val="single" w:sz="4" w:space="0" w:color="auto"/>
              <w:left w:val="single" w:sz="4" w:space="0" w:color="auto"/>
              <w:bottom w:val="single" w:sz="4" w:space="0" w:color="auto"/>
              <w:right w:val="single" w:sz="4" w:space="0" w:color="auto"/>
            </w:tcBorders>
          </w:tcPr>
          <w:p w14:paraId="57E986D4" w14:textId="77777777" w:rsidR="008C390A" w:rsidRPr="00121325" w:rsidRDefault="008C390A" w:rsidP="008C4EC8">
            <w:pPr>
              <w:jc w:val="center"/>
              <w:rPr>
                <w:rFonts w:ascii="Arial" w:hAnsi="Arial" w:cs="Arial"/>
                <w:b/>
                <w:bCs/>
                <w:iCs/>
                <w:snapToGrid w:val="0"/>
                <w:color w:val="000000"/>
                <w:sz w:val="20"/>
                <w:szCs w:val="10"/>
              </w:rPr>
            </w:pPr>
            <w:r w:rsidRPr="00121325">
              <w:rPr>
                <w:rFonts w:ascii="Arial" w:hAnsi="Arial" w:cs="Arial"/>
                <w:bCs/>
                <w:i/>
                <w:iCs/>
                <w:color w:val="0070C0"/>
                <w:sz w:val="20"/>
                <w:szCs w:val="10"/>
              </w:rPr>
              <w:t>[ Indique Nombre de quien revisó el Plan]</w:t>
            </w:r>
          </w:p>
        </w:tc>
        <w:tc>
          <w:tcPr>
            <w:tcW w:w="3686" w:type="dxa"/>
            <w:tcBorders>
              <w:top w:val="single" w:sz="4" w:space="0" w:color="auto"/>
              <w:left w:val="single" w:sz="4" w:space="0" w:color="auto"/>
              <w:bottom w:val="single" w:sz="4" w:space="0" w:color="auto"/>
              <w:right w:val="single" w:sz="4" w:space="0" w:color="auto"/>
            </w:tcBorders>
          </w:tcPr>
          <w:p w14:paraId="34E6692E" w14:textId="77777777" w:rsidR="008C390A" w:rsidRPr="00121325" w:rsidRDefault="008C390A" w:rsidP="008C4EC8">
            <w:pPr>
              <w:jc w:val="center"/>
              <w:rPr>
                <w:rFonts w:ascii="Arial" w:hAnsi="Arial" w:cs="Arial"/>
                <w:b/>
                <w:bCs/>
                <w:iCs/>
                <w:snapToGrid w:val="0"/>
                <w:color w:val="000000"/>
                <w:sz w:val="20"/>
                <w:szCs w:val="10"/>
              </w:rPr>
            </w:pPr>
            <w:r w:rsidRPr="00121325">
              <w:rPr>
                <w:rFonts w:ascii="Arial" w:hAnsi="Arial" w:cs="Arial"/>
                <w:bCs/>
                <w:i/>
                <w:iCs/>
                <w:color w:val="0070C0"/>
                <w:sz w:val="20"/>
                <w:szCs w:val="10"/>
              </w:rPr>
              <w:t>[ Indique Nombre de quien aprobó el Plan]</w:t>
            </w:r>
          </w:p>
        </w:tc>
      </w:tr>
      <w:tr w:rsidR="008C390A" w:rsidRPr="00121325" w14:paraId="35DABA63" w14:textId="77777777" w:rsidTr="00791823">
        <w:trPr>
          <w:jc w:val="center"/>
        </w:trPr>
        <w:tc>
          <w:tcPr>
            <w:tcW w:w="2710" w:type="dxa"/>
            <w:tcBorders>
              <w:top w:val="single" w:sz="4" w:space="0" w:color="auto"/>
              <w:left w:val="single" w:sz="4" w:space="0" w:color="auto"/>
              <w:bottom w:val="single" w:sz="4" w:space="0" w:color="auto"/>
              <w:right w:val="single" w:sz="4" w:space="0" w:color="auto"/>
            </w:tcBorders>
          </w:tcPr>
          <w:p w14:paraId="57C1EE7E" w14:textId="77777777" w:rsidR="008C390A" w:rsidRPr="00121325" w:rsidRDefault="008C390A" w:rsidP="008C4EC8">
            <w:pPr>
              <w:jc w:val="center"/>
              <w:rPr>
                <w:rFonts w:ascii="Arial" w:hAnsi="Arial" w:cs="Arial"/>
                <w:bCs/>
                <w:iCs/>
                <w:snapToGrid w:val="0"/>
                <w:color w:val="000000"/>
                <w:sz w:val="18"/>
              </w:rPr>
            </w:pPr>
            <w:r w:rsidRPr="00121325">
              <w:rPr>
                <w:rFonts w:ascii="Arial" w:hAnsi="Arial" w:cs="Arial"/>
                <w:bCs/>
                <w:i/>
                <w:iCs/>
                <w:color w:val="0070C0"/>
                <w:sz w:val="20"/>
                <w:szCs w:val="10"/>
              </w:rPr>
              <w:t>[ Indique cargo de quien confeccionó el Plan]</w:t>
            </w:r>
          </w:p>
        </w:tc>
        <w:tc>
          <w:tcPr>
            <w:tcW w:w="3277" w:type="dxa"/>
            <w:tcBorders>
              <w:top w:val="single" w:sz="4" w:space="0" w:color="auto"/>
              <w:left w:val="single" w:sz="4" w:space="0" w:color="auto"/>
              <w:bottom w:val="single" w:sz="4" w:space="0" w:color="auto"/>
              <w:right w:val="single" w:sz="4" w:space="0" w:color="auto"/>
            </w:tcBorders>
          </w:tcPr>
          <w:p w14:paraId="45E74086" w14:textId="77777777" w:rsidR="008C390A" w:rsidRPr="00121325" w:rsidRDefault="008C390A" w:rsidP="008C4EC8">
            <w:pPr>
              <w:jc w:val="center"/>
              <w:rPr>
                <w:rFonts w:ascii="Arial" w:hAnsi="Arial" w:cs="Arial"/>
                <w:bCs/>
                <w:iCs/>
                <w:snapToGrid w:val="0"/>
                <w:color w:val="000000"/>
                <w:sz w:val="18"/>
              </w:rPr>
            </w:pPr>
            <w:r w:rsidRPr="00121325">
              <w:rPr>
                <w:rFonts w:ascii="Arial" w:hAnsi="Arial" w:cs="Arial"/>
                <w:bCs/>
                <w:i/>
                <w:iCs/>
                <w:color w:val="0070C0"/>
                <w:sz w:val="20"/>
                <w:szCs w:val="10"/>
              </w:rPr>
              <w:t>[ Indique cargo de quien revisó el Plan]</w:t>
            </w:r>
          </w:p>
        </w:tc>
        <w:tc>
          <w:tcPr>
            <w:tcW w:w="3686" w:type="dxa"/>
            <w:tcBorders>
              <w:top w:val="single" w:sz="4" w:space="0" w:color="auto"/>
              <w:left w:val="single" w:sz="4" w:space="0" w:color="auto"/>
              <w:bottom w:val="single" w:sz="4" w:space="0" w:color="auto"/>
              <w:right w:val="single" w:sz="4" w:space="0" w:color="auto"/>
            </w:tcBorders>
          </w:tcPr>
          <w:p w14:paraId="53A32BF8" w14:textId="77777777" w:rsidR="008C390A" w:rsidRPr="00121325" w:rsidRDefault="008C390A" w:rsidP="008C4EC8">
            <w:pPr>
              <w:jc w:val="center"/>
              <w:rPr>
                <w:rFonts w:ascii="Arial" w:hAnsi="Arial" w:cs="Arial"/>
                <w:bCs/>
                <w:iCs/>
                <w:snapToGrid w:val="0"/>
                <w:color w:val="000000"/>
                <w:sz w:val="18"/>
              </w:rPr>
            </w:pPr>
            <w:r w:rsidRPr="00121325">
              <w:rPr>
                <w:rFonts w:ascii="Arial" w:hAnsi="Arial" w:cs="Arial"/>
                <w:bCs/>
                <w:i/>
                <w:iCs/>
                <w:color w:val="0070C0"/>
                <w:sz w:val="20"/>
                <w:szCs w:val="10"/>
              </w:rPr>
              <w:t>[ Indique cargo de quien aprobó el Plan]</w:t>
            </w:r>
          </w:p>
        </w:tc>
      </w:tr>
    </w:tbl>
    <w:p w14:paraId="232D3405" w14:textId="77777777" w:rsidR="008C390A" w:rsidRPr="00121325" w:rsidRDefault="008C390A" w:rsidP="008C390A">
      <w:pPr>
        <w:rPr>
          <w:rFonts w:ascii="Arial" w:hAnsi="Arial" w:cs="Arial"/>
          <w:sz w:val="18"/>
        </w:rPr>
      </w:pPr>
    </w:p>
    <w:p w14:paraId="1831654E" w14:textId="77777777" w:rsidR="008C390A" w:rsidRPr="00121325" w:rsidRDefault="008C390A" w:rsidP="00121325">
      <w:pPr>
        <w:jc w:val="center"/>
        <w:rPr>
          <w:rFonts w:ascii="Arial" w:hAnsi="Arial" w:cs="Arial"/>
          <w:sz w:val="18"/>
        </w:rPr>
      </w:pPr>
      <w:r w:rsidRPr="00121325">
        <w:rPr>
          <w:rFonts w:ascii="Arial" w:hAnsi="Arial" w:cs="Arial"/>
          <w:bCs/>
          <w:i/>
          <w:iCs/>
          <w:color w:val="0070C0"/>
          <w:sz w:val="20"/>
          <w:szCs w:val="10"/>
        </w:rPr>
        <w:t>[ Indique lugar y fecha de aprobación]</w:t>
      </w:r>
    </w:p>
    <w:p w14:paraId="3A0831BC" w14:textId="77777777" w:rsidR="008C390A" w:rsidRPr="00121325" w:rsidRDefault="008C390A" w:rsidP="008C390A">
      <w:pPr>
        <w:rPr>
          <w:rFonts w:ascii="Arial" w:hAnsi="Arial" w:cs="Arial"/>
          <w:sz w:val="18"/>
        </w:rPr>
      </w:pPr>
    </w:p>
    <w:p w14:paraId="6768CF50" w14:textId="77777777" w:rsidR="008C390A" w:rsidRPr="00121325" w:rsidRDefault="008C390A" w:rsidP="008C390A">
      <w:pPr>
        <w:rPr>
          <w:rFonts w:ascii="Arial" w:hAnsi="Arial" w:cs="Arial"/>
          <w:sz w:val="18"/>
        </w:rPr>
      </w:pPr>
    </w:p>
    <w:p w14:paraId="3AE61DFC" w14:textId="0EAAB541" w:rsidR="008C390A" w:rsidRPr="00121325" w:rsidRDefault="00A47F13" w:rsidP="008C390A">
      <w:pPr>
        <w:rPr>
          <w:rFonts w:ascii="Arial" w:hAnsi="Arial" w:cs="Arial"/>
          <w:sz w:val="18"/>
        </w:rPr>
      </w:pPr>
      <w:r>
        <w:rPr>
          <w:rFonts w:ascii="Arial" w:hAnsi="Arial" w:cs="Arial"/>
          <w:noProof/>
          <w:sz w:val="18"/>
          <w:lang w:val="es-CL" w:eastAsia="es-CL"/>
        </w:rPr>
        <mc:AlternateContent>
          <mc:Choice Requires="wps">
            <w:drawing>
              <wp:anchor distT="0" distB="0" distL="114300" distR="114300" simplePos="0" relativeHeight="251707392" behindDoc="0" locked="0" layoutInCell="1" allowOverlap="1" wp14:anchorId="714AB14F" wp14:editId="265C8A39">
                <wp:simplePos x="0" y="0"/>
                <wp:positionH relativeFrom="column">
                  <wp:posOffset>1807919</wp:posOffset>
                </wp:positionH>
                <wp:positionV relativeFrom="paragraph">
                  <wp:posOffset>1813780</wp:posOffset>
                </wp:positionV>
                <wp:extent cx="2118511" cy="27114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511" cy="271145"/>
                        </a:xfrm>
                        <a:prstGeom prst="rect">
                          <a:avLst/>
                        </a:prstGeom>
                        <a:solidFill>
                          <a:srgbClr val="FFFFFF"/>
                        </a:solidFill>
                        <a:ln w="9525">
                          <a:noFill/>
                          <a:miter lim="800000"/>
                          <a:headEnd/>
                          <a:tailEnd/>
                        </a:ln>
                      </wps:spPr>
                      <wps:txbx>
                        <w:txbxContent>
                          <w:p w14:paraId="40F20C95" w14:textId="5818EB82" w:rsidR="00F96419" w:rsidRDefault="00F96419">
                            <w:r>
                              <w:t xml:space="preserve">Versión </w:t>
                            </w:r>
                            <w:proofErr w:type="gramStart"/>
                            <w:r w:rsidR="00A47F13">
                              <w:t>N</w:t>
                            </w:r>
                            <w:r>
                              <w:t>oviembre</w:t>
                            </w:r>
                            <w:proofErr w:type="gramEnd"/>
                            <w:r>
                              <w:t xml:space="preserve"> 2021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14AB14F" id="_x0000_t202" coordsize="21600,21600" o:spt="202" path="m,l,21600r21600,l21600,xe">
                <v:stroke joinstyle="miter"/>
                <v:path gradientshapeok="t" o:connecttype="rect"/>
              </v:shapetype>
              <v:shape id="Cuadro de texto 2" o:spid="_x0000_s1026" type="#_x0000_t202" style="position:absolute;margin-left:142.35pt;margin-top:142.8pt;width:166.8pt;height:21.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" stroked="f">
                <v:textbox style="mso-fit-shape-to-text:t">
                  <w:txbxContent>
                    <w:p w14:paraId="40F20C95" w14:textId="5818EB82" w:rsidR="00F96419" w:rsidRDefault="00F96419">
                      <w:r>
                        <w:t xml:space="preserve">Versión </w:t>
                      </w:r>
                      <w:proofErr w:type="gramStart"/>
                      <w:r w:rsidR="00A47F13">
                        <w:t>N</w:t>
                      </w:r>
                      <w:r>
                        <w:t>oviembre</w:t>
                      </w:r>
                      <w:proofErr w:type="gramEnd"/>
                      <w:r>
                        <w:t xml:space="preserve"> 2021</w:t>
                      </w:r>
                    </w:p>
                  </w:txbxContent>
                </v:textbox>
              </v:shape>
            </w:pict>
          </mc:Fallback>
        </mc:AlternateContent>
      </w:r>
      <w:r w:rsidR="008C390A" w:rsidRPr="00121325">
        <w:rPr>
          <w:rFonts w:ascii="Arial" w:hAnsi="Arial" w:cs="Arial"/>
          <w:sz w:val="18"/>
        </w:rPr>
        <w:br w:type="page"/>
      </w:r>
    </w:p>
    <w:p w14:paraId="291911EF" w14:textId="77777777" w:rsidR="008C390A" w:rsidRPr="00121325" w:rsidRDefault="008C390A" w:rsidP="008C390A">
      <w:pPr>
        <w:pStyle w:val="Prrafodelista"/>
        <w:spacing w:after="240"/>
        <w:rPr>
          <w:rFonts w:ascii="Arial" w:hAnsi="Arial" w:cs="Arial"/>
          <w:bCs/>
          <w:szCs w:val="28"/>
        </w:rPr>
      </w:pPr>
    </w:p>
    <w:p w14:paraId="41D1B8F1" w14:textId="77777777" w:rsidR="00121325" w:rsidRDefault="00121325" w:rsidP="008C390A">
      <w:pPr>
        <w:pStyle w:val="Prrafodelista"/>
        <w:spacing w:after="240"/>
        <w:rPr>
          <w:rFonts w:ascii="Arial" w:hAnsi="Arial" w:cs="Arial"/>
          <w:bCs/>
          <w:color w:val="0070C0"/>
          <w:sz w:val="28"/>
          <w:szCs w:val="24"/>
        </w:rPr>
      </w:pPr>
    </w:p>
    <w:p w14:paraId="25B0DB75" w14:textId="77777777" w:rsidR="00121325" w:rsidRDefault="00121325" w:rsidP="008C390A">
      <w:pPr>
        <w:pStyle w:val="Prrafodelista"/>
        <w:spacing w:after="240"/>
        <w:rPr>
          <w:rFonts w:ascii="Arial" w:hAnsi="Arial" w:cs="Arial"/>
          <w:bCs/>
          <w:color w:val="0070C0"/>
          <w:sz w:val="28"/>
          <w:szCs w:val="24"/>
        </w:rPr>
      </w:pPr>
    </w:p>
    <w:p w14:paraId="0CDFCC2F" w14:textId="77777777" w:rsidR="00121325" w:rsidRDefault="00121325" w:rsidP="008C390A">
      <w:pPr>
        <w:pStyle w:val="Prrafodelista"/>
        <w:spacing w:after="240"/>
        <w:rPr>
          <w:rFonts w:ascii="Arial" w:hAnsi="Arial" w:cs="Arial"/>
          <w:bCs/>
          <w:color w:val="0070C0"/>
          <w:sz w:val="28"/>
          <w:szCs w:val="24"/>
        </w:rPr>
      </w:pPr>
    </w:p>
    <w:p w14:paraId="00A8CECA" w14:textId="77777777" w:rsidR="00121325" w:rsidRDefault="00121325" w:rsidP="008C390A">
      <w:pPr>
        <w:pStyle w:val="Prrafodelista"/>
        <w:spacing w:after="240"/>
        <w:rPr>
          <w:rFonts w:ascii="Arial" w:hAnsi="Arial" w:cs="Arial"/>
          <w:bCs/>
          <w:color w:val="0070C0"/>
          <w:sz w:val="28"/>
          <w:szCs w:val="24"/>
        </w:rPr>
      </w:pPr>
    </w:p>
    <w:p w14:paraId="6711D932" w14:textId="77777777" w:rsidR="008C390A" w:rsidRPr="00121325" w:rsidRDefault="008C390A" w:rsidP="008C390A">
      <w:pPr>
        <w:pStyle w:val="Prrafodelista"/>
        <w:spacing w:after="240"/>
        <w:rPr>
          <w:rFonts w:ascii="Arial" w:hAnsi="Arial" w:cs="Arial"/>
          <w:bCs/>
          <w:color w:val="0070C0"/>
          <w:sz w:val="28"/>
          <w:szCs w:val="24"/>
        </w:rPr>
      </w:pPr>
      <w:r w:rsidRPr="00121325">
        <w:rPr>
          <w:rFonts w:ascii="Arial" w:hAnsi="Arial" w:cs="Arial"/>
          <w:bCs/>
          <w:color w:val="0070C0"/>
          <w:sz w:val="28"/>
          <w:szCs w:val="24"/>
        </w:rPr>
        <w:t>NOTA:</w:t>
      </w:r>
    </w:p>
    <w:p w14:paraId="32C64DC0" w14:textId="77777777" w:rsidR="008C390A" w:rsidRPr="00121325" w:rsidRDefault="008C390A" w:rsidP="008C390A">
      <w:pPr>
        <w:pStyle w:val="Prrafodelista"/>
        <w:spacing w:after="240"/>
        <w:rPr>
          <w:rFonts w:ascii="Arial" w:hAnsi="Arial" w:cs="Arial"/>
          <w:bCs/>
          <w:color w:val="0070C0"/>
          <w:sz w:val="20"/>
          <w:szCs w:val="24"/>
        </w:rPr>
      </w:pPr>
      <w:r w:rsidRPr="00121325">
        <w:rPr>
          <w:rFonts w:ascii="Arial" w:hAnsi="Arial" w:cs="Arial"/>
          <w:bCs/>
          <w:color w:val="0070C0"/>
          <w:sz w:val="20"/>
          <w:szCs w:val="24"/>
        </w:rPr>
        <w:t xml:space="preserve"> </w:t>
      </w:r>
    </w:p>
    <w:p w14:paraId="3EBE20C5" w14:textId="2596B66E" w:rsidR="007102B0" w:rsidRDefault="008C390A" w:rsidP="008C390A">
      <w:pPr>
        <w:pStyle w:val="Prrafodelista"/>
        <w:spacing w:after="240"/>
        <w:ind w:left="142" w:firstLine="23"/>
        <w:rPr>
          <w:rFonts w:ascii="Arial" w:hAnsi="Arial" w:cs="Arial"/>
          <w:bCs/>
          <w:color w:val="0070C0"/>
          <w:sz w:val="20"/>
          <w:szCs w:val="24"/>
        </w:rPr>
      </w:pPr>
      <w:r w:rsidRPr="00121325">
        <w:rPr>
          <w:rFonts w:ascii="Arial" w:hAnsi="Arial" w:cs="Arial"/>
          <w:bCs/>
          <w:color w:val="0070C0"/>
          <w:sz w:val="20"/>
          <w:szCs w:val="24"/>
        </w:rPr>
        <w:t>[</w:t>
      </w:r>
      <w:r w:rsidR="007102B0" w:rsidRPr="00121325">
        <w:rPr>
          <w:rFonts w:ascii="Arial" w:hAnsi="Arial" w:cs="Arial"/>
          <w:bCs/>
          <w:color w:val="0070C0"/>
          <w:sz w:val="20"/>
          <w:szCs w:val="24"/>
        </w:rPr>
        <w:t>Cuando no corresponda incluir la información señalada entre corchetes, esta deberá ser eliminada del documento que confeccione su centro de trabajo</w:t>
      </w:r>
      <w:r w:rsidR="007102B0">
        <w:rPr>
          <w:rFonts w:ascii="Arial" w:hAnsi="Arial" w:cs="Arial"/>
          <w:bCs/>
          <w:color w:val="0070C0"/>
          <w:sz w:val="20"/>
          <w:szCs w:val="24"/>
        </w:rPr>
        <w:t>.</w:t>
      </w:r>
    </w:p>
    <w:p w14:paraId="5B512E17" w14:textId="05F510EB" w:rsidR="008C390A" w:rsidRPr="007102B0" w:rsidRDefault="008C390A" w:rsidP="007102B0">
      <w:pPr>
        <w:pStyle w:val="Prrafodelista"/>
        <w:spacing w:after="240"/>
        <w:ind w:left="142" w:firstLine="23"/>
        <w:rPr>
          <w:rFonts w:ascii="Arial" w:hAnsi="Arial" w:cs="Arial"/>
          <w:color w:val="0070C0"/>
          <w:sz w:val="20"/>
          <w:szCs w:val="24"/>
        </w:rPr>
      </w:pPr>
      <w:r w:rsidRPr="00121325">
        <w:rPr>
          <w:rFonts w:ascii="Arial" w:hAnsi="Arial" w:cs="Arial"/>
          <w:bCs/>
          <w:color w:val="0070C0"/>
          <w:sz w:val="20"/>
          <w:szCs w:val="24"/>
        </w:rPr>
        <w:t xml:space="preserve">Los centros de contacto o llamadas deberán contar con un Plan de Gestión de Riesgos frente a emergencias, catástrofes o desastres para cuyo efecto deberá considerar como mínimo la identificación de los riesgos, el procedimiento de control de estos siniestros y la capacitación de los teleoperadores y teleoperadoras. (Artículo 7, </w:t>
      </w:r>
      <w:r w:rsidRPr="00121325">
        <w:rPr>
          <w:rFonts w:ascii="Arial" w:hAnsi="Arial" w:cs="Arial"/>
          <w:color w:val="0070C0"/>
          <w:sz w:val="20"/>
          <w:szCs w:val="24"/>
        </w:rPr>
        <w:t>Decreto 8 del año 2021 del Ministerio del Trabajo y Previsión Social.)</w:t>
      </w:r>
    </w:p>
    <w:p w14:paraId="3A85B265" w14:textId="49065B6E" w:rsidR="008C390A" w:rsidRPr="007102B0" w:rsidRDefault="008C390A" w:rsidP="007102B0">
      <w:pPr>
        <w:pStyle w:val="Prrafodelista"/>
        <w:spacing w:after="240"/>
        <w:ind w:left="142" w:firstLine="23"/>
        <w:rPr>
          <w:rFonts w:ascii="Arial" w:hAnsi="Arial" w:cs="Arial"/>
          <w:b/>
          <w:color w:val="0070C0"/>
          <w:sz w:val="20"/>
          <w:szCs w:val="24"/>
        </w:rPr>
      </w:pPr>
      <w:r w:rsidRPr="00121325">
        <w:rPr>
          <w:rFonts w:ascii="Arial" w:hAnsi="Arial" w:cs="Arial"/>
          <w:b/>
          <w:color w:val="0070C0"/>
          <w:sz w:val="20"/>
          <w:szCs w:val="24"/>
        </w:rPr>
        <w:t>Lo descrito entre “</w:t>
      </w:r>
      <w:proofErr w:type="gramStart"/>
      <w:r w:rsidRPr="00121325">
        <w:rPr>
          <w:rFonts w:ascii="Arial" w:hAnsi="Arial" w:cs="Arial"/>
          <w:b/>
          <w:color w:val="0070C0"/>
          <w:sz w:val="20"/>
          <w:szCs w:val="24"/>
        </w:rPr>
        <w:t>[ ]</w:t>
      </w:r>
      <w:proofErr w:type="gramEnd"/>
      <w:r w:rsidRPr="00121325">
        <w:rPr>
          <w:rFonts w:ascii="Arial" w:hAnsi="Arial" w:cs="Arial"/>
          <w:b/>
          <w:color w:val="0070C0"/>
          <w:sz w:val="20"/>
          <w:szCs w:val="24"/>
        </w:rPr>
        <w:t>”, y color azul, es una propuesta de acciones a establecer por parte del centro de contactos o llamadas, siendo responsabilidad del Representante Legal su adaptación e implementación dependiendo de las características del centro de trabajo, actividades que realiza, número de trabajadores, localización geográfica, entre otros.</w:t>
      </w:r>
      <w:r w:rsidRPr="007102B0">
        <w:rPr>
          <w:rFonts w:ascii="Arial" w:hAnsi="Arial" w:cs="Arial"/>
          <w:bCs/>
          <w:color w:val="0070C0"/>
          <w:sz w:val="20"/>
          <w:szCs w:val="24"/>
        </w:rPr>
        <w:t>]</w:t>
      </w:r>
    </w:p>
    <w:p w14:paraId="36198DBB" w14:textId="77777777" w:rsidR="008C390A" w:rsidRPr="00121325" w:rsidRDefault="008C390A" w:rsidP="008C390A">
      <w:pPr>
        <w:pStyle w:val="Prrafodelista"/>
        <w:spacing w:after="240"/>
        <w:rPr>
          <w:rFonts w:ascii="Arial" w:hAnsi="Arial" w:cs="Arial"/>
          <w:bCs/>
          <w:sz w:val="20"/>
          <w:szCs w:val="24"/>
        </w:rPr>
      </w:pPr>
    </w:p>
    <w:p w14:paraId="0D5F0BE3" w14:textId="77777777" w:rsidR="008C390A" w:rsidRPr="00121325" w:rsidRDefault="008C390A" w:rsidP="008C390A">
      <w:pPr>
        <w:pStyle w:val="Prrafodelista"/>
        <w:spacing w:after="240"/>
        <w:rPr>
          <w:rFonts w:ascii="Arial" w:hAnsi="Arial" w:cs="Arial"/>
          <w:b/>
          <w:szCs w:val="28"/>
        </w:rPr>
      </w:pPr>
    </w:p>
    <w:p w14:paraId="1257CBD9" w14:textId="77777777" w:rsidR="008C390A" w:rsidRPr="00121325" w:rsidRDefault="008C390A" w:rsidP="008C390A">
      <w:pPr>
        <w:pStyle w:val="Prrafodelista"/>
        <w:spacing w:after="240"/>
        <w:rPr>
          <w:rFonts w:ascii="Arial" w:hAnsi="Arial" w:cs="Arial"/>
          <w:b/>
          <w:szCs w:val="28"/>
        </w:rPr>
      </w:pPr>
    </w:p>
    <w:p w14:paraId="4D340924" w14:textId="77777777" w:rsidR="008C390A" w:rsidRPr="00121325" w:rsidRDefault="008C390A" w:rsidP="008C390A">
      <w:pPr>
        <w:pStyle w:val="Prrafodelista"/>
        <w:spacing w:after="240"/>
        <w:rPr>
          <w:rFonts w:ascii="Arial" w:hAnsi="Arial" w:cs="Arial"/>
          <w:b/>
          <w:szCs w:val="28"/>
        </w:rPr>
      </w:pPr>
    </w:p>
    <w:p w14:paraId="604F8497" w14:textId="77777777" w:rsidR="008C390A" w:rsidRPr="00121325" w:rsidRDefault="008C390A" w:rsidP="008C390A">
      <w:pPr>
        <w:pStyle w:val="Prrafodelista"/>
        <w:spacing w:after="240"/>
        <w:rPr>
          <w:rFonts w:ascii="Arial" w:hAnsi="Arial" w:cs="Arial"/>
          <w:b/>
          <w:szCs w:val="28"/>
        </w:rPr>
      </w:pPr>
    </w:p>
    <w:p w14:paraId="659E7EE1" w14:textId="77777777" w:rsidR="008C390A" w:rsidRDefault="008C390A" w:rsidP="008C390A">
      <w:pPr>
        <w:pStyle w:val="Prrafodelista"/>
        <w:spacing w:after="240"/>
        <w:rPr>
          <w:rFonts w:ascii="Arial" w:hAnsi="Arial" w:cs="Arial"/>
          <w:b/>
          <w:szCs w:val="28"/>
        </w:rPr>
      </w:pPr>
    </w:p>
    <w:p w14:paraId="0C765868" w14:textId="77777777" w:rsidR="00121325" w:rsidRDefault="00121325" w:rsidP="008C390A">
      <w:pPr>
        <w:pStyle w:val="Prrafodelista"/>
        <w:spacing w:after="240"/>
        <w:rPr>
          <w:rFonts w:ascii="Arial" w:hAnsi="Arial" w:cs="Arial"/>
          <w:b/>
          <w:szCs w:val="28"/>
        </w:rPr>
      </w:pPr>
    </w:p>
    <w:p w14:paraId="332A3904" w14:textId="77777777" w:rsidR="00121325" w:rsidRPr="00121325" w:rsidRDefault="00121325" w:rsidP="008C390A">
      <w:pPr>
        <w:pStyle w:val="Prrafodelista"/>
        <w:spacing w:after="240"/>
        <w:rPr>
          <w:rFonts w:ascii="Arial" w:hAnsi="Arial" w:cs="Arial"/>
          <w:b/>
          <w:szCs w:val="28"/>
        </w:rPr>
      </w:pPr>
    </w:p>
    <w:p w14:paraId="75DA20DF" w14:textId="77777777" w:rsidR="008C390A" w:rsidRPr="00121325" w:rsidRDefault="008C390A" w:rsidP="008C390A">
      <w:pPr>
        <w:pStyle w:val="Prrafodelista"/>
        <w:spacing w:after="240"/>
        <w:rPr>
          <w:rFonts w:ascii="Arial" w:hAnsi="Arial" w:cs="Arial"/>
          <w:b/>
          <w:szCs w:val="28"/>
        </w:rPr>
      </w:pPr>
    </w:p>
    <w:p w14:paraId="4C2C03B9" w14:textId="21E15023" w:rsidR="008C390A" w:rsidRDefault="008C390A" w:rsidP="008C390A">
      <w:pPr>
        <w:pStyle w:val="Prrafodelista"/>
        <w:spacing w:after="240"/>
        <w:rPr>
          <w:rFonts w:ascii="Arial" w:hAnsi="Arial" w:cs="Arial"/>
          <w:b/>
          <w:szCs w:val="28"/>
        </w:rPr>
      </w:pPr>
    </w:p>
    <w:p w14:paraId="5BCC0EB4" w14:textId="3E5CEDE0" w:rsidR="007102B0" w:rsidRDefault="007102B0" w:rsidP="008C390A">
      <w:pPr>
        <w:pStyle w:val="Prrafodelista"/>
        <w:spacing w:after="240"/>
        <w:rPr>
          <w:rFonts w:ascii="Arial" w:hAnsi="Arial" w:cs="Arial"/>
          <w:b/>
          <w:szCs w:val="28"/>
        </w:rPr>
      </w:pPr>
    </w:p>
    <w:p w14:paraId="0E1E8617" w14:textId="77777777" w:rsidR="007102B0" w:rsidRPr="00121325" w:rsidRDefault="007102B0" w:rsidP="008C390A">
      <w:pPr>
        <w:pStyle w:val="Prrafodelista"/>
        <w:spacing w:after="240"/>
        <w:rPr>
          <w:rFonts w:ascii="Arial" w:hAnsi="Arial" w:cs="Arial"/>
          <w:b/>
          <w:szCs w:val="28"/>
        </w:rPr>
      </w:pPr>
    </w:p>
    <w:p w14:paraId="4F979BA9" w14:textId="77777777" w:rsidR="008C390A" w:rsidRPr="00121325" w:rsidRDefault="008C390A" w:rsidP="008C390A">
      <w:pPr>
        <w:pStyle w:val="Prrafodelista"/>
        <w:widowControl/>
        <w:numPr>
          <w:ilvl w:val="0"/>
          <w:numId w:val="19"/>
        </w:numPr>
        <w:autoSpaceDE/>
        <w:autoSpaceDN/>
        <w:spacing w:after="240"/>
        <w:contextualSpacing/>
        <w:jc w:val="left"/>
        <w:rPr>
          <w:rFonts w:ascii="Arial" w:hAnsi="Arial" w:cs="Arial"/>
          <w:b/>
          <w:szCs w:val="28"/>
        </w:rPr>
      </w:pPr>
      <w:r w:rsidRPr="00121325">
        <w:rPr>
          <w:rFonts w:ascii="Arial" w:hAnsi="Arial" w:cs="Arial"/>
          <w:b/>
          <w:szCs w:val="28"/>
        </w:rPr>
        <w:t xml:space="preserve">Objetivo </w:t>
      </w:r>
    </w:p>
    <w:p w14:paraId="3298814A" w14:textId="08B18A55" w:rsidR="008C390A" w:rsidRPr="00121325" w:rsidRDefault="00DE3910" w:rsidP="00DE3910">
      <w:pPr>
        <w:spacing w:after="240"/>
        <w:ind w:left="360"/>
        <w:jc w:val="both"/>
        <w:rPr>
          <w:rFonts w:ascii="Arial" w:hAnsi="Arial" w:cs="Arial"/>
          <w:color w:val="0070C0"/>
          <w:sz w:val="20"/>
          <w:szCs w:val="24"/>
        </w:rPr>
      </w:pPr>
      <w:r w:rsidRPr="00DE3910">
        <w:rPr>
          <w:rFonts w:ascii="Arial" w:hAnsi="Arial" w:cs="Arial"/>
          <w:sz w:val="20"/>
          <w:szCs w:val="24"/>
        </w:rPr>
        <w:t xml:space="preserve">Establecer e implementar una secuencia de actividades y responsabilidades, destinando los recursos necesarios para asegurar la correcta y adecuada </w:t>
      </w:r>
      <w:r w:rsidRPr="008B74A4">
        <w:rPr>
          <w:rFonts w:ascii="Arial" w:hAnsi="Arial" w:cs="Arial"/>
          <w:sz w:val="20"/>
          <w:szCs w:val="24"/>
        </w:rPr>
        <w:t xml:space="preserve">gestión del riesgo de desastres con el propósito de proteger a trabajadores(as) que forman parte </w:t>
      </w:r>
      <w:r w:rsidRPr="00DE3910">
        <w:rPr>
          <w:rFonts w:ascii="Arial" w:hAnsi="Arial" w:cs="Arial"/>
          <w:sz w:val="20"/>
          <w:szCs w:val="24"/>
        </w:rPr>
        <w:t xml:space="preserve">del centro de contacto o llamadas </w:t>
      </w:r>
      <w:r w:rsidRPr="00DE3910">
        <w:rPr>
          <w:rFonts w:ascii="Arial" w:hAnsi="Arial" w:cs="Arial"/>
          <w:i/>
          <w:iCs/>
          <w:color w:val="0070C0"/>
          <w:sz w:val="20"/>
          <w:szCs w:val="24"/>
        </w:rPr>
        <w:t>[Indique nombre de centro]</w:t>
      </w:r>
    </w:p>
    <w:p w14:paraId="1FA4C6E8" w14:textId="77777777" w:rsidR="00121325" w:rsidRDefault="00121325" w:rsidP="00121325">
      <w:pPr>
        <w:spacing w:after="240"/>
        <w:ind w:left="142"/>
        <w:jc w:val="center"/>
        <w:rPr>
          <w:rFonts w:ascii="Arial" w:hAnsi="Arial" w:cs="Arial"/>
          <w:color w:val="0070C0"/>
          <w:sz w:val="20"/>
          <w:szCs w:val="24"/>
        </w:rPr>
      </w:pPr>
      <w:r>
        <w:rPr>
          <w:rFonts w:ascii="Arial" w:hAnsi="Arial" w:cs="Arial"/>
          <w:noProof/>
          <w:color w:val="0070C0"/>
          <w:sz w:val="20"/>
          <w:szCs w:val="24"/>
          <w:lang w:val="es-CL" w:eastAsia="es-CL"/>
        </w:rPr>
        <w:lastRenderedPageBreak/>
        <w:drawing>
          <wp:inline distT="0" distB="0" distL="0" distR="0" wp14:anchorId="463400FE" wp14:editId="2E8CE9CD">
            <wp:extent cx="5608320" cy="2781300"/>
            <wp:effectExtent l="0" t="0" r="0" b="0"/>
            <wp:docPr id="2" name="Imagen 2" descr="C:\Users\Pato\Desktop\head-manual-ca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head-manual-call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0F6F6FA7" w14:textId="77777777" w:rsidR="00121325" w:rsidRPr="00121325" w:rsidRDefault="00121325" w:rsidP="008C390A">
      <w:pPr>
        <w:spacing w:after="240"/>
        <w:ind w:left="360"/>
        <w:jc w:val="both"/>
        <w:rPr>
          <w:rFonts w:ascii="Arial" w:hAnsi="Arial" w:cs="Arial"/>
          <w:color w:val="0070C0"/>
          <w:sz w:val="20"/>
          <w:szCs w:val="24"/>
        </w:rPr>
      </w:pPr>
    </w:p>
    <w:p w14:paraId="411B0414" w14:textId="77777777" w:rsidR="008C390A" w:rsidRPr="008B74A4" w:rsidRDefault="008C390A" w:rsidP="008C390A">
      <w:pPr>
        <w:spacing w:after="240"/>
        <w:ind w:firstLine="360"/>
        <w:jc w:val="both"/>
        <w:rPr>
          <w:rFonts w:ascii="Arial" w:hAnsi="Arial" w:cs="Arial"/>
          <w:b/>
          <w:szCs w:val="28"/>
        </w:rPr>
      </w:pPr>
      <w:r w:rsidRPr="00121325">
        <w:rPr>
          <w:rFonts w:ascii="Arial" w:hAnsi="Arial" w:cs="Arial"/>
          <w:b/>
          <w:szCs w:val="28"/>
        </w:rPr>
        <w:t>2. Marco Normativo</w:t>
      </w:r>
    </w:p>
    <w:p w14:paraId="61A9CC3D" w14:textId="68F6E849" w:rsidR="00621D55" w:rsidRPr="00621D55" w:rsidRDefault="00621D55" w:rsidP="00621D55">
      <w:pPr>
        <w:spacing w:after="240"/>
        <w:jc w:val="both"/>
        <w:rPr>
          <w:rFonts w:ascii="Arial" w:hAnsi="Arial" w:cs="Arial"/>
          <w:sz w:val="20"/>
          <w:szCs w:val="24"/>
        </w:rPr>
      </w:pPr>
      <w:r w:rsidRPr="008B74A4">
        <w:rPr>
          <w:rFonts w:ascii="Arial" w:hAnsi="Arial" w:cs="Arial"/>
          <w:sz w:val="20"/>
          <w:szCs w:val="24"/>
        </w:rPr>
        <w:t>El presente Plan define las medidas que deben tomarse para gestionar el riesgo de desastres</w:t>
      </w:r>
      <w:r w:rsidRPr="00621D55">
        <w:rPr>
          <w:rFonts w:ascii="Arial" w:hAnsi="Arial" w:cs="Arial"/>
          <w:sz w:val="20"/>
          <w:szCs w:val="24"/>
        </w:rPr>
        <w:t>, dando cumplimiento a lo exigido en:</w:t>
      </w:r>
    </w:p>
    <w:p w14:paraId="55192327" w14:textId="77777777" w:rsidR="008C390A" w:rsidRPr="00121325" w:rsidRDefault="008C390A" w:rsidP="008C390A">
      <w:pPr>
        <w:widowControl/>
        <w:numPr>
          <w:ilvl w:val="0"/>
          <w:numId w:val="18"/>
        </w:numPr>
        <w:autoSpaceDE/>
        <w:autoSpaceDN/>
        <w:spacing w:after="240"/>
        <w:jc w:val="both"/>
        <w:rPr>
          <w:rFonts w:ascii="Arial" w:hAnsi="Arial" w:cs="Arial"/>
          <w:sz w:val="20"/>
          <w:szCs w:val="24"/>
        </w:rPr>
      </w:pPr>
      <w:r w:rsidRPr="00121325">
        <w:rPr>
          <w:rFonts w:ascii="Arial" w:hAnsi="Arial" w:cs="Arial"/>
          <w:sz w:val="20"/>
          <w:szCs w:val="24"/>
        </w:rPr>
        <w:t>Código del Trabajo.</w:t>
      </w:r>
    </w:p>
    <w:p w14:paraId="40667CCA" w14:textId="77777777" w:rsidR="008C390A" w:rsidRPr="00121325" w:rsidRDefault="008C390A" w:rsidP="008C390A">
      <w:pPr>
        <w:widowControl/>
        <w:numPr>
          <w:ilvl w:val="0"/>
          <w:numId w:val="18"/>
        </w:numPr>
        <w:autoSpaceDE/>
        <w:autoSpaceDN/>
        <w:spacing w:after="240"/>
        <w:jc w:val="both"/>
        <w:rPr>
          <w:rFonts w:ascii="Arial" w:hAnsi="Arial" w:cs="Arial"/>
          <w:sz w:val="20"/>
          <w:szCs w:val="24"/>
        </w:rPr>
      </w:pPr>
      <w:r w:rsidRPr="00121325">
        <w:rPr>
          <w:rFonts w:ascii="Arial" w:hAnsi="Arial" w:cs="Arial"/>
          <w:sz w:val="20"/>
          <w:szCs w:val="24"/>
        </w:rPr>
        <w:t>Ley 16.744, sobre accidentes del trabajo y enfermedades profesionales.</w:t>
      </w:r>
    </w:p>
    <w:p w14:paraId="36CE2142" w14:textId="77777777" w:rsidR="008C390A" w:rsidRPr="00121325" w:rsidRDefault="008C390A" w:rsidP="008C390A">
      <w:pPr>
        <w:widowControl/>
        <w:numPr>
          <w:ilvl w:val="0"/>
          <w:numId w:val="18"/>
        </w:numPr>
        <w:autoSpaceDE/>
        <w:autoSpaceDN/>
        <w:spacing w:after="240"/>
        <w:jc w:val="both"/>
        <w:rPr>
          <w:rFonts w:ascii="Arial" w:hAnsi="Arial" w:cs="Arial"/>
          <w:sz w:val="20"/>
          <w:szCs w:val="24"/>
        </w:rPr>
      </w:pPr>
      <w:r w:rsidRPr="00121325">
        <w:rPr>
          <w:rFonts w:ascii="Arial" w:hAnsi="Arial" w:cs="Arial"/>
          <w:sz w:val="20"/>
          <w:szCs w:val="24"/>
        </w:rPr>
        <w:t>Decreto Supremo 594/99 MINSAL.</w:t>
      </w:r>
    </w:p>
    <w:p w14:paraId="1CDEAC95" w14:textId="12BA05AD" w:rsidR="008C390A" w:rsidRPr="008B74A4" w:rsidRDefault="008C390A" w:rsidP="008C390A">
      <w:pPr>
        <w:widowControl/>
        <w:numPr>
          <w:ilvl w:val="0"/>
          <w:numId w:val="18"/>
        </w:numPr>
        <w:autoSpaceDE/>
        <w:autoSpaceDN/>
        <w:spacing w:after="240"/>
        <w:jc w:val="both"/>
        <w:rPr>
          <w:rFonts w:ascii="Arial" w:hAnsi="Arial" w:cs="Arial"/>
          <w:sz w:val="20"/>
          <w:szCs w:val="24"/>
        </w:rPr>
      </w:pPr>
      <w:r w:rsidRPr="008B74A4">
        <w:rPr>
          <w:rFonts w:ascii="Arial" w:hAnsi="Arial" w:cs="Arial"/>
          <w:sz w:val="20"/>
          <w:szCs w:val="24"/>
        </w:rPr>
        <w:t>Decreto 8/21 Ministerio del Trabajo y Previsión social.</w:t>
      </w:r>
    </w:p>
    <w:p w14:paraId="05786FFB" w14:textId="49B82406" w:rsidR="00621D55" w:rsidRPr="008B74A4" w:rsidRDefault="00621D55" w:rsidP="00964E94">
      <w:pPr>
        <w:widowControl/>
        <w:numPr>
          <w:ilvl w:val="0"/>
          <w:numId w:val="18"/>
        </w:numPr>
        <w:autoSpaceDE/>
        <w:autoSpaceDN/>
        <w:spacing w:after="240"/>
        <w:jc w:val="both"/>
        <w:rPr>
          <w:rFonts w:ascii="Arial" w:hAnsi="Arial" w:cs="Arial"/>
          <w:sz w:val="20"/>
          <w:szCs w:val="24"/>
        </w:rPr>
      </w:pPr>
      <w:r w:rsidRPr="008B74A4">
        <w:rPr>
          <w:rFonts w:ascii="Arial" w:hAnsi="Arial" w:cs="Arial"/>
          <w:sz w:val="20"/>
          <w:szCs w:val="24"/>
        </w:rPr>
        <w:lastRenderedPageBreak/>
        <w:t>“Guía para la Implementación del Plan para la Reducción del Riesgo de Desastres en Centros de Trabajo” confeccionada por la Mesa Laboral de la Plataforma Nacional para la Reducción del Riesgo de Desastres del Servicio Nacional de Prevención y Respuesta ante desastres (SENAPRED).</w:t>
      </w:r>
    </w:p>
    <w:p w14:paraId="258F8E2C" w14:textId="77777777" w:rsidR="008C390A" w:rsidRDefault="008C390A" w:rsidP="008C390A">
      <w:pPr>
        <w:rPr>
          <w:rFonts w:ascii="Arial" w:hAnsi="Arial" w:cs="Arial"/>
          <w:b/>
          <w:szCs w:val="28"/>
        </w:rPr>
      </w:pPr>
    </w:p>
    <w:p w14:paraId="5F1A9857" w14:textId="633A2563" w:rsidR="00636F61" w:rsidRDefault="00636F61" w:rsidP="00636F61">
      <w:pPr>
        <w:pStyle w:val="Textonotapie"/>
      </w:pPr>
    </w:p>
    <w:p w14:paraId="48B9443F" w14:textId="77777777" w:rsidR="007102B0" w:rsidRDefault="007102B0" w:rsidP="00636F61">
      <w:pPr>
        <w:pStyle w:val="Textonotapie"/>
      </w:pPr>
    </w:p>
    <w:p w14:paraId="06559C48" w14:textId="77777777" w:rsidR="00636F61" w:rsidRDefault="00636F61" w:rsidP="00636F61">
      <w:pPr>
        <w:pStyle w:val="Textonotapie"/>
      </w:pPr>
    </w:p>
    <w:p w14:paraId="0073DF78" w14:textId="77777777" w:rsidR="00636F61" w:rsidRDefault="00636F61" w:rsidP="00636F61">
      <w:pPr>
        <w:pStyle w:val="Textonotapie"/>
      </w:pPr>
    </w:p>
    <w:p w14:paraId="487EE8B9" w14:textId="77777777" w:rsidR="00636F61" w:rsidRDefault="00636F61" w:rsidP="00636F61">
      <w:pPr>
        <w:pStyle w:val="Textonotapie"/>
      </w:pPr>
    </w:p>
    <w:p w14:paraId="36F44FCB" w14:textId="408CE4BB" w:rsidR="00636F61" w:rsidRPr="008B74A4" w:rsidRDefault="00636F61" w:rsidP="007102B0">
      <w:pPr>
        <w:pStyle w:val="Textonotapie"/>
        <w:jc w:val="both"/>
        <w:rPr>
          <w:rFonts w:ascii="Arial" w:eastAsia="Calibri" w:hAnsi="Arial" w:cs="Arial"/>
          <w:szCs w:val="24"/>
          <w:lang w:val="es-ES"/>
        </w:rPr>
      </w:pPr>
      <w:r w:rsidRPr="008B74A4">
        <w:rPr>
          <w:rFonts w:ascii="Arial" w:eastAsia="Calibri" w:hAnsi="Arial" w:cs="Arial"/>
          <w:szCs w:val="24"/>
          <w:lang w:val="es-ES"/>
        </w:rPr>
        <w:t xml:space="preserve">Para el propósito del presente documento se incorporan las siguientes definiciones según </w:t>
      </w:r>
      <w:r w:rsidR="007102B0" w:rsidRPr="008B74A4">
        <w:rPr>
          <w:rFonts w:ascii="Arial" w:eastAsia="Calibri" w:hAnsi="Arial" w:cs="Arial"/>
          <w:szCs w:val="24"/>
          <w:lang w:val="es-ES"/>
        </w:rPr>
        <w:t xml:space="preserve">lo establecido en </w:t>
      </w:r>
      <w:r w:rsidRPr="008B74A4">
        <w:rPr>
          <w:rFonts w:ascii="Arial" w:eastAsia="Calibri" w:hAnsi="Arial" w:cs="Arial"/>
          <w:szCs w:val="24"/>
          <w:lang w:val="es-ES"/>
        </w:rPr>
        <w:t>el artículo 2 de la Ley 21</w:t>
      </w:r>
      <w:r w:rsidR="008B74A4" w:rsidRPr="008B74A4">
        <w:rPr>
          <w:rFonts w:ascii="Arial" w:eastAsia="Calibri" w:hAnsi="Arial" w:cs="Arial"/>
          <w:szCs w:val="24"/>
          <w:lang w:val="es-ES"/>
        </w:rPr>
        <w:t>.</w:t>
      </w:r>
      <w:r w:rsidRPr="008B74A4">
        <w:rPr>
          <w:rFonts w:ascii="Arial" w:eastAsia="Calibri" w:hAnsi="Arial" w:cs="Arial"/>
          <w:szCs w:val="24"/>
          <w:lang w:val="es-ES"/>
        </w:rPr>
        <w:t>364 del Ministerio del Interior y Seguridad Pública</w:t>
      </w:r>
      <w:r w:rsidR="007102B0" w:rsidRPr="008B74A4">
        <w:rPr>
          <w:rFonts w:ascii="Arial" w:eastAsia="Calibri" w:hAnsi="Arial" w:cs="Arial"/>
          <w:szCs w:val="24"/>
          <w:lang w:val="es-ES"/>
        </w:rPr>
        <w:t>.</w:t>
      </w:r>
    </w:p>
    <w:p w14:paraId="35561857" w14:textId="77777777" w:rsidR="00636F61" w:rsidRPr="00636F61" w:rsidRDefault="00636F61" w:rsidP="00636F61">
      <w:pPr>
        <w:pStyle w:val="Textonotapie"/>
        <w:rPr>
          <w:rFonts w:ascii="Arial" w:eastAsia="Calibri" w:hAnsi="Arial" w:cs="Arial"/>
          <w:color w:val="FF0000"/>
          <w:szCs w:val="24"/>
          <w:lang w:val="es-ES"/>
        </w:rPr>
      </w:pPr>
    </w:p>
    <w:p w14:paraId="55A5EDA5" w14:textId="47B2E709" w:rsidR="00636F61" w:rsidRPr="008B74A4" w:rsidRDefault="00636F61" w:rsidP="008B74A4">
      <w:pPr>
        <w:pStyle w:val="Textonotapie"/>
        <w:numPr>
          <w:ilvl w:val="0"/>
          <w:numId w:val="22"/>
        </w:numPr>
        <w:jc w:val="both"/>
        <w:rPr>
          <w:rFonts w:ascii="Arial" w:eastAsia="Calibri" w:hAnsi="Arial" w:cs="Arial"/>
          <w:szCs w:val="24"/>
          <w:lang w:val="es-ES"/>
        </w:rPr>
      </w:pPr>
      <w:r w:rsidRPr="008B74A4">
        <w:rPr>
          <w:rFonts w:ascii="Arial" w:eastAsia="Calibri" w:hAnsi="Arial" w:cs="Arial"/>
          <w:szCs w:val="24"/>
          <w:lang w:val="es-ES"/>
        </w:rPr>
        <w:t>Emergencia Menor: situación con un nivel de afectación que permite ser gestionada con capacidades comunales y, eventualmente, con refuerzos o apoyos desde otras zonas, a través de una coordinación de nivel comunal.</w:t>
      </w:r>
    </w:p>
    <w:p w14:paraId="599AB70B" w14:textId="77777777" w:rsidR="00636F61" w:rsidRPr="008B74A4" w:rsidRDefault="00636F61" w:rsidP="008B74A4">
      <w:pPr>
        <w:pStyle w:val="Textonotapie"/>
        <w:numPr>
          <w:ilvl w:val="0"/>
          <w:numId w:val="22"/>
        </w:numPr>
        <w:jc w:val="both"/>
        <w:rPr>
          <w:rFonts w:ascii="Arial" w:eastAsia="Calibri" w:hAnsi="Arial" w:cs="Arial"/>
          <w:szCs w:val="24"/>
          <w:lang w:val="es-ES"/>
        </w:rPr>
      </w:pPr>
      <w:r w:rsidRPr="008B74A4">
        <w:rPr>
          <w:rFonts w:ascii="Arial" w:eastAsia="Calibri" w:hAnsi="Arial" w:cs="Arial"/>
          <w:szCs w:val="24"/>
          <w:lang w:val="es-ES"/>
        </w:rPr>
        <w:t>Emergencia Mayor: situación con un nivel de afectación que permite ser gestionada con capacidades regionales y, eventualmente, con refuerzos o apoyos desde otras zonas, a través de una coordinación de nivel provincial o regional.</w:t>
      </w:r>
    </w:p>
    <w:p w14:paraId="1F6D149D" w14:textId="77777777" w:rsidR="00636F61" w:rsidRPr="008B74A4" w:rsidRDefault="00636F61" w:rsidP="008B74A4">
      <w:pPr>
        <w:pStyle w:val="Textonotapie"/>
        <w:numPr>
          <w:ilvl w:val="0"/>
          <w:numId w:val="22"/>
        </w:numPr>
        <w:jc w:val="both"/>
        <w:rPr>
          <w:rFonts w:ascii="Arial" w:eastAsia="Calibri" w:hAnsi="Arial" w:cs="Arial"/>
          <w:szCs w:val="24"/>
          <w:lang w:val="es-ES"/>
        </w:rPr>
      </w:pPr>
      <w:r w:rsidRPr="008B74A4">
        <w:rPr>
          <w:rFonts w:ascii="Arial" w:eastAsia="Calibri" w:hAnsi="Arial" w:cs="Arial"/>
          <w:szCs w:val="24"/>
          <w:lang w:val="es-ES"/>
        </w:rPr>
        <w:t>Desastre: situación con un nivel de afectación e impacto que no permite ser gestionada con capacidades regionales, y requiere refuerzos o apoyos desde otras zonas del país, a través de una coordinación de nivel nacional.</w:t>
      </w:r>
    </w:p>
    <w:p w14:paraId="0F4DF0C0" w14:textId="214A609D" w:rsidR="00121325" w:rsidRPr="008B74A4" w:rsidRDefault="00636F61" w:rsidP="008B74A4">
      <w:pPr>
        <w:pStyle w:val="Prrafodelista"/>
        <w:numPr>
          <w:ilvl w:val="0"/>
          <w:numId w:val="22"/>
        </w:numPr>
        <w:rPr>
          <w:rFonts w:ascii="Arial" w:hAnsi="Arial" w:cs="Arial"/>
          <w:sz w:val="20"/>
          <w:szCs w:val="24"/>
        </w:rPr>
      </w:pPr>
      <w:r w:rsidRPr="008B74A4">
        <w:rPr>
          <w:rFonts w:ascii="Arial" w:hAnsi="Arial" w:cs="Arial"/>
          <w:sz w:val="20"/>
          <w:szCs w:val="24"/>
        </w:rPr>
        <w:t>Catástrofe: situación con un nivel de afectación e impacto que requiere de asistencia internacional, como apoyo a las capacidades del país, a través de una coordinación de nivel nacional</w:t>
      </w:r>
      <w:r w:rsidR="008B74A4" w:rsidRPr="008B74A4">
        <w:rPr>
          <w:rFonts w:ascii="Arial" w:hAnsi="Arial" w:cs="Arial"/>
          <w:sz w:val="20"/>
          <w:szCs w:val="24"/>
        </w:rPr>
        <w:t>.</w:t>
      </w:r>
    </w:p>
    <w:p w14:paraId="3C19A328" w14:textId="77777777" w:rsidR="00121325" w:rsidRPr="00636F61" w:rsidRDefault="00121325" w:rsidP="008C390A">
      <w:pPr>
        <w:rPr>
          <w:rFonts w:ascii="Arial" w:hAnsi="Arial" w:cs="Arial"/>
          <w:color w:val="FF0000"/>
          <w:sz w:val="20"/>
          <w:szCs w:val="24"/>
        </w:rPr>
      </w:pPr>
    </w:p>
    <w:p w14:paraId="17E5C20E" w14:textId="77777777" w:rsidR="00DE3910" w:rsidRPr="00121325" w:rsidRDefault="00DE3910" w:rsidP="008C390A">
      <w:pPr>
        <w:rPr>
          <w:rFonts w:ascii="Arial" w:hAnsi="Arial" w:cs="Arial"/>
          <w:b/>
          <w:szCs w:val="28"/>
        </w:rPr>
      </w:pPr>
    </w:p>
    <w:p w14:paraId="5D9A8E98" w14:textId="77777777" w:rsidR="008C390A" w:rsidRPr="00121325" w:rsidRDefault="008C390A" w:rsidP="008C390A">
      <w:pPr>
        <w:spacing w:after="240"/>
        <w:ind w:firstLine="360"/>
        <w:jc w:val="both"/>
        <w:rPr>
          <w:rFonts w:ascii="Arial" w:hAnsi="Arial" w:cs="Arial"/>
          <w:b/>
          <w:szCs w:val="28"/>
        </w:rPr>
      </w:pPr>
      <w:r w:rsidRPr="00121325">
        <w:rPr>
          <w:rFonts w:ascii="Arial" w:hAnsi="Arial" w:cs="Arial"/>
          <w:b/>
          <w:szCs w:val="28"/>
        </w:rPr>
        <w:t>3. Responsables del Plan.</w:t>
      </w:r>
    </w:p>
    <w:p w14:paraId="2BAF28C2" w14:textId="77777777" w:rsidR="002467B8" w:rsidRPr="008B74A4" w:rsidRDefault="002467B8" w:rsidP="002467B8">
      <w:pPr>
        <w:jc w:val="both"/>
        <w:rPr>
          <w:rFonts w:ascii="Arial" w:hAnsi="Arial" w:cs="Arial"/>
          <w:sz w:val="20"/>
          <w:szCs w:val="24"/>
        </w:rPr>
      </w:pPr>
      <w:r w:rsidRPr="008B74A4">
        <w:rPr>
          <w:rFonts w:ascii="Arial" w:hAnsi="Arial" w:cs="Arial"/>
          <w:sz w:val="20"/>
          <w:szCs w:val="24"/>
        </w:rPr>
        <w:lastRenderedPageBreak/>
        <w:t xml:space="preserve">La Alta Dirección, Gerencia General de la organización o mayor autoridad del centro de trabajo, para que pueda gestionar y reducir los riesgos de desastres en cada Centro de Trabajo necesita en cada uno de ellos un equipo que le apoye en la implementación del Plan. Para ello se ha designado en el Centro de Trabajo un(a) Coordinador (a), el que contará con facultades para la toma de decisiones de manera de asegurar que este Plan se implemente y funcione adecuadamente. </w:t>
      </w:r>
    </w:p>
    <w:p w14:paraId="79BB71EA" w14:textId="77777777" w:rsidR="002467B8" w:rsidRPr="008B74A4" w:rsidRDefault="002467B8" w:rsidP="002467B8">
      <w:pPr>
        <w:rPr>
          <w:rFonts w:ascii="Arial" w:hAnsi="Arial" w:cs="Arial"/>
          <w:sz w:val="20"/>
          <w:szCs w:val="24"/>
        </w:rPr>
      </w:pPr>
    </w:p>
    <w:p w14:paraId="270E1D3D" w14:textId="34EBA20E" w:rsidR="002467B8" w:rsidRPr="008B74A4" w:rsidRDefault="002467B8" w:rsidP="002467B8">
      <w:pPr>
        <w:rPr>
          <w:rFonts w:ascii="Arial" w:hAnsi="Arial" w:cs="Arial"/>
          <w:sz w:val="20"/>
          <w:szCs w:val="24"/>
        </w:rPr>
      </w:pPr>
      <w:r w:rsidRPr="008B74A4">
        <w:rPr>
          <w:rFonts w:ascii="Arial" w:hAnsi="Arial" w:cs="Arial"/>
          <w:sz w:val="20"/>
          <w:szCs w:val="24"/>
        </w:rPr>
        <w:t>El Coordinador</w:t>
      </w:r>
      <w:r w:rsidR="008B74A4" w:rsidRPr="008B74A4">
        <w:rPr>
          <w:rFonts w:ascii="Arial" w:hAnsi="Arial" w:cs="Arial"/>
          <w:sz w:val="20"/>
          <w:szCs w:val="24"/>
        </w:rPr>
        <w:t>(a)</w:t>
      </w:r>
      <w:r w:rsidRPr="008B74A4">
        <w:rPr>
          <w:rFonts w:ascii="Arial" w:hAnsi="Arial" w:cs="Arial"/>
          <w:sz w:val="20"/>
          <w:szCs w:val="24"/>
        </w:rPr>
        <w:t xml:space="preserve"> será responsable de la organización y funcionamiento del Comité de Gestión del Riesgo de Desastres (Comité GRD) en cada centro de trabajo.</w:t>
      </w:r>
    </w:p>
    <w:p w14:paraId="2A9EDDC9" w14:textId="77777777" w:rsidR="002467B8" w:rsidRDefault="002467B8" w:rsidP="002467B8">
      <w:pPr>
        <w:rPr>
          <w:rFonts w:ascii="Arial" w:hAnsi="Arial" w:cs="Arial"/>
          <w:sz w:val="20"/>
          <w:szCs w:val="24"/>
        </w:rPr>
      </w:pPr>
    </w:p>
    <w:p w14:paraId="0D5D43A6" w14:textId="56D0FDA1" w:rsidR="008C390A" w:rsidRPr="00121325" w:rsidRDefault="008C390A" w:rsidP="002467B8">
      <w:pPr>
        <w:rPr>
          <w:rFonts w:ascii="Arial" w:hAnsi="Arial" w:cs="Arial"/>
          <w:sz w:val="20"/>
          <w:szCs w:val="24"/>
        </w:rPr>
      </w:pPr>
      <w:r w:rsidRPr="00121325">
        <w:rPr>
          <w:rFonts w:ascii="Arial" w:hAnsi="Arial" w:cs="Arial"/>
          <w:sz w:val="20"/>
          <w:szCs w:val="24"/>
        </w:rPr>
        <w:t>El Comité de Gestión del Riesgo de Desastres está integrado por los siguientes integrantes:</w:t>
      </w:r>
    </w:p>
    <w:p w14:paraId="4DF8F665" w14:textId="77777777" w:rsidR="008C390A" w:rsidRPr="00121325" w:rsidRDefault="008C390A" w:rsidP="008C390A">
      <w:pPr>
        <w:ind w:left="360"/>
        <w:jc w:val="center"/>
        <w:rPr>
          <w:rFonts w:ascii="Arial" w:hAnsi="Arial" w:cs="Arial"/>
          <w:sz w:val="20"/>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43"/>
        <w:gridCol w:w="3544"/>
      </w:tblGrid>
      <w:tr w:rsidR="008C390A" w:rsidRPr="00121325" w14:paraId="6F64DA2C" w14:textId="77777777" w:rsidTr="00791823">
        <w:trPr>
          <w:jc w:val="center"/>
        </w:trPr>
        <w:tc>
          <w:tcPr>
            <w:tcW w:w="1985" w:type="dxa"/>
            <w:shd w:val="clear" w:color="auto" w:fill="BAC82A"/>
          </w:tcPr>
          <w:p w14:paraId="63115848" w14:textId="77777777" w:rsidR="008C390A" w:rsidRPr="00121325" w:rsidRDefault="008C390A" w:rsidP="004920AD">
            <w:pPr>
              <w:rPr>
                <w:rFonts w:ascii="Arial" w:hAnsi="Arial" w:cs="Arial"/>
                <w:b/>
                <w:bCs/>
                <w:sz w:val="18"/>
                <w:szCs w:val="24"/>
              </w:rPr>
            </w:pPr>
            <w:r w:rsidRPr="00121325">
              <w:rPr>
                <w:rFonts w:ascii="Arial" w:hAnsi="Arial" w:cs="Arial"/>
                <w:b/>
                <w:bCs/>
                <w:sz w:val="18"/>
                <w:szCs w:val="24"/>
              </w:rPr>
              <w:t>Cargo</w:t>
            </w:r>
          </w:p>
        </w:tc>
        <w:tc>
          <w:tcPr>
            <w:tcW w:w="3543" w:type="dxa"/>
            <w:shd w:val="clear" w:color="auto" w:fill="BAC82A"/>
          </w:tcPr>
          <w:p w14:paraId="2B74A8F6" w14:textId="77777777" w:rsidR="008C390A" w:rsidRPr="00121325" w:rsidRDefault="008C390A" w:rsidP="004920AD">
            <w:pPr>
              <w:rPr>
                <w:rFonts w:ascii="Arial" w:hAnsi="Arial" w:cs="Arial"/>
                <w:b/>
                <w:bCs/>
                <w:sz w:val="18"/>
                <w:szCs w:val="24"/>
              </w:rPr>
            </w:pPr>
            <w:r w:rsidRPr="00121325">
              <w:rPr>
                <w:rFonts w:ascii="Arial" w:hAnsi="Arial" w:cs="Arial"/>
                <w:b/>
                <w:bCs/>
                <w:sz w:val="18"/>
                <w:szCs w:val="24"/>
              </w:rPr>
              <w:t>Nombre titular y teléfono</w:t>
            </w:r>
          </w:p>
        </w:tc>
        <w:tc>
          <w:tcPr>
            <w:tcW w:w="3544" w:type="dxa"/>
            <w:shd w:val="clear" w:color="auto" w:fill="BAC82A"/>
          </w:tcPr>
          <w:p w14:paraId="3582A0F0" w14:textId="77777777" w:rsidR="008C390A" w:rsidRPr="00121325" w:rsidRDefault="008C390A" w:rsidP="004920AD">
            <w:pPr>
              <w:rPr>
                <w:rFonts w:ascii="Arial" w:hAnsi="Arial" w:cs="Arial"/>
                <w:b/>
                <w:bCs/>
                <w:sz w:val="18"/>
                <w:szCs w:val="24"/>
              </w:rPr>
            </w:pPr>
            <w:r w:rsidRPr="00121325">
              <w:rPr>
                <w:rFonts w:ascii="Arial" w:hAnsi="Arial" w:cs="Arial"/>
                <w:b/>
                <w:bCs/>
                <w:sz w:val="18"/>
                <w:szCs w:val="24"/>
              </w:rPr>
              <w:t>Nombre suplente y teléfono</w:t>
            </w:r>
          </w:p>
        </w:tc>
      </w:tr>
      <w:tr w:rsidR="008C390A" w:rsidRPr="00121325" w14:paraId="03BCB8C3" w14:textId="77777777" w:rsidTr="00791823">
        <w:trPr>
          <w:jc w:val="center"/>
        </w:trPr>
        <w:tc>
          <w:tcPr>
            <w:tcW w:w="1985" w:type="dxa"/>
          </w:tcPr>
          <w:p w14:paraId="0B12B2AA" w14:textId="77777777" w:rsidR="008C390A" w:rsidRPr="00121325" w:rsidRDefault="008C390A" w:rsidP="004920AD">
            <w:pPr>
              <w:rPr>
                <w:rFonts w:ascii="Arial" w:hAnsi="Arial" w:cs="Arial"/>
                <w:sz w:val="18"/>
                <w:szCs w:val="24"/>
              </w:rPr>
            </w:pPr>
            <w:r w:rsidRPr="00121325">
              <w:rPr>
                <w:rFonts w:ascii="Arial" w:hAnsi="Arial" w:cs="Arial"/>
                <w:sz w:val="18"/>
                <w:szCs w:val="24"/>
              </w:rPr>
              <w:t>Representante de la alta dirección:</w:t>
            </w:r>
          </w:p>
        </w:tc>
        <w:tc>
          <w:tcPr>
            <w:tcW w:w="3543" w:type="dxa"/>
          </w:tcPr>
          <w:p w14:paraId="675CCDCA"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c>
          <w:tcPr>
            <w:tcW w:w="3544" w:type="dxa"/>
          </w:tcPr>
          <w:p w14:paraId="6E4FBAC3"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r>
      <w:tr w:rsidR="008C390A" w:rsidRPr="00121325" w14:paraId="440C4996" w14:textId="77777777" w:rsidTr="00791823">
        <w:trPr>
          <w:jc w:val="center"/>
        </w:trPr>
        <w:tc>
          <w:tcPr>
            <w:tcW w:w="1985" w:type="dxa"/>
          </w:tcPr>
          <w:p w14:paraId="7A08D64C"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Encargado de operaciones: </w:t>
            </w:r>
          </w:p>
        </w:tc>
        <w:tc>
          <w:tcPr>
            <w:tcW w:w="3543" w:type="dxa"/>
          </w:tcPr>
          <w:p w14:paraId="40120A0F"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c>
          <w:tcPr>
            <w:tcW w:w="3544" w:type="dxa"/>
          </w:tcPr>
          <w:p w14:paraId="0F18C362"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r>
      <w:tr w:rsidR="008C390A" w:rsidRPr="00121325" w14:paraId="223BEA69" w14:textId="77777777" w:rsidTr="00791823">
        <w:trPr>
          <w:jc w:val="center"/>
        </w:trPr>
        <w:tc>
          <w:tcPr>
            <w:tcW w:w="1985" w:type="dxa"/>
          </w:tcPr>
          <w:p w14:paraId="266FE82B"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Coordinador(a) del Plan: </w:t>
            </w:r>
          </w:p>
        </w:tc>
        <w:tc>
          <w:tcPr>
            <w:tcW w:w="3543" w:type="dxa"/>
          </w:tcPr>
          <w:p w14:paraId="2E2A89F2"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 si procede]</w:t>
            </w:r>
          </w:p>
        </w:tc>
        <w:tc>
          <w:tcPr>
            <w:tcW w:w="3544" w:type="dxa"/>
          </w:tcPr>
          <w:p w14:paraId="30FAD7F7"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 si procede]</w:t>
            </w:r>
          </w:p>
        </w:tc>
      </w:tr>
    </w:tbl>
    <w:p w14:paraId="6F9C8327" w14:textId="77777777" w:rsidR="008C390A" w:rsidRPr="00121325" w:rsidRDefault="008C390A" w:rsidP="008C390A">
      <w:pPr>
        <w:rPr>
          <w:rFonts w:ascii="Arial" w:hAnsi="Arial" w:cs="Arial"/>
          <w:sz w:val="20"/>
          <w:szCs w:val="24"/>
        </w:rPr>
      </w:pPr>
    </w:p>
    <w:p w14:paraId="6260542B" w14:textId="29B976F4" w:rsidR="008C390A" w:rsidRDefault="008C390A" w:rsidP="008C390A">
      <w:pPr>
        <w:rPr>
          <w:rFonts w:ascii="Arial" w:hAnsi="Arial" w:cs="Arial"/>
          <w:i/>
          <w:iCs/>
          <w:color w:val="0070C0"/>
          <w:sz w:val="20"/>
          <w:szCs w:val="24"/>
        </w:rPr>
      </w:pPr>
      <w:r w:rsidRPr="00121325">
        <w:rPr>
          <w:rFonts w:ascii="Arial" w:hAnsi="Arial" w:cs="Arial"/>
          <w:i/>
          <w:iCs/>
          <w:color w:val="0070C0"/>
          <w:sz w:val="20"/>
          <w:szCs w:val="24"/>
        </w:rPr>
        <w:t>[Nota: considere en disponibilidad de integrantes</w:t>
      </w:r>
      <w:r w:rsidR="00EB44C1">
        <w:rPr>
          <w:rFonts w:ascii="Arial" w:hAnsi="Arial" w:cs="Arial"/>
          <w:i/>
          <w:iCs/>
          <w:color w:val="0070C0"/>
          <w:sz w:val="20"/>
          <w:szCs w:val="24"/>
        </w:rPr>
        <w:t xml:space="preserve"> del Comité</w:t>
      </w:r>
      <w:r w:rsidRPr="00121325">
        <w:rPr>
          <w:rFonts w:ascii="Arial" w:hAnsi="Arial" w:cs="Arial"/>
          <w:i/>
          <w:iCs/>
          <w:color w:val="0070C0"/>
          <w:sz w:val="20"/>
          <w:szCs w:val="24"/>
        </w:rPr>
        <w:t>, la programación de turnos del centro de contactos o llamadas.]</w:t>
      </w:r>
    </w:p>
    <w:p w14:paraId="4B153D77" w14:textId="08E3DB5F" w:rsidR="00F375AA" w:rsidRDefault="00F375AA" w:rsidP="008C390A">
      <w:pPr>
        <w:rPr>
          <w:rFonts w:ascii="Arial" w:hAnsi="Arial" w:cs="Arial"/>
          <w:i/>
          <w:iCs/>
          <w:color w:val="0070C0"/>
          <w:sz w:val="20"/>
          <w:szCs w:val="24"/>
        </w:rPr>
      </w:pPr>
    </w:p>
    <w:p w14:paraId="7828069A" w14:textId="50BE4EC5" w:rsidR="00F375AA" w:rsidRDefault="00F375AA" w:rsidP="00F375AA">
      <w:pPr>
        <w:rPr>
          <w:rFonts w:ascii="Arial" w:hAnsi="Arial" w:cs="Arial"/>
          <w:i/>
          <w:iCs/>
          <w:color w:val="0070C0"/>
          <w:sz w:val="20"/>
          <w:szCs w:val="24"/>
        </w:rPr>
      </w:pPr>
      <w:r w:rsidRPr="00121325">
        <w:rPr>
          <w:rFonts w:ascii="Arial" w:hAnsi="Arial" w:cs="Arial"/>
          <w:i/>
          <w:iCs/>
          <w:color w:val="0070C0"/>
          <w:sz w:val="20"/>
          <w:szCs w:val="24"/>
        </w:rPr>
        <w:t xml:space="preserve">[Nota: </w:t>
      </w:r>
      <w:r>
        <w:rPr>
          <w:rFonts w:ascii="Arial" w:hAnsi="Arial" w:cs="Arial"/>
          <w:i/>
          <w:iCs/>
          <w:color w:val="0070C0"/>
          <w:sz w:val="20"/>
          <w:szCs w:val="24"/>
        </w:rPr>
        <w:t>Mutual de Seguridad CChC dispone de formación para entregar competencias al Comité de Gestión del Riesgo de desastres en la metodología:</w:t>
      </w:r>
    </w:p>
    <w:p w14:paraId="3E432A25" w14:textId="77777777" w:rsidR="00F375AA" w:rsidRDefault="00F375AA" w:rsidP="00F375AA">
      <w:pPr>
        <w:pStyle w:val="Prrafodelista"/>
        <w:numPr>
          <w:ilvl w:val="0"/>
          <w:numId w:val="18"/>
        </w:numPr>
        <w:rPr>
          <w:rFonts w:ascii="Arial" w:hAnsi="Arial" w:cs="Arial"/>
          <w:i/>
          <w:iCs/>
          <w:color w:val="0070C0"/>
          <w:sz w:val="20"/>
          <w:szCs w:val="24"/>
        </w:rPr>
      </w:pPr>
      <w:r w:rsidRPr="00F375AA">
        <w:rPr>
          <w:rFonts w:ascii="Arial" w:hAnsi="Arial" w:cs="Arial"/>
          <w:i/>
          <w:iCs/>
          <w:color w:val="0070C0"/>
          <w:sz w:val="20"/>
          <w:szCs w:val="24"/>
        </w:rPr>
        <w:t>Curso E-</w:t>
      </w:r>
      <w:proofErr w:type="spellStart"/>
      <w:r w:rsidRPr="00F375AA">
        <w:rPr>
          <w:rFonts w:ascii="Arial" w:hAnsi="Arial" w:cs="Arial"/>
          <w:i/>
          <w:iCs/>
          <w:color w:val="0070C0"/>
          <w:sz w:val="20"/>
          <w:szCs w:val="24"/>
        </w:rPr>
        <w:t>Learnig</w:t>
      </w:r>
      <w:proofErr w:type="spellEnd"/>
      <w:r w:rsidRPr="00F375AA">
        <w:rPr>
          <w:rFonts w:ascii="Arial" w:hAnsi="Arial" w:cs="Arial"/>
          <w:i/>
          <w:iCs/>
          <w:color w:val="0070C0"/>
          <w:sz w:val="20"/>
          <w:szCs w:val="24"/>
        </w:rPr>
        <w:t xml:space="preserve"> “Planes de Reducción del Riesgo de Desastres y Emergencia”.</w:t>
      </w:r>
    </w:p>
    <w:p w14:paraId="128E19F9" w14:textId="77777777" w:rsidR="00F375AA" w:rsidRDefault="00F375AA" w:rsidP="00F375AA">
      <w:pPr>
        <w:pStyle w:val="Prrafodelista"/>
        <w:numPr>
          <w:ilvl w:val="0"/>
          <w:numId w:val="18"/>
        </w:numPr>
        <w:rPr>
          <w:rFonts w:ascii="Arial" w:hAnsi="Arial" w:cs="Arial"/>
          <w:i/>
          <w:iCs/>
          <w:color w:val="0070C0"/>
          <w:sz w:val="20"/>
          <w:szCs w:val="24"/>
        </w:rPr>
      </w:pPr>
      <w:r w:rsidRPr="00F375AA">
        <w:rPr>
          <w:rFonts w:ascii="Arial" w:hAnsi="Arial" w:cs="Arial"/>
          <w:i/>
          <w:iCs/>
          <w:color w:val="0070C0"/>
          <w:sz w:val="20"/>
          <w:szCs w:val="24"/>
        </w:rPr>
        <w:t xml:space="preserve">Curso E-Learning “Preparación de la Respuesta para la •Reducción del Riesgo de Desastres y Emergencias”. </w:t>
      </w:r>
    </w:p>
    <w:p w14:paraId="0AC6B033" w14:textId="7B7970EC" w:rsidR="00F375AA" w:rsidRPr="00F375AA" w:rsidRDefault="00F375AA" w:rsidP="00F375AA">
      <w:pPr>
        <w:pStyle w:val="Prrafodelista"/>
        <w:numPr>
          <w:ilvl w:val="0"/>
          <w:numId w:val="18"/>
        </w:numPr>
        <w:rPr>
          <w:rFonts w:ascii="Arial" w:hAnsi="Arial" w:cs="Arial"/>
          <w:i/>
          <w:iCs/>
          <w:color w:val="0070C0"/>
          <w:sz w:val="20"/>
          <w:szCs w:val="24"/>
        </w:rPr>
      </w:pPr>
      <w:r w:rsidRPr="00F375AA">
        <w:rPr>
          <w:rFonts w:ascii="Arial" w:hAnsi="Arial" w:cs="Arial"/>
          <w:i/>
          <w:iCs/>
          <w:color w:val="0070C0"/>
          <w:sz w:val="20"/>
          <w:szCs w:val="24"/>
        </w:rPr>
        <w:t>Curso “Gestión del riesgo de desastres en centros de trabajo”.]</w:t>
      </w:r>
    </w:p>
    <w:p w14:paraId="2489F021" w14:textId="77777777" w:rsidR="008C390A" w:rsidRPr="00121325" w:rsidRDefault="008C390A" w:rsidP="008C390A">
      <w:pPr>
        <w:rPr>
          <w:rFonts w:ascii="Arial" w:hAnsi="Arial" w:cs="Arial"/>
          <w:i/>
          <w:iCs/>
          <w:color w:val="0070C0"/>
          <w:sz w:val="20"/>
          <w:szCs w:val="24"/>
        </w:rPr>
      </w:pPr>
    </w:p>
    <w:p w14:paraId="5ACDFB27" w14:textId="77777777" w:rsidR="008C390A" w:rsidRPr="00121325" w:rsidRDefault="008C390A" w:rsidP="008C390A">
      <w:pPr>
        <w:rPr>
          <w:rFonts w:ascii="Arial" w:hAnsi="Arial" w:cs="Arial"/>
          <w:i/>
          <w:iCs/>
          <w:color w:val="0070C0"/>
          <w:sz w:val="20"/>
          <w:szCs w:val="24"/>
        </w:rPr>
      </w:pPr>
      <w:r w:rsidRPr="00121325">
        <w:rPr>
          <w:rFonts w:ascii="Arial" w:hAnsi="Arial" w:cs="Arial"/>
          <w:sz w:val="20"/>
          <w:szCs w:val="24"/>
        </w:rPr>
        <w:t xml:space="preserve">Ha sido asignado como Coordinador del Plan quien también es miembro de este Comité a </w:t>
      </w:r>
      <w:r w:rsidRPr="00121325">
        <w:rPr>
          <w:rFonts w:ascii="Arial" w:hAnsi="Arial" w:cs="Arial"/>
          <w:i/>
          <w:iCs/>
          <w:color w:val="0070C0"/>
          <w:sz w:val="20"/>
          <w:szCs w:val="24"/>
        </w:rPr>
        <w:t xml:space="preserve">[Indique nombre de encargado/a]. Cuando no se </w:t>
      </w:r>
      <w:r w:rsidRPr="00121325">
        <w:rPr>
          <w:rFonts w:ascii="Arial" w:hAnsi="Arial" w:cs="Arial"/>
          <w:i/>
          <w:iCs/>
          <w:color w:val="0070C0"/>
          <w:sz w:val="20"/>
          <w:szCs w:val="24"/>
        </w:rPr>
        <w:lastRenderedPageBreak/>
        <w:t>encuentre disponible, debe designar un subrogante.</w:t>
      </w:r>
    </w:p>
    <w:p w14:paraId="32079492" w14:textId="77777777" w:rsidR="006134BD" w:rsidRDefault="006134BD" w:rsidP="006134BD">
      <w:pPr>
        <w:rPr>
          <w:rFonts w:ascii="Arial" w:hAnsi="Arial" w:cs="Arial"/>
          <w:i/>
          <w:iCs/>
          <w:color w:val="0070C0"/>
          <w:sz w:val="20"/>
          <w:szCs w:val="24"/>
        </w:rPr>
      </w:pPr>
    </w:p>
    <w:p w14:paraId="67DB61BB" w14:textId="77777777" w:rsidR="006134BD" w:rsidRPr="008B74A4" w:rsidRDefault="006134BD" w:rsidP="006134BD">
      <w:pPr>
        <w:rPr>
          <w:rFonts w:ascii="Arial" w:hAnsi="Arial" w:cs="Arial"/>
          <w:sz w:val="20"/>
          <w:szCs w:val="24"/>
        </w:rPr>
      </w:pPr>
      <w:r w:rsidRPr="008B74A4">
        <w:rPr>
          <w:rFonts w:ascii="Arial" w:hAnsi="Arial" w:cs="Arial"/>
          <w:sz w:val="20"/>
          <w:szCs w:val="24"/>
        </w:rPr>
        <w:t>Las funciones del Coordinador para la Gestión del Riesgo de Desastres son:</w:t>
      </w:r>
    </w:p>
    <w:p w14:paraId="664121B7" w14:textId="77777777" w:rsidR="006134BD" w:rsidRPr="008B74A4" w:rsidRDefault="006134BD" w:rsidP="006134BD">
      <w:pPr>
        <w:jc w:val="both"/>
        <w:rPr>
          <w:rFonts w:ascii="Arial" w:hAnsi="Arial" w:cs="Arial"/>
          <w:sz w:val="20"/>
          <w:szCs w:val="24"/>
        </w:rPr>
      </w:pPr>
      <w:r w:rsidRPr="008B74A4">
        <w:rPr>
          <w:rFonts w:ascii="Arial" w:hAnsi="Arial" w:cs="Arial"/>
          <w:i/>
          <w:iCs/>
          <w:sz w:val="20"/>
          <w:szCs w:val="24"/>
        </w:rPr>
        <w:t xml:space="preserve">• </w:t>
      </w:r>
      <w:r w:rsidRPr="008B74A4">
        <w:rPr>
          <w:rFonts w:ascii="Arial" w:hAnsi="Arial" w:cs="Arial"/>
          <w:sz w:val="20"/>
          <w:szCs w:val="24"/>
        </w:rPr>
        <w:t>Invitar a la Constitución del Comité GRD, el que estará conformado por representantes internos y externos, si fuese pertinente.</w:t>
      </w:r>
    </w:p>
    <w:p w14:paraId="6BB76110" w14:textId="77777777" w:rsidR="006134BD" w:rsidRPr="008B74A4" w:rsidRDefault="006134BD" w:rsidP="006134BD">
      <w:pPr>
        <w:jc w:val="both"/>
        <w:rPr>
          <w:rFonts w:ascii="Arial" w:hAnsi="Arial" w:cs="Arial"/>
          <w:sz w:val="20"/>
          <w:szCs w:val="24"/>
        </w:rPr>
      </w:pPr>
      <w:r w:rsidRPr="008B74A4">
        <w:rPr>
          <w:rFonts w:ascii="Arial" w:hAnsi="Arial" w:cs="Arial"/>
          <w:sz w:val="20"/>
          <w:szCs w:val="24"/>
        </w:rPr>
        <w:t>• Convocar a reuniones periódicas del Comité GRD de acuerdo con una programación de actividades.</w:t>
      </w:r>
    </w:p>
    <w:p w14:paraId="75139F1E" w14:textId="77777777" w:rsidR="006134BD" w:rsidRPr="008B74A4" w:rsidRDefault="006134BD" w:rsidP="006134BD">
      <w:pPr>
        <w:jc w:val="both"/>
        <w:rPr>
          <w:rFonts w:ascii="Arial" w:hAnsi="Arial" w:cs="Arial"/>
          <w:sz w:val="20"/>
          <w:szCs w:val="24"/>
        </w:rPr>
      </w:pPr>
      <w:r w:rsidRPr="008B74A4">
        <w:rPr>
          <w:rFonts w:ascii="Arial" w:hAnsi="Arial" w:cs="Arial"/>
          <w:sz w:val="20"/>
          <w:szCs w:val="24"/>
        </w:rPr>
        <w:t>• Liderar campañas o procesos de sensibilización, capacitación y entrenamiento, en torno a la GRD al interior del centro de trabajo.</w:t>
      </w:r>
    </w:p>
    <w:p w14:paraId="0CCC28EE"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Coordinar acciones en torno al Plan de reducción del riesgo de desastres en el centro de trabajo. Esto quiere decir, realizar un diagnóstico, identificando amenazas y vulnerabilidades, a objeto de evaluar y reducir los riesgos detectados a través de medidas de mitigación y preparación.</w:t>
      </w:r>
    </w:p>
    <w:p w14:paraId="0F4ADCA6"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Coordinar acciones para aquellos riesgos residuales que prevalecen en el centro de trabajo, luego de ser reevaluados, preparando su abordaje por medio de Planes de Reducción y de Respuesta.</w:t>
      </w:r>
    </w:p>
    <w:p w14:paraId="45FF89E5"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Poner a prueba la metodología de los Planes de Respuesta, Emergencia o Protocolos de Actuación, a través de simulaciones y/o simulacros.</w:t>
      </w:r>
    </w:p>
    <w:p w14:paraId="7759FBDE"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xml:space="preserve">• Rendir cuenta regularmente de los avances del Programa de Trabajo, a la Alta Dirección o Gerencia General. </w:t>
      </w:r>
    </w:p>
    <w:p w14:paraId="52206025"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Promover la mejora continua en los Planes de Reducción, los Planes de Respuesta y cualquier otra instancia que lo requiera.</w:t>
      </w:r>
    </w:p>
    <w:p w14:paraId="3F1545E1" w14:textId="77777777" w:rsidR="006134BD" w:rsidRPr="005007FE" w:rsidRDefault="006134BD" w:rsidP="006134BD">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Incorpore otras funciones si estima necesario</w:t>
      </w:r>
      <w:r w:rsidRPr="00121325">
        <w:rPr>
          <w:rFonts w:ascii="Arial" w:hAnsi="Arial" w:cs="Arial"/>
          <w:i/>
          <w:iCs/>
          <w:color w:val="0070C0"/>
          <w:sz w:val="20"/>
          <w:szCs w:val="24"/>
        </w:rPr>
        <w:t>].</w:t>
      </w:r>
    </w:p>
    <w:p w14:paraId="3AA39E95" w14:textId="77777777" w:rsidR="006134BD" w:rsidRPr="00121325" w:rsidRDefault="006134BD" w:rsidP="008C390A">
      <w:pPr>
        <w:rPr>
          <w:rFonts w:ascii="Arial" w:hAnsi="Arial" w:cs="Arial"/>
          <w:sz w:val="20"/>
          <w:szCs w:val="24"/>
        </w:rPr>
      </w:pPr>
    </w:p>
    <w:p w14:paraId="5B2D114F" w14:textId="77777777" w:rsidR="008C390A" w:rsidRPr="00121325" w:rsidRDefault="008C390A" w:rsidP="008C390A">
      <w:pPr>
        <w:rPr>
          <w:rFonts w:ascii="Arial" w:hAnsi="Arial" w:cs="Arial"/>
          <w:color w:val="0070C0"/>
          <w:sz w:val="20"/>
          <w:szCs w:val="24"/>
        </w:rPr>
      </w:pPr>
      <w:r w:rsidRPr="00121325">
        <w:rPr>
          <w:rFonts w:ascii="Arial" w:hAnsi="Arial" w:cs="Arial"/>
          <w:i/>
          <w:iCs/>
          <w:color w:val="0070C0"/>
          <w:sz w:val="20"/>
          <w:szCs w:val="24"/>
        </w:rPr>
        <w:t>[</w:t>
      </w:r>
      <w:r w:rsidRPr="00121325">
        <w:rPr>
          <w:rFonts w:ascii="Arial" w:hAnsi="Arial" w:cs="Arial"/>
          <w:color w:val="0070C0"/>
          <w:sz w:val="20"/>
          <w:szCs w:val="24"/>
        </w:rPr>
        <w:t>También participarán a modo de asesores, cuando la temática les sea atingente:</w:t>
      </w:r>
    </w:p>
    <w:p w14:paraId="6AFDF4EA" w14:textId="6D6CF6FA"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Asesor y/o Monitor en Prevención de Riesgos: </w:t>
      </w:r>
      <w:r w:rsidRPr="00121325">
        <w:rPr>
          <w:rFonts w:ascii="Arial" w:hAnsi="Arial" w:cs="Arial"/>
          <w:i/>
          <w:iCs/>
          <w:color w:val="0070C0"/>
          <w:sz w:val="20"/>
          <w:szCs w:val="24"/>
        </w:rPr>
        <w:t>[Indique nombre de encargado/a si procede]</w:t>
      </w:r>
    </w:p>
    <w:p w14:paraId="2BA9A075" w14:textId="5BF6B567"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del Comité Paritario de Higiene y Seguridad: </w:t>
      </w:r>
      <w:r w:rsidRPr="00121325">
        <w:rPr>
          <w:rFonts w:ascii="Arial" w:hAnsi="Arial" w:cs="Arial"/>
          <w:i/>
          <w:iCs/>
          <w:color w:val="0070C0"/>
          <w:sz w:val="20"/>
          <w:szCs w:val="24"/>
        </w:rPr>
        <w:t>[Indique nombre de encargado/a si procede]</w:t>
      </w:r>
    </w:p>
    <w:p w14:paraId="257D6E44" w14:textId="0E680B09" w:rsidR="008C390A" w:rsidRPr="00121325" w:rsidRDefault="008C390A" w:rsidP="008C390A">
      <w:pPr>
        <w:rPr>
          <w:rFonts w:ascii="Arial" w:hAnsi="Arial" w:cs="Arial"/>
          <w:i/>
          <w:iCs/>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Salud Comunal: </w:t>
      </w:r>
      <w:r w:rsidRPr="00121325">
        <w:rPr>
          <w:rFonts w:ascii="Arial" w:hAnsi="Arial" w:cs="Arial"/>
          <w:i/>
          <w:iCs/>
          <w:color w:val="0070C0"/>
          <w:sz w:val="20"/>
          <w:szCs w:val="24"/>
        </w:rPr>
        <w:t>[Indique nombre de encargado/a si procede]</w:t>
      </w:r>
    </w:p>
    <w:p w14:paraId="57FBDE4C" w14:textId="597114D8"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Bomberos: </w:t>
      </w:r>
      <w:r w:rsidRPr="00121325">
        <w:rPr>
          <w:rFonts w:ascii="Arial" w:hAnsi="Arial" w:cs="Arial"/>
          <w:i/>
          <w:iCs/>
          <w:color w:val="0070C0"/>
          <w:sz w:val="20"/>
          <w:szCs w:val="24"/>
        </w:rPr>
        <w:t>[Indique nombre de encargado/a si procede]</w:t>
      </w:r>
    </w:p>
    <w:p w14:paraId="748C0144" w14:textId="522C16D4" w:rsidR="008C390A" w:rsidRPr="00121325" w:rsidRDefault="008C390A" w:rsidP="008C390A">
      <w:pPr>
        <w:rPr>
          <w:rFonts w:ascii="Arial" w:hAnsi="Arial" w:cs="Arial"/>
          <w:i/>
          <w:iCs/>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Carabineros: </w:t>
      </w:r>
      <w:r w:rsidRPr="00121325">
        <w:rPr>
          <w:rFonts w:ascii="Arial" w:hAnsi="Arial" w:cs="Arial"/>
          <w:i/>
          <w:iCs/>
          <w:color w:val="0070C0"/>
          <w:sz w:val="20"/>
          <w:szCs w:val="24"/>
        </w:rPr>
        <w:t>[Indique nombre de encargado/a si procede]</w:t>
      </w:r>
    </w:p>
    <w:p w14:paraId="3A1990FA" w14:textId="14DD6D4B" w:rsidR="008C390A" w:rsidRPr="00121325" w:rsidRDefault="008C390A" w:rsidP="008C390A">
      <w:pPr>
        <w:rPr>
          <w:rFonts w:ascii="Arial" w:hAnsi="Arial" w:cs="Arial"/>
          <w:i/>
          <w:iCs/>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Proveedores: </w:t>
      </w:r>
      <w:r w:rsidRPr="00121325">
        <w:rPr>
          <w:rFonts w:ascii="Arial" w:hAnsi="Arial" w:cs="Arial"/>
          <w:i/>
          <w:iCs/>
          <w:color w:val="0070C0"/>
          <w:sz w:val="20"/>
          <w:szCs w:val="24"/>
        </w:rPr>
        <w:t>[Indique nombre de encargado/a si procede]</w:t>
      </w:r>
    </w:p>
    <w:p w14:paraId="01DBA9A8" w14:textId="30F9226C"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Otros: </w:t>
      </w:r>
      <w:r w:rsidRPr="00121325">
        <w:rPr>
          <w:rFonts w:ascii="Arial" w:hAnsi="Arial" w:cs="Arial"/>
          <w:i/>
          <w:iCs/>
          <w:color w:val="0070C0"/>
          <w:sz w:val="20"/>
          <w:szCs w:val="24"/>
        </w:rPr>
        <w:t>[Indique nombre de encargado/a si procede]</w:t>
      </w:r>
    </w:p>
    <w:p w14:paraId="68F9D1F7" w14:textId="77777777" w:rsidR="00AB6850" w:rsidRDefault="00AB6850" w:rsidP="008C390A">
      <w:pPr>
        <w:rPr>
          <w:rFonts w:ascii="Arial" w:hAnsi="Arial" w:cs="Arial"/>
          <w:sz w:val="20"/>
          <w:szCs w:val="24"/>
        </w:rPr>
      </w:pPr>
    </w:p>
    <w:p w14:paraId="383376E3" w14:textId="7CD0267D" w:rsidR="00117871" w:rsidRPr="008B74A4" w:rsidRDefault="00EB44C1" w:rsidP="00117871">
      <w:pPr>
        <w:jc w:val="both"/>
        <w:rPr>
          <w:rFonts w:ascii="Arial" w:hAnsi="Arial" w:cs="Arial"/>
          <w:sz w:val="20"/>
          <w:szCs w:val="24"/>
        </w:rPr>
      </w:pPr>
      <w:r>
        <w:rPr>
          <w:rFonts w:ascii="Arial" w:hAnsi="Arial" w:cs="Arial"/>
          <w:sz w:val="20"/>
          <w:szCs w:val="24"/>
        </w:rPr>
        <w:t>El</w:t>
      </w:r>
      <w:r w:rsidR="00117871" w:rsidRPr="008B74A4">
        <w:rPr>
          <w:rFonts w:ascii="Arial" w:hAnsi="Arial" w:cs="Arial"/>
          <w:sz w:val="20"/>
          <w:szCs w:val="24"/>
        </w:rPr>
        <w:t xml:space="preserve"> Programa de Trabajo del Comité de Gestión del Riesgo de Desastres incluye:</w:t>
      </w:r>
    </w:p>
    <w:p w14:paraId="2964A1EE" w14:textId="77777777" w:rsidR="00117871" w:rsidRPr="008B74A4" w:rsidRDefault="00117871" w:rsidP="00117871">
      <w:pPr>
        <w:jc w:val="both"/>
        <w:rPr>
          <w:rFonts w:ascii="Arial" w:hAnsi="Arial" w:cs="Arial"/>
          <w:sz w:val="20"/>
          <w:szCs w:val="24"/>
        </w:rPr>
      </w:pPr>
    </w:p>
    <w:p w14:paraId="14A4FB89" w14:textId="77777777" w:rsidR="00117871" w:rsidRPr="008B74A4" w:rsidRDefault="00117871" w:rsidP="00117871">
      <w:pPr>
        <w:jc w:val="both"/>
        <w:rPr>
          <w:rFonts w:ascii="Arial" w:hAnsi="Arial" w:cs="Arial"/>
          <w:sz w:val="20"/>
          <w:szCs w:val="24"/>
        </w:rPr>
      </w:pPr>
      <w:r w:rsidRPr="008B74A4">
        <w:rPr>
          <w:rFonts w:ascii="Arial" w:hAnsi="Arial" w:cs="Arial"/>
          <w:sz w:val="20"/>
          <w:szCs w:val="24"/>
        </w:rPr>
        <w:t>a) Desarrollar un Diagnóstico de Riesgos y Recursos.</w:t>
      </w:r>
    </w:p>
    <w:p w14:paraId="1852629B" w14:textId="77777777" w:rsidR="00117871" w:rsidRPr="008B74A4" w:rsidRDefault="00117871" w:rsidP="00117871">
      <w:pPr>
        <w:jc w:val="both"/>
        <w:rPr>
          <w:rFonts w:ascii="Arial" w:hAnsi="Arial" w:cs="Arial"/>
          <w:sz w:val="20"/>
          <w:szCs w:val="24"/>
        </w:rPr>
      </w:pPr>
      <w:r w:rsidRPr="008B74A4">
        <w:rPr>
          <w:rFonts w:ascii="Arial" w:hAnsi="Arial" w:cs="Arial"/>
          <w:sz w:val="20"/>
          <w:szCs w:val="24"/>
        </w:rPr>
        <w:t>b) Elaborar, implementar y verificar, las actividades que conforman el Plan para la Reducción del Riesgo de Desastres.</w:t>
      </w:r>
    </w:p>
    <w:p w14:paraId="2B9D91C0" w14:textId="77777777" w:rsidR="00117871" w:rsidRPr="008B74A4" w:rsidRDefault="00117871" w:rsidP="00117871">
      <w:pPr>
        <w:jc w:val="both"/>
        <w:rPr>
          <w:rFonts w:ascii="Arial" w:hAnsi="Arial" w:cs="Arial"/>
          <w:sz w:val="20"/>
          <w:szCs w:val="24"/>
        </w:rPr>
      </w:pPr>
      <w:r w:rsidRPr="008B74A4">
        <w:rPr>
          <w:rFonts w:ascii="Arial" w:hAnsi="Arial" w:cs="Arial"/>
          <w:sz w:val="20"/>
          <w:szCs w:val="24"/>
        </w:rPr>
        <w:t>c) Elaborar, implementar y poner en práctica, los Planes de Respuesta frente a Emergencias y Desastres.</w:t>
      </w:r>
    </w:p>
    <w:p w14:paraId="56ED4A7D" w14:textId="091735B6" w:rsidR="00117871" w:rsidRDefault="00117871" w:rsidP="00117871">
      <w:pPr>
        <w:jc w:val="both"/>
        <w:rPr>
          <w:rFonts w:ascii="Arial" w:hAnsi="Arial" w:cs="Arial"/>
          <w:sz w:val="20"/>
          <w:szCs w:val="24"/>
        </w:rPr>
      </w:pPr>
      <w:r w:rsidRPr="008B74A4">
        <w:rPr>
          <w:rFonts w:ascii="Arial" w:hAnsi="Arial" w:cs="Arial"/>
          <w:sz w:val="20"/>
          <w:szCs w:val="24"/>
        </w:rPr>
        <w:t>d) Revisar y adecuar los Planes de Reducción y Respuesta, para la mejora continua.</w:t>
      </w:r>
    </w:p>
    <w:p w14:paraId="5A743665" w14:textId="310758C0" w:rsidR="00807AB0" w:rsidRPr="008B74A4" w:rsidRDefault="00807AB0" w:rsidP="00117871">
      <w:pPr>
        <w:jc w:val="both"/>
        <w:rPr>
          <w:rFonts w:ascii="Arial" w:hAnsi="Arial" w:cs="Arial"/>
          <w:sz w:val="20"/>
          <w:szCs w:val="24"/>
        </w:rPr>
      </w:pPr>
      <w:r>
        <w:rPr>
          <w:rFonts w:ascii="Arial" w:hAnsi="Arial" w:cs="Arial"/>
          <w:sz w:val="20"/>
          <w:szCs w:val="24"/>
        </w:rPr>
        <w:t>e) Actualizar permanentemente el proceso de gestión del riesgo de desastres según corresponda.</w:t>
      </w:r>
    </w:p>
    <w:p w14:paraId="684F9225" w14:textId="77777777" w:rsidR="00117871" w:rsidRPr="005007FE" w:rsidRDefault="00117871" w:rsidP="00117871">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Incorpore otras actividades si estima necesario</w:t>
      </w:r>
      <w:r w:rsidRPr="00121325">
        <w:rPr>
          <w:rFonts w:ascii="Arial" w:hAnsi="Arial" w:cs="Arial"/>
          <w:i/>
          <w:iCs/>
          <w:color w:val="0070C0"/>
          <w:sz w:val="20"/>
          <w:szCs w:val="24"/>
        </w:rPr>
        <w:t>].</w:t>
      </w:r>
    </w:p>
    <w:p w14:paraId="4381391D" w14:textId="77777777" w:rsidR="00556C7B" w:rsidRDefault="00556C7B" w:rsidP="008C390A">
      <w:pPr>
        <w:rPr>
          <w:rFonts w:ascii="Arial" w:hAnsi="Arial" w:cs="Arial"/>
          <w:sz w:val="20"/>
          <w:szCs w:val="24"/>
        </w:rPr>
      </w:pPr>
    </w:p>
    <w:p w14:paraId="6308358C" w14:textId="6956D6F4" w:rsidR="008C390A" w:rsidRDefault="008C390A" w:rsidP="008C390A">
      <w:pPr>
        <w:rPr>
          <w:rFonts w:ascii="Arial" w:hAnsi="Arial" w:cs="Arial"/>
          <w:sz w:val="20"/>
          <w:szCs w:val="24"/>
        </w:rPr>
      </w:pPr>
      <w:r w:rsidRPr="00121325">
        <w:rPr>
          <w:rFonts w:ascii="Arial" w:hAnsi="Arial" w:cs="Arial"/>
          <w:sz w:val="20"/>
          <w:szCs w:val="24"/>
        </w:rPr>
        <w:t>Se mantendrán registros de las reuniones del Comité de Gestión del Riesgo de Desastres.</w:t>
      </w:r>
    </w:p>
    <w:p w14:paraId="4CFB1972" w14:textId="77777777" w:rsidR="00121325" w:rsidRDefault="00121325" w:rsidP="008C390A">
      <w:pPr>
        <w:rPr>
          <w:rFonts w:ascii="Arial" w:hAnsi="Arial" w:cs="Arial"/>
          <w:sz w:val="20"/>
          <w:szCs w:val="24"/>
        </w:rPr>
      </w:pPr>
    </w:p>
    <w:p w14:paraId="580C163C" w14:textId="77777777" w:rsidR="00121325" w:rsidRDefault="00121325" w:rsidP="008C390A">
      <w:pPr>
        <w:rPr>
          <w:rFonts w:ascii="Arial" w:hAnsi="Arial" w:cs="Arial"/>
          <w:sz w:val="20"/>
          <w:szCs w:val="24"/>
        </w:rPr>
      </w:pPr>
    </w:p>
    <w:p w14:paraId="62BDE43F" w14:textId="77777777" w:rsidR="00121325" w:rsidRPr="00121325" w:rsidRDefault="00121325" w:rsidP="008C390A">
      <w:pPr>
        <w:rPr>
          <w:rFonts w:ascii="Arial" w:hAnsi="Arial" w:cs="Arial"/>
          <w:sz w:val="20"/>
          <w:szCs w:val="24"/>
        </w:rPr>
      </w:pPr>
      <w:r>
        <w:rPr>
          <w:rFonts w:ascii="Arial" w:hAnsi="Arial" w:cs="Arial"/>
          <w:noProof/>
          <w:sz w:val="20"/>
          <w:szCs w:val="24"/>
          <w:lang w:val="es-CL" w:eastAsia="es-CL"/>
        </w:rPr>
        <w:lastRenderedPageBreak/>
        <w:drawing>
          <wp:inline distT="0" distB="0" distL="0" distR="0" wp14:anchorId="0BBBE7C2" wp14:editId="6EF21A9D">
            <wp:extent cx="5608320" cy="2781300"/>
            <wp:effectExtent l="0" t="0" r="0" b="0"/>
            <wp:docPr id="31" name="Imagen 31" descr="C:\Users\Pato\Desktop\head-manual-c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o\Desktop\head-manual-cal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29EA26AB" w14:textId="77777777" w:rsidR="00E76818" w:rsidRDefault="00E76818" w:rsidP="008C390A">
      <w:pPr>
        <w:rPr>
          <w:rFonts w:ascii="Arial" w:hAnsi="Arial" w:cs="Arial"/>
          <w:sz w:val="20"/>
          <w:szCs w:val="24"/>
        </w:rPr>
      </w:pPr>
    </w:p>
    <w:p w14:paraId="51F4F4EC" w14:textId="77777777" w:rsidR="00F10C2B" w:rsidRDefault="00F10C2B">
      <w:pPr>
        <w:rPr>
          <w:rFonts w:ascii="Arial" w:hAnsi="Arial" w:cs="Arial"/>
          <w:b/>
          <w:szCs w:val="28"/>
        </w:rPr>
      </w:pPr>
      <w:r>
        <w:rPr>
          <w:rFonts w:ascii="Arial" w:hAnsi="Arial" w:cs="Arial"/>
          <w:b/>
          <w:szCs w:val="28"/>
        </w:rPr>
        <w:br w:type="page"/>
      </w:r>
    </w:p>
    <w:p w14:paraId="21E398BB" w14:textId="0A67FA2B" w:rsidR="008C390A" w:rsidRPr="00121325" w:rsidRDefault="008C390A" w:rsidP="008C390A">
      <w:pPr>
        <w:spacing w:after="240"/>
        <w:jc w:val="both"/>
        <w:rPr>
          <w:rFonts w:ascii="Arial" w:hAnsi="Arial" w:cs="Arial"/>
          <w:b/>
          <w:szCs w:val="28"/>
        </w:rPr>
      </w:pPr>
      <w:r w:rsidRPr="00121325">
        <w:rPr>
          <w:rFonts w:ascii="Arial" w:hAnsi="Arial" w:cs="Arial"/>
          <w:b/>
          <w:szCs w:val="28"/>
        </w:rPr>
        <w:lastRenderedPageBreak/>
        <w:t>4. Antecedentes generales del centro de trabajo</w:t>
      </w:r>
    </w:p>
    <w:tbl>
      <w:tblPr>
        <w:tblpPr w:leftFromText="141" w:rightFromText="141" w:vertAnchor="text" w:horzAnchor="margin" w:tblpXSpec="center"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496"/>
        <w:gridCol w:w="339"/>
        <w:gridCol w:w="860"/>
        <w:gridCol w:w="281"/>
        <w:gridCol w:w="531"/>
        <w:gridCol w:w="697"/>
        <w:gridCol w:w="577"/>
        <w:gridCol w:w="3032"/>
      </w:tblGrid>
      <w:tr w:rsidR="008C390A" w:rsidRPr="00121325" w14:paraId="10E8E811" w14:textId="77777777" w:rsidTr="00791823">
        <w:trPr>
          <w:trHeight w:val="354"/>
        </w:trPr>
        <w:tc>
          <w:tcPr>
            <w:tcW w:w="5000" w:type="pct"/>
            <w:gridSpan w:val="9"/>
            <w:shd w:val="clear" w:color="auto" w:fill="BAC82A"/>
            <w:vAlign w:val="center"/>
          </w:tcPr>
          <w:p w14:paraId="3366FC46" w14:textId="77777777" w:rsidR="008C390A" w:rsidRPr="00121325" w:rsidRDefault="008C390A" w:rsidP="004920AD">
            <w:pPr>
              <w:tabs>
                <w:tab w:val="left" w:pos="1594"/>
              </w:tabs>
              <w:jc w:val="center"/>
              <w:rPr>
                <w:rFonts w:ascii="Arial" w:hAnsi="Arial" w:cs="Arial"/>
                <w:b/>
                <w:color w:val="FFFFFF" w:themeColor="background1"/>
                <w:sz w:val="20"/>
                <w:szCs w:val="24"/>
              </w:rPr>
            </w:pPr>
            <w:r w:rsidRPr="00121325">
              <w:rPr>
                <w:rFonts w:ascii="Arial" w:hAnsi="Arial" w:cs="Arial"/>
                <w:b/>
                <w:color w:val="FFFFFF" w:themeColor="background1"/>
                <w:sz w:val="20"/>
                <w:szCs w:val="24"/>
              </w:rPr>
              <w:t>Antecedentes Generales</w:t>
            </w:r>
          </w:p>
        </w:tc>
      </w:tr>
      <w:tr w:rsidR="008C390A" w:rsidRPr="00121325" w14:paraId="7D3AA0EC" w14:textId="77777777" w:rsidTr="00791823">
        <w:trPr>
          <w:trHeight w:val="354"/>
        </w:trPr>
        <w:tc>
          <w:tcPr>
            <w:tcW w:w="1614" w:type="pct"/>
            <w:gridSpan w:val="3"/>
            <w:vAlign w:val="center"/>
          </w:tcPr>
          <w:p w14:paraId="521B9776" w14:textId="77777777" w:rsidR="008C390A" w:rsidRPr="00121325" w:rsidRDefault="008C390A" w:rsidP="004920AD">
            <w:pPr>
              <w:rPr>
                <w:rFonts w:ascii="Arial" w:hAnsi="Arial" w:cs="Arial"/>
                <w:sz w:val="20"/>
                <w:szCs w:val="24"/>
              </w:rPr>
            </w:pPr>
            <w:r w:rsidRPr="00121325">
              <w:rPr>
                <w:rFonts w:ascii="Arial" w:hAnsi="Arial" w:cs="Arial"/>
                <w:sz w:val="20"/>
                <w:szCs w:val="24"/>
              </w:rPr>
              <w:t>Nombre centro de trabajo</w:t>
            </w:r>
          </w:p>
        </w:tc>
        <w:tc>
          <w:tcPr>
            <w:tcW w:w="3386" w:type="pct"/>
            <w:gridSpan w:val="6"/>
            <w:vAlign w:val="center"/>
          </w:tcPr>
          <w:p w14:paraId="078E680E" w14:textId="77777777" w:rsidR="008C390A" w:rsidRPr="00121325" w:rsidRDefault="008C390A" w:rsidP="004920AD">
            <w:pPr>
              <w:tabs>
                <w:tab w:val="left" w:pos="1594"/>
              </w:tabs>
              <w:rPr>
                <w:rFonts w:ascii="Arial" w:hAnsi="Arial" w:cs="Arial"/>
                <w:sz w:val="20"/>
                <w:szCs w:val="24"/>
              </w:rPr>
            </w:pPr>
          </w:p>
        </w:tc>
      </w:tr>
      <w:tr w:rsidR="008C390A" w:rsidRPr="00121325" w14:paraId="5F4533BD" w14:textId="77777777" w:rsidTr="00791823">
        <w:trPr>
          <w:trHeight w:val="354"/>
        </w:trPr>
        <w:tc>
          <w:tcPr>
            <w:tcW w:w="1614" w:type="pct"/>
            <w:gridSpan w:val="3"/>
            <w:vAlign w:val="center"/>
          </w:tcPr>
          <w:p w14:paraId="4D3C74A5" w14:textId="77777777" w:rsidR="008C390A" w:rsidRPr="00121325" w:rsidRDefault="008C390A" w:rsidP="004920AD">
            <w:pPr>
              <w:rPr>
                <w:rFonts w:ascii="Arial" w:hAnsi="Arial" w:cs="Arial"/>
                <w:sz w:val="20"/>
                <w:szCs w:val="24"/>
              </w:rPr>
            </w:pPr>
            <w:r w:rsidRPr="00121325">
              <w:rPr>
                <w:rFonts w:ascii="Arial" w:hAnsi="Arial" w:cs="Arial"/>
                <w:sz w:val="20"/>
                <w:szCs w:val="24"/>
              </w:rPr>
              <w:t>Superficie edificada (m2)</w:t>
            </w:r>
          </w:p>
        </w:tc>
        <w:tc>
          <w:tcPr>
            <w:tcW w:w="3386" w:type="pct"/>
            <w:gridSpan w:val="6"/>
            <w:vAlign w:val="center"/>
          </w:tcPr>
          <w:p w14:paraId="2353C1F9" w14:textId="77777777" w:rsidR="008C390A" w:rsidRPr="00121325" w:rsidRDefault="008C390A" w:rsidP="004920AD">
            <w:pPr>
              <w:tabs>
                <w:tab w:val="left" w:pos="1594"/>
              </w:tabs>
              <w:rPr>
                <w:rFonts w:ascii="Arial" w:hAnsi="Arial" w:cs="Arial"/>
                <w:sz w:val="20"/>
                <w:szCs w:val="24"/>
              </w:rPr>
            </w:pPr>
          </w:p>
        </w:tc>
      </w:tr>
      <w:tr w:rsidR="008C390A" w:rsidRPr="00121325" w14:paraId="35178470" w14:textId="77777777" w:rsidTr="00791823">
        <w:trPr>
          <w:trHeight w:val="354"/>
        </w:trPr>
        <w:tc>
          <w:tcPr>
            <w:tcW w:w="5000" w:type="pct"/>
            <w:gridSpan w:val="9"/>
            <w:shd w:val="clear" w:color="auto" w:fill="BAC82A"/>
            <w:vAlign w:val="center"/>
          </w:tcPr>
          <w:p w14:paraId="7CDEC208" w14:textId="77777777" w:rsidR="008C390A" w:rsidRPr="00121325" w:rsidRDefault="008C390A" w:rsidP="004920AD">
            <w:pPr>
              <w:tabs>
                <w:tab w:val="left" w:pos="1594"/>
              </w:tabs>
              <w:jc w:val="center"/>
              <w:rPr>
                <w:rFonts w:ascii="Arial" w:hAnsi="Arial" w:cs="Arial"/>
                <w:sz w:val="20"/>
                <w:szCs w:val="24"/>
              </w:rPr>
            </w:pPr>
            <w:r w:rsidRPr="00121325">
              <w:rPr>
                <w:rFonts w:ascii="Arial" w:hAnsi="Arial" w:cs="Arial"/>
                <w:b/>
                <w:color w:val="FFFFFF" w:themeColor="background1"/>
                <w:sz w:val="20"/>
                <w:szCs w:val="24"/>
              </w:rPr>
              <w:t>Aspectos de seguridad</w:t>
            </w:r>
            <w:r w:rsidRPr="00121325">
              <w:rPr>
                <w:rStyle w:val="Refdenotaalpie"/>
                <w:rFonts w:ascii="Arial" w:hAnsi="Arial" w:cs="Arial"/>
                <w:b/>
                <w:color w:val="FFFFFF" w:themeColor="background1"/>
                <w:sz w:val="20"/>
                <w:szCs w:val="24"/>
              </w:rPr>
              <w:footnoteReference w:id="1"/>
            </w:r>
          </w:p>
        </w:tc>
      </w:tr>
      <w:tr w:rsidR="008C390A" w:rsidRPr="00121325" w14:paraId="6480EE7A" w14:textId="77777777" w:rsidTr="00791823">
        <w:trPr>
          <w:trHeight w:val="354"/>
        </w:trPr>
        <w:tc>
          <w:tcPr>
            <w:tcW w:w="1614" w:type="pct"/>
            <w:gridSpan w:val="3"/>
            <w:vAlign w:val="center"/>
          </w:tcPr>
          <w:p w14:paraId="62408FC8" w14:textId="77777777" w:rsidR="008C390A" w:rsidRPr="00121325" w:rsidRDefault="008C390A" w:rsidP="004920AD">
            <w:pPr>
              <w:rPr>
                <w:rFonts w:ascii="Arial" w:hAnsi="Arial" w:cs="Arial"/>
                <w:sz w:val="20"/>
                <w:szCs w:val="24"/>
              </w:rPr>
            </w:pPr>
            <w:r w:rsidRPr="00121325">
              <w:rPr>
                <w:rFonts w:ascii="Arial" w:hAnsi="Arial" w:cs="Arial"/>
                <w:sz w:val="20"/>
                <w:szCs w:val="24"/>
              </w:rPr>
              <w:t>DISPOSITIVO</w:t>
            </w:r>
          </w:p>
        </w:tc>
        <w:tc>
          <w:tcPr>
            <w:tcW w:w="487" w:type="pct"/>
            <w:vAlign w:val="center"/>
          </w:tcPr>
          <w:p w14:paraId="61D8D65A"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SI</w:t>
            </w:r>
          </w:p>
        </w:tc>
        <w:tc>
          <w:tcPr>
            <w:tcW w:w="460" w:type="pct"/>
            <w:gridSpan w:val="2"/>
            <w:vAlign w:val="center"/>
          </w:tcPr>
          <w:p w14:paraId="56A42DB6"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NO</w:t>
            </w:r>
          </w:p>
        </w:tc>
        <w:tc>
          <w:tcPr>
            <w:tcW w:w="722" w:type="pct"/>
            <w:gridSpan w:val="2"/>
            <w:vAlign w:val="center"/>
          </w:tcPr>
          <w:p w14:paraId="737A71FC"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NO APLICA</w:t>
            </w:r>
          </w:p>
        </w:tc>
        <w:tc>
          <w:tcPr>
            <w:tcW w:w="1717" w:type="pct"/>
            <w:vAlign w:val="center"/>
          </w:tcPr>
          <w:p w14:paraId="3B73CCB4"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ACCIÓN DE MEJORA (FRENTE AL NO CUMPLIMIENTO)</w:t>
            </w:r>
          </w:p>
        </w:tc>
      </w:tr>
      <w:tr w:rsidR="008C390A" w:rsidRPr="00121325" w14:paraId="3DA1D377" w14:textId="77777777" w:rsidTr="00791823">
        <w:trPr>
          <w:trHeight w:val="354"/>
        </w:trPr>
        <w:tc>
          <w:tcPr>
            <w:tcW w:w="1614" w:type="pct"/>
            <w:gridSpan w:val="3"/>
            <w:vAlign w:val="center"/>
          </w:tcPr>
          <w:p w14:paraId="4149BD66" w14:textId="77777777" w:rsidR="008C390A" w:rsidRPr="00121325" w:rsidRDefault="008C390A" w:rsidP="004920AD">
            <w:pPr>
              <w:rPr>
                <w:rFonts w:ascii="Arial" w:hAnsi="Arial" w:cs="Arial"/>
                <w:sz w:val="20"/>
                <w:szCs w:val="24"/>
              </w:rPr>
            </w:pPr>
            <w:r w:rsidRPr="00121325">
              <w:rPr>
                <w:rFonts w:ascii="Arial" w:hAnsi="Arial" w:cs="Arial"/>
                <w:sz w:val="20"/>
                <w:szCs w:val="24"/>
              </w:rPr>
              <w:t>Bocina de alarma de incendio</w:t>
            </w:r>
          </w:p>
        </w:tc>
        <w:tc>
          <w:tcPr>
            <w:tcW w:w="487" w:type="pct"/>
            <w:vAlign w:val="center"/>
          </w:tcPr>
          <w:p w14:paraId="44F3CE4B"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583DDDB9"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586FF12D"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5984258F" w14:textId="77777777" w:rsidR="008C390A" w:rsidRPr="00121325" w:rsidRDefault="008C390A" w:rsidP="004920AD">
            <w:pPr>
              <w:tabs>
                <w:tab w:val="left" w:pos="1594"/>
              </w:tabs>
              <w:rPr>
                <w:rFonts w:ascii="Arial" w:hAnsi="Arial" w:cs="Arial"/>
                <w:sz w:val="20"/>
                <w:szCs w:val="24"/>
              </w:rPr>
            </w:pPr>
          </w:p>
        </w:tc>
      </w:tr>
      <w:tr w:rsidR="008C390A" w:rsidRPr="00121325" w14:paraId="388F6AF6" w14:textId="77777777" w:rsidTr="00791823">
        <w:trPr>
          <w:trHeight w:val="354"/>
        </w:trPr>
        <w:tc>
          <w:tcPr>
            <w:tcW w:w="1614" w:type="pct"/>
            <w:gridSpan w:val="3"/>
            <w:vAlign w:val="center"/>
          </w:tcPr>
          <w:p w14:paraId="043A4105" w14:textId="77777777" w:rsidR="008C390A" w:rsidRPr="00121325" w:rsidRDefault="008C390A" w:rsidP="004920AD">
            <w:pPr>
              <w:rPr>
                <w:rFonts w:ascii="Arial" w:hAnsi="Arial" w:cs="Arial"/>
                <w:sz w:val="20"/>
                <w:szCs w:val="24"/>
              </w:rPr>
            </w:pPr>
            <w:r w:rsidRPr="00121325">
              <w:rPr>
                <w:rFonts w:ascii="Arial" w:hAnsi="Arial" w:cs="Arial"/>
                <w:sz w:val="20"/>
                <w:szCs w:val="24"/>
              </w:rPr>
              <w:t>Detectores de humo</w:t>
            </w:r>
          </w:p>
        </w:tc>
        <w:tc>
          <w:tcPr>
            <w:tcW w:w="487" w:type="pct"/>
            <w:vAlign w:val="center"/>
          </w:tcPr>
          <w:p w14:paraId="49DD068D"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F512FBB"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28A0F0FA"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41496AB5" w14:textId="77777777" w:rsidR="008C390A" w:rsidRPr="00121325" w:rsidRDefault="008C390A" w:rsidP="004920AD">
            <w:pPr>
              <w:tabs>
                <w:tab w:val="left" w:pos="1594"/>
              </w:tabs>
              <w:rPr>
                <w:rFonts w:ascii="Arial" w:hAnsi="Arial" w:cs="Arial"/>
                <w:sz w:val="20"/>
                <w:szCs w:val="24"/>
              </w:rPr>
            </w:pPr>
          </w:p>
        </w:tc>
      </w:tr>
      <w:tr w:rsidR="008C390A" w:rsidRPr="00121325" w14:paraId="63874800" w14:textId="77777777" w:rsidTr="00791823">
        <w:trPr>
          <w:trHeight w:val="354"/>
        </w:trPr>
        <w:tc>
          <w:tcPr>
            <w:tcW w:w="1614" w:type="pct"/>
            <w:gridSpan w:val="3"/>
            <w:vAlign w:val="center"/>
          </w:tcPr>
          <w:p w14:paraId="71072499" w14:textId="77777777" w:rsidR="008C390A" w:rsidRPr="00121325" w:rsidRDefault="008C390A" w:rsidP="004920AD">
            <w:pPr>
              <w:rPr>
                <w:rFonts w:ascii="Arial" w:hAnsi="Arial" w:cs="Arial"/>
                <w:sz w:val="20"/>
                <w:szCs w:val="24"/>
              </w:rPr>
            </w:pPr>
            <w:r w:rsidRPr="00121325">
              <w:rPr>
                <w:rFonts w:ascii="Arial" w:hAnsi="Arial" w:cs="Arial"/>
                <w:sz w:val="20"/>
                <w:szCs w:val="24"/>
              </w:rPr>
              <w:t>Detectores de calor</w:t>
            </w:r>
          </w:p>
        </w:tc>
        <w:tc>
          <w:tcPr>
            <w:tcW w:w="487" w:type="pct"/>
            <w:vAlign w:val="center"/>
          </w:tcPr>
          <w:p w14:paraId="3A13FB7E"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BA3D8A2"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47BA79BF"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57DD6562" w14:textId="77777777" w:rsidR="008C390A" w:rsidRPr="00121325" w:rsidRDefault="008C390A" w:rsidP="004920AD">
            <w:pPr>
              <w:tabs>
                <w:tab w:val="left" w:pos="1594"/>
              </w:tabs>
              <w:rPr>
                <w:rFonts w:ascii="Arial" w:hAnsi="Arial" w:cs="Arial"/>
                <w:sz w:val="20"/>
                <w:szCs w:val="24"/>
              </w:rPr>
            </w:pPr>
          </w:p>
        </w:tc>
      </w:tr>
      <w:tr w:rsidR="008C390A" w:rsidRPr="00121325" w14:paraId="31E4693D" w14:textId="77777777" w:rsidTr="00791823">
        <w:trPr>
          <w:trHeight w:val="354"/>
        </w:trPr>
        <w:tc>
          <w:tcPr>
            <w:tcW w:w="1614" w:type="pct"/>
            <w:gridSpan w:val="3"/>
            <w:vAlign w:val="center"/>
          </w:tcPr>
          <w:p w14:paraId="57E21B50" w14:textId="77777777" w:rsidR="008C390A" w:rsidRPr="00121325" w:rsidRDefault="008C390A" w:rsidP="004920AD">
            <w:pPr>
              <w:rPr>
                <w:rFonts w:ascii="Arial" w:hAnsi="Arial" w:cs="Arial"/>
                <w:sz w:val="20"/>
                <w:szCs w:val="24"/>
              </w:rPr>
            </w:pPr>
            <w:r w:rsidRPr="00121325">
              <w:rPr>
                <w:rFonts w:ascii="Arial" w:hAnsi="Arial" w:cs="Arial"/>
                <w:sz w:val="20"/>
                <w:szCs w:val="24"/>
              </w:rPr>
              <w:t>Palancas de alarma de incendios</w:t>
            </w:r>
          </w:p>
        </w:tc>
        <w:tc>
          <w:tcPr>
            <w:tcW w:w="487" w:type="pct"/>
            <w:vAlign w:val="center"/>
          </w:tcPr>
          <w:p w14:paraId="183EBACF"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9915C82"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1896C1BE"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6A9359AE" w14:textId="77777777" w:rsidR="008C390A" w:rsidRPr="00121325" w:rsidRDefault="008C390A" w:rsidP="004920AD">
            <w:pPr>
              <w:tabs>
                <w:tab w:val="left" w:pos="1594"/>
              </w:tabs>
              <w:rPr>
                <w:rFonts w:ascii="Arial" w:hAnsi="Arial" w:cs="Arial"/>
                <w:sz w:val="20"/>
                <w:szCs w:val="24"/>
              </w:rPr>
            </w:pPr>
          </w:p>
        </w:tc>
      </w:tr>
      <w:tr w:rsidR="008C390A" w:rsidRPr="00121325" w14:paraId="20F35C0A" w14:textId="77777777" w:rsidTr="00791823">
        <w:trPr>
          <w:trHeight w:val="354"/>
        </w:trPr>
        <w:tc>
          <w:tcPr>
            <w:tcW w:w="1614" w:type="pct"/>
            <w:gridSpan w:val="3"/>
            <w:vAlign w:val="center"/>
          </w:tcPr>
          <w:p w14:paraId="22A61AC2" w14:textId="77777777" w:rsidR="008C390A" w:rsidRPr="00121325" w:rsidRDefault="008C390A" w:rsidP="004920AD">
            <w:pPr>
              <w:rPr>
                <w:rFonts w:ascii="Arial" w:hAnsi="Arial" w:cs="Arial"/>
                <w:sz w:val="20"/>
                <w:szCs w:val="24"/>
              </w:rPr>
            </w:pPr>
            <w:r w:rsidRPr="00121325">
              <w:rPr>
                <w:rFonts w:ascii="Arial" w:hAnsi="Arial" w:cs="Arial"/>
                <w:sz w:val="20"/>
                <w:szCs w:val="24"/>
              </w:rPr>
              <w:t>Red seca</w:t>
            </w:r>
          </w:p>
        </w:tc>
        <w:tc>
          <w:tcPr>
            <w:tcW w:w="487" w:type="pct"/>
            <w:vAlign w:val="center"/>
          </w:tcPr>
          <w:p w14:paraId="595D56E5"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6CDB87E6"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3CF9744C"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48EF5742" w14:textId="77777777" w:rsidR="008C390A" w:rsidRPr="00121325" w:rsidRDefault="008C390A" w:rsidP="004920AD">
            <w:pPr>
              <w:tabs>
                <w:tab w:val="left" w:pos="1594"/>
              </w:tabs>
              <w:rPr>
                <w:rFonts w:ascii="Arial" w:hAnsi="Arial" w:cs="Arial"/>
                <w:sz w:val="20"/>
                <w:szCs w:val="24"/>
              </w:rPr>
            </w:pPr>
          </w:p>
        </w:tc>
      </w:tr>
      <w:tr w:rsidR="008C390A" w:rsidRPr="00121325" w14:paraId="78D1CB4B" w14:textId="77777777" w:rsidTr="00791823">
        <w:trPr>
          <w:trHeight w:val="354"/>
        </w:trPr>
        <w:tc>
          <w:tcPr>
            <w:tcW w:w="1614" w:type="pct"/>
            <w:gridSpan w:val="3"/>
            <w:vAlign w:val="center"/>
          </w:tcPr>
          <w:p w14:paraId="331EB60A" w14:textId="77777777" w:rsidR="008C390A" w:rsidRPr="00121325" w:rsidRDefault="008C390A" w:rsidP="004920AD">
            <w:pPr>
              <w:rPr>
                <w:rFonts w:ascii="Arial" w:hAnsi="Arial" w:cs="Arial"/>
                <w:sz w:val="20"/>
                <w:szCs w:val="24"/>
              </w:rPr>
            </w:pPr>
            <w:r w:rsidRPr="00121325">
              <w:rPr>
                <w:rFonts w:ascii="Arial" w:hAnsi="Arial" w:cs="Arial"/>
                <w:sz w:val="20"/>
                <w:szCs w:val="24"/>
              </w:rPr>
              <w:t>Red húmeda</w:t>
            </w:r>
          </w:p>
        </w:tc>
        <w:tc>
          <w:tcPr>
            <w:tcW w:w="487" w:type="pct"/>
            <w:vAlign w:val="center"/>
          </w:tcPr>
          <w:p w14:paraId="3C3A5F45"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665B867"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27601532"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C19E779" w14:textId="77777777" w:rsidR="008C390A" w:rsidRPr="00121325" w:rsidRDefault="008C390A" w:rsidP="004920AD">
            <w:pPr>
              <w:tabs>
                <w:tab w:val="left" w:pos="1594"/>
              </w:tabs>
              <w:rPr>
                <w:rFonts w:ascii="Arial" w:hAnsi="Arial" w:cs="Arial"/>
                <w:sz w:val="20"/>
                <w:szCs w:val="24"/>
              </w:rPr>
            </w:pPr>
          </w:p>
        </w:tc>
      </w:tr>
      <w:tr w:rsidR="008C390A" w:rsidRPr="00121325" w14:paraId="0FB5B0DB" w14:textId="77777777" w:rsidTr="00791823">
        <w:trPr>
          <w:trHeight w:val="354"/>
        </w:trPr>
        <w:tc>
          <w:tcPr>
            <w:tcW w:w="1614" w:type="pct"/>
            <w:gridSpan w:val="3"/>
            <w:vAlign w:val="center"/>
          </w:tcPr>
          <w:p w14:paraId="2371013F" w14:textId="77777777" w:rsidR="008C390A" w:rsidRPr="00121325" w:rsidRDefault="008C390A" w:rsidP="004920AD">
            <w:pPr>
              <w:rPr>
                <w:rFonts w:ascii="Arial" w:hAnsi="Arial" w:cs="Arial"/>
                <w:sz w:val="20"/>
                <w:szCs w:val="24"/>
              </w:rPr>
            </w:pPr>
            <w:r w:rsidRPr="00121325">
              <w:rPr>
                <w:rFonts w:ascii="Arial" w:hAnsi="Arial" w:cs="Arial"/>
                <w:sz w:val="20"/>
                <w:szCs w:val="24"/>
              </w:rPr>
              <w:t>Estanque almacenamiento de agua</w:t>
            </w:r>
          </w:p>
        </w:tc>
        <w:tc>
          <w:tcPr>
            <w:tcW w:w="487" w:type="pct"/>
            <w:vAlign w:val="center"/>
          </w:tcPr>
          <w:p w14:paraId="4149913F"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E56030A"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04BF78B8"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4086D567" w14:textId="77777777" w:rsidR="008C390A" w:rsidRPr="00121325" w:rsidRDefault="008C390A" w:rsidP="004920AD">
            <w:pPr>
              <w:tabs>
                <w:tab w:val="left" w:pos="1594"/>
              </w:tabs>
              <w:rPr>
                <w:rFonts w:ascii="Arial" w:hAnsi="Arial" w:cs="Arial"/>
                <w:sz w:val="20"/>
                <w:szCs w:val="24"/>
              </w:rPr>
            </w:pPr>
          </w:p>
        </w:tc>
      </w:tr>
      <w:tr w:rsidR="008C390A" w:rsidRPr="00121325" w14:paraId="2A52566F" w14:textId="77777777" w:rsidTr="00791823">
        <w:trPr>
          <w:trHeight w:val="354"/>
        </w:trPr>
        <w:tc>
          <w:tcPr>
            <w:tcW w:w="1614" w:type="pct"/>
            <w:gridSpan w:val="3"/>
            <w:vAlign w:val="center"/>
          </w:tcPr>
          <w:p w14:paraId="484E6C44" w14:textId="77777777" w:rsidR="008C390A" w:rsidRPr="00121325" w:rsidRDefault="008C390A" w:rsidP="004920AD">
            <w:pPr>
              <w:rPr>
                <w:rFonts w:ascii="Arial" w:hAnsi="Arial" w:cs="Arial"/>
                <w:sz w:val="20"/>
                <w:szCs w:val="24"/>
              </w:rPr>
            </w:pPr>
            <w:r w:rsidRPr="00121325">
              <w:rPr>
                <w:rFonts w:ascii="Arial" w:hAnsi="Arial" w:cs="Arial"/>
                <w:sz w:val="20"/>
                <w:szCs w:val="24"/>
              </w:rPr>
              <w:t>Extintores portátiles</w:t>
            </w:r>
          </w:p>
        </w:tc>
        <w:tc>
          <w:tcPr>
            <w:tcW w:w="487" w:type="pct"/>
            <w:vAlign w:val="center"/>
          </w:tcPr>
          <w:p w14:paraId="039C5B14"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05EB0BC"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6BAEE50D"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F960BE0" w14:textId="77777777" w:rsidR="008C390A" w:rsidRPr="00121325" w:rsidRDefault="008C390A" w:rsidP="004920AD">
            <w:pPr>
              <w:tabs>
                <w:tab w:val="left" w:pos="1594"/>
              </w:tabs>
              <w:rPr>
                <w:rFonts w:ascii="Arial" w:hAnsi="Arial" w:cs="Arial"/>
                <w:sz w:val="20"/>
                <w:szCs w:val="24"/>
              </w:rPr>
            </w:pPr>
          </w:p>
        </w:tc>
      </w:tr>
      <w:tr w:rsidR="008C390A" w:rsidRPr="00121325" w14:paraId="5CCB6723" w14:textId="77777777" w:rsidTr="00791823">
        <w:trPr>
          <w:trHeight w:val="354"/>
        </w:trPr>
        <w:tc>
          <w:tcPr>
            <w:tcW w:w="1614" w:type="pct"/>
            <w:gridSpan w:val="3"/>
            <w:vAlign w:val="center"/>
          </w:tcPr>
          <w:p w14:paraId="33CAB3CC" w14:textId="77777777" w:rsidR="008C390A" w:rsidRPr="00121325" w:rsidRDefault="008C390A" w:rsidP="004920AD">
            <w:pPr>
              <w:rPr>
                <w:rFonts w:ascii="Arial" w:hAnsi="Arial" w:cs="Arial"/>
                <w:sz w:val="20"/>
                <w:szCs w:val="24"/>
              </w:rPr>
            </w:pPr>
            <w:r w:rsidRPr="00121325">
              <w:rPr>
                <w:rFonts w:ascii="Arial" w:hAnsi="Arial" w:cs="Arial"/>
                <w:sz w:val="20"/>
                <w:szCs w:val="24"/>
              </w:rPr>
              <w:t xml:space="preserve">Red inerte de electricidad </w:t>
            </w:r>
          </w:p>
        </w:tc>
        <w:tc>
          <w:tcPr>
            <w:tcW w:w="487" w:type="pct"/>
            <w:vAlign w:val="center"/>
          </w:tcPr>
          <w:p w14:paraId="026059ED"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45669125"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0ADB0D31"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1095C5A1" w14:textId="77777777" w:rsidR="008C390A" w:rsidRPr="00121325" w:rsidRDefault="008C390A" w:rsidP="004920AD">
            <w:pPr>
              <w:tabs>
                <w:tab w:val="left" w:pos="1594"/>
              </w:tabs>
              <w:rPr>
                <w:rFonts w:ascii="Arial" w:hAnsi="Arial" w:cs="Arial"/>
                <w:sz w:val="20"/>
                <w:szCs w:val="24"/>
              </w:rPr>
            </w:pPr>
          </w:p>
        </w:tc>
      </w:tr>
      <w:tr w:rsidR="008C390A" w:rsidRPr="00121325" w14:paraId="6DA6D38E" w14:textId="77777777" w:rsidTr="00791823">
        <w:trPr>
          <w:trHeight w:val="354"/>
        </w:trPr>
        <w:tc>
          <w:tcPr>
            <w:tcW w:w="1614" w:type="pct"/>
            <w:gridSpan w:val="3"/>
          </w:tcPr>
          <w:p w14:paraId="024085A8" w14:textId="77777777" w:rsidR="008C390A" w:rsidRPr="00121325" w:rsidRDefault="008C390A" w:rsidP="004920AD">
            <w:pPr>
              <w:rPr>
                <w:rFonts w:ascii="Arial" w:hAnsi="Arial" w:cs="Arial"/>
                <w:sz w:val="20"/>
                <w:szCs w:val="24"/>
              </w:rPr>
            </w:pPr>
            <w:r w:rsidRPr="00121325">
              <w:rPr>
                <w:rFonts w:ascii="Arial" w:hAnsi="Arial" w:cs="Arial"/>
                <w:sz w:val="20"/>
                <w:szCs w:val="24"/>
              </w:rPr>
              <w:t>Tablero eléctrico general</w:t>
            </w:r>
          </w:p>
        </w:tc>
        <w:tc>
          <w:tcPr>
            <w:tcW w:w="487" w:type="pct"/>
            <w:vAlign w:val="center"/>
          </w:tcPr>
          <w:p w14:paraId="00542CA4"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841424F"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3A999A0D"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31B7A7A3" w14:textId="77777777" w:rsidR="008C390A" w:rsidRPr="00121325" w:rsidRDefault="008C390A" w:rsidP="004920AD">
            <w:pPr>
              <w:tabs>
                <w:tab w:val="left" w:pos="1594"/>
              </w:tabs>
              <w:rPr>
                <w:rFonts w:ascii="Arial" w:hAnsi="Arial" w:cs="Arial"/>
                <w:sz w:val="20"/>
                <w:szCs w:val="24"/>
              </w:rPr>
            </w:pPr>
          </w:p>
        </w:tc>
      </w:tr>
      <w:tr w:rsidR="008C390A" w:rsidRPr="00121325" w14:paraId="47B5641E" w14:textId="77777777" w:rsidTr="00791823">
        <w:trPr>
          <w:trHeight w:val="354"/>
        </w:trPr>
        <w:tc>
          <w:tcPr>
            <w:tcW w:w="1614" w:type="pct"/>
            <w:gridSpan w:val="3"/>
          </w:tcPr>
          <w:p w14:paraId="340EE965" w14:textId="77777777" w:rsidR="008C390A" w:rsidRPr="00121325" w:rsidRDefault="008C390A" w:rsidP="004920AD">
            <w:pPr>
              <w:rPr>
                <w:rFonts w:ascii="Arial" w:hAnsi="Arial" w:cs="Arial"/>
                <w:sz w:val="20"/>
                <w:szCs w:val="24"/>
              </w:rPr>
            </w:pPr>
            <w:r w:rsidRPr="00121325">
              <w:rPr>
                <w:rFonts w:ascii="Arial" w:hAnsi="Arial" w:cs="Arial"/>
                <w:sz w:val="20"/>
                <w:szCs w:val="24"/>
              </w:rPr>
              <w:t>Grupo electrógeno</w:t>
            </w:r>
          </w:p>
        </w:tc>
        <w:tc>
          <w:tcPr>
            <w:tcW w:w="487" w:type="pct"/>
            <w:vAlign w:val="center"/>
          </w:tcPr>
          <w:p w14:paraId="3B1C9671"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52C44338"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4E5390D6"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76E8453E" w14:textId="77777777" w:rsidR="008C390A" w:rsidRPr="00121325" w:rsidRDefault="008C390A" w:rsidP="004920AD">
            <w:pPr>
              <w:tabs>
                <w:tab w:val="left" w:pos="1594"/>
              </w:tabs>
              <w:rPr>
                <w:rFonts w:ascii="Arial" w:hAnsi="Arial" w:cs="Arial"/>
                <w:sz w:val="20"/>
                <w:szCs w:val="24"/>
              </w:rPr>
            </w:pPr>
          </w:p>
        </w:tc>
      </w:tr>
      <w:tr w:rsidR="008C390A" w:rsidRPr="00121325" w14:paraId="082C719E" w14:textId="77777777" w:rsidTr="00791823">
        <w:trPr>
          <w:trHeight w:val="354"/>
        </w:trPr>
        <w:tc>
          <w:tcPr>
            <w:tcW w:w="1614" w:type="pct"/>
            <w:gridSpan w:val="3"/>
          </w:tcPr>
          <w:p w14:paraId="14CEB1D6" w14:textId="77777777" w:rsidR="008C390A" w:rsidRPr="00121325" w:rsidRDefault="008C390A" w:rsidP="004920AD">
            <w:pPr>
              <w:rPr>
                <w:rFonts w:ascii="Arial" w:hAnsi="Arial" w:cs="Arial"/>
                <w:sz w:val="20"/>
                <w:szCs w:val="24"/>
              </w:rPr>
            </w:pPr>
            <w:r w:rsidRPr="00121325">
              <w:rPr>
                <w:rFonts w:ascii="Arial" w:hAnsi="Arial" w:cs="Arial"/>
                <w:sz w:val="20"/>
                <w:szCs w:val="24"/>
              </w:rPr>
              <w:lastRenderedPageBreak/>
              <w:t>Iluminación de emergencia</w:t>
            </w:r>
          </w:p>
        </w:tc>
        <w:tc>
          <w:tcPr>
            <w:tcW w:w="487" w:type="pct"/>
            <w:vAlign w:val="center"/>
          </w:tcPr>
          <w:p w14:paraId="58891789"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1E58D6D6"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51369114"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35689517" w14:textId="77777777" w:rsidR="008C390A" w:rsidRPr="00121325" w:rsidRDefault="008C390A" w:rsidP="004920AD">
            <w:pPr>
              <w:tabs>
                <w:tab w:val="left" w:pos="1594"/>
              </w:tabs>
              <w:rPr>
                <w:rFonts w:ascii="Arial" w:hAnsi="Arial" w:cs="Arial"/>
                <w:sz w:val="20"/>
                <w:szCs w:val="24"/>
              </w:rPr>
            </w:pPr>
          </w:p>
        </w:tc>
      </w:tr>
      <w:tr w:rsidR="008C390A" w:rsidRPr="00121325" w14:paraId="01A49B3F" w14:textId="77777777" w:rsidTr="00791823">
        <w:trPr>
          <w:trHeight w:val="354"/>
        </w:trPr>
        <w:tc>
          <w:tcPr>
            <w:tcW w:w="1614" w:type="pct"/>
            <w:gridSpan w:val="3"/>
          </w:tcPr>
          <w:p w14:paraId="2C0F8135" w14:textId="77777777" w:rsidR="008C390A" w:rsidRPr="00121325" w:rsidRDefault="008C390A" w:rsidP="004920AD">
            <w:pPr>
              <w:rPr>
                <w:rFonts w:ascii="Arial" w:hAnsi="Arial" w:cs="Arial"/>
                <w:sz w:val="20"/>
                <w:szCs w:val="24"/>
              </w:rPr>
            </w:pPr>
            <w:r w:rsidRPr="00121325">
              <w:rPr>
                <w:rFonts w:ascii="Arial" w:hAnsi="Arial" w:cs="Arial"/>
                <w:sz w:val="20"/>
                <w:szCs w:val="24"/>
              </w:rPr>
              <w:t>Estanque de gas</w:t>
            </w:r>
          </w:p>
        </w:tc>
        <w:tc>
          <w:tcPr>
            <w:tcW w:w="487" w:type="pct"/>
            <w:vAlign w:val="center"/>
          </w:tcPr>
          <w:p w14:paraId="69DC9AAE"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4F26E98A"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22DA354A"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83B2FC7" w14:textId="77777777" w:rsidR="008C390A" w:rsidRPr="00121325" w:rsidRDefault="008C390A" w:rsidP="004920AD">
            <w:pPr>
              <w:tabs>
                <w:tab w:val="left" w:pos="1594"/>
              </w:tabs>
              <w:rPr>
                <w:rFonts w:ascii="Arial" w:hAnsi="Arial" w:cs="Arial"/>
                <w:sz w:val="20"/>
                <w:szCs w:val="24"/>
              </w:rPr>
            </w:pPr>
          </w:p>
        </w:tc>
      </w:tr>
      <w:tr w:rsidR="008C390A" w:rsidRPr="00121325" w14:paraId="034DDFB6" w14:textId="77777777" w:rsidTr="00791823">
        <w:trPr>
          <w:trHeight w:val="354"/>
        </w:trPr>
        <w:tc>
          <w:tcPr>
            <w:tcW w:w="1614" w:type="pct"/>
            <w:gridSpan w:val="3"/>
          </w:tcPr>
          <w:p w14:paraId="22E46AF9" w14:textId="77777777" w:rsidR="008C390A" w:rsidRPr="00121325" w:rsidRDefault="008C390A" w:rsidP="004920AD">
            <w:pPr>
              <w:rPr>
                <w:rFonts w:ascii="Arial" w:hAnsi="Arial" w:cs="Arial"/>
                <w:sz w:val="20"/>
                <w:szCs w:val="24"/>
              </w:rPr>
            </w:pPr>
            <w:r w:rsidRPr="00121325">
              <w:rPr>
                <w:rFonts w:ascii="Arial" w:hAnsi="Arial" w:cs="Arial"/>
                <w:sz w:val="20"/>
                <w:szCs w:val="24"/>
              </w:rPr>
              <w:t>Estanque de petróleo</w:t>
            </w:r>
          </w:p>
        </w:tc>
        <w:tc>
          <w:tcPr>
            <w:tcW w:w="487" w:type="pct"/>
            <w:vAlign w:val="center"/>
          </w:tcPr>
          <w:p w14:paraId="2FE896F2"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08F381A5"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00C149DC"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123B2D84" w14:textId="77777777" w:rsidR="008C390A" w:rsidRPr="00121325" w:rsidRDefault="008C390A" w:rsidP="004920AD">
            <w:pPr>
              <w:tabs>
                <w:tab w:val="left" w:pos="1594"/>
              </w:tabs>
              <w:rPr>
                <w:rFonts w:ascii="Arial" w:hAnsi="Arial" w:cs="Arial"/>
                <w:sz w:val="20"/>
                <w:szCs w:val="24"/>
              </w:rPr>
            </w:pPr>
          </w:p>
        </w:tc>
      </w:tr>
      <w:tr w:rsidR="008C390A" w:rsidRPr="00121325" w14:paraId="79B46A9E" w14:textId="77777777" w:rsidTr="00791823">
        <w:trPr>
          <w:trHeight w:val="354"/>
        </w:trPr>
        <w:tc>
          <w:tcPr>
            <w:tcW w:w="1614" w:type="pct"/>
            <w:gridSpan w:val="3"/>
          </w:tcPr>
          <w:p w14:paraId="5D8BF9AB" w14:textId="77777777" w:rsidR="008C390A" w:rsidRPr="00121325" w:rsidRDefault="008C390A" w:rsidP="004920AD">
            <w:pPr>
              <w:rPr>
                <w:rFonts w:ascii="Arial" w:hAnsi="Arial" w:cs="Arial"/>
                <w:sz w:val="20"/>
                <w:szCs w:val="24"/>
              </w:rPr>
            </w:pPr>
            <w:r w:rsidRPr="00121325">
              <w:rPr>
                <w:rFonts w:ascii="Arial" w:hAnsi="Arial" w:cs="Arial"/>
                <w:sz w:val="20"/>
                <w:szCs w:val="24"/>
              </w:rPr>
              <w:t>Sistema centralizado de ventilación</w:t>
            </w:r>
          </w:p>
        </w:tc>
        <w:tc>
          <w:tcPr>
            <w:tcW w:w="487" w:type="pct"/>
            <w:vAlign w:val="center"/>
          </w:tcPr>
          <w:p w14:paraId="5DF609EF"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42E80D7C"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5B5A2AF5"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D2EDBD6" w14:textId="77777777" w:rsidR="008C390A" w:rsidRPr="00121325" w:rsidRDefault="008C390A" w:rsidP="004920AD">
            <w:pPr>
              <w:tabs>
                <w:tab w:val="left" w:pos="1594"/>
              </w:tabs>
              <w:rPr>
                <w:rFonts w:ascii="Arial" w:hAnsi="Arial" w:cs="Arial"/>
                <w:sz w:val="20"/>
                <w:szCs w:val="24"/>
              </w:rPr>
            </w:pPr>
          </w:p>
        </w:tc>
      </w:tr>
      <w:tr w:rsidR="008C390A" w:rsidRPr="00121325" w14:paraId="3BD4E723" w14:textId="77777777" w:rsidTr="00791823">
        <w:trPr>
          <w:trHeight w:val="354"/>
        </w:trPr>
        <w:tc>
          <w:tcPr>
            <w:tcW w:w="1614" w:type="pct"/>
            <w:gridSpan w:val="3"/>
          </w:tcPr>
          <w:p w14:paraId="196B335A" w14:textId="77777777" w:rsidR="008C390A" w:rsidRPr="00121325" w:rsidRDefault="008C390A" w:rsidP="004920AD">
            <w:pPr>
              <w:rPr>
                <w:rFonts w:ascii="Arial" w:hAnsi="Arial" w:cs="Arial"/>
                <w:sz w:val="20"/>
                <w:szCs w:val="24"/>
              </w:rPr>
            </w:pPr>
            <w:r w:rsidRPr="00121325">
              <w:rPr>
                <w:rFonts w:ascii="Arial" w:hAnsi="Arial" w:cs="Arial"/>
                <w:sz w:val="20"/>
                <w:szCs w:val="24"/>
              </w:rPr>
              <w:t>Ascensor</w:t>
            </w:r>
          </w:p>
        </w:tc>
        <w:tc>
          <w:tcPr>
            <w:tcW w:w="487" w:type="pct"/>
            <w:vAlign w:val="center"/>
          </w:tcPr>
          <w:p w14:paraId="409DB23A"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7CCB2D30"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19918DA4"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7FF38226" w14:textId="77777777" w:rsidR="008C390A" w:rsidRPr="00121325" w:rsidRDefault="008C390A" w:rsidP="004920AD">
            <w:pPr>
              <w:tabs>
                <w:tab w:val="left" w:pos="1594"/>
              </w:tabs>
              <w:rPr>
                <w:rFonts w:ascii="Arial" w:hAnsi="Arial" w:cs="Arial"/>
                <w:sz w:val="20"/>
                <w:szCs w:val="24"/>
              </w:rPr>
            </w:pPr>
          </w:p>
        </w:tc>
      </w:tr>
      <w:tr w:rsidR="008C390A" w:rsidRPr="00121325" w14:paraId="1B394266" w14:textId="77777777" w:rsidTr="00791823">
        <w:trPr>
          <w:trHeight w:val="354"/>
        </w:trPr>
        <w:tc>
          <w:tcPr>
            <w:tcW w:w="1614" w:type="pct"/>
            <w:gridSpan w:val="3"/>
          </w:tcPr>
          <w:p w14:paraId="71B402F4" w14:textId="77777777" w:rsidR="008C390A" w:rsidRPr="00121325" w:rsidRDefault="008C390A" w:rsidP="004920AD">
            <w:pPr>
              <w:rPr>
                <w:rFonts w:ascii="Arial" w:hAnsi="Arial" w:cs="Arial"/>
                <w:sz w:val="20"/>
                <w:szCs w:val="24"/>
              </w:rPr>
            </w:pPr>
            <w:r w:rsidRPr="00121325">
              <w:rPr>
                <w:rFonts w:ascii="Arial" w:hAnsi="Arial" w:cs="Arial"/>
                <w:sz w:val="20"/>
                <w:szCs w:val="24"/>
              </w:rPr>
              <w:t>Plano de Evacuación</w:t>
            </w:r>
          </w:p>
          <w:p w14:paraId="21E2314B" w14:textId="77777777" w:rsidR="008C390A" w:rsidRPr="00121325" w:rsidRDefault="008C390A" w:rsidP="004920AD">
            <w:pPr>
              <w:spacing w:after="240"/>
              <w:jc w:val="both"/>
              <w:rPr>
                <w:rFonts w:ascii="Arial" w:hAnsi="Arial" w:cs="Arial"/>
                <w:b/>
                <w:szCs w:val="28"/>
              </w:rPr>
            </w:pPr>
            <w:r w:rsidRPr="00121325">
              <w:rPr>
                <w:rFonts w:ascii="Arial" w:hAnsi="Arial" w:cs="Arial"/>
                <w:sz w:val="20"/>
                <w:szCs w:val="24"/>
              </w:rPr>
              <w:t>(Anexo 2: Plano de Evacuación)</w:t>
            </w:r>
          </w:p>
        </w:tc>
        <w:tc>
          <w:tcPr>
            <w:tcW w:w="487" w:type="pct"/>
            <w:vAlign w:val="center"/>
          </w:tcPr>
          <w:p w14:paraId="7D89DE63"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D257B7F"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11FF709C"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0F8FD05D" w14:textId="77777777" w:rsidR="008C390A" w:rsidRPr="00121325" w:rsidRDefault="008C390A" w:rsidP="004920AD">
            <w:pPr>
              <w:tabs>
                <w:tab w:val="left" w:pos="1594"/>
              </w:tabs>
              <w:rPr>
                <w:rFonts w:ascii="Arial" w:hAnsi="Arial" w:cs="Arial"/>
                <w:sz w:val="20"/>
                <w:szCs w:val="24"/>
              </w:rPr>
            </w:pPr>
          </w:p>
        </w:tc>
      </w:tr>
      <w:tr w:rsidR="008C390A" w:rsidRPr="00121325" w14:paraId="0222D166" w14:textId="77777777" w:rsidTr="00791823">
        <w:trPr>
          <w:trHeight w:val="416"/>
        </w:trPr>
        <w:tc>
          <w:tcPr>
            <w:tcW w:w="5000" w:type="pct"/>
            <w:gridSpan w:val="9"/>
            <w:shd w:val="clear" w:color="auto" w:fill="BAC82A"/>
            <w:vAlign w:val="center"/>
          </w:tcPr>
          <w:p w14:paraId="7EB508E2" w14:textId="77777777" w:rsidR="008C390A" w:rsidRPr="00121325" w:rsidRDefault="008C390A" w:rsidP="004920AD">
            <w:pPr>
              <w:tabs>
                <w:tab w:val="left" w:pos="1594"/>
              </w:tabs>
              <w:jc w:val="center"/>
              <w:rPr>
                <w:rFonts w:ascii="Arial" w:hAnsi="Arial" w:cs="Arial"/>
                <w:b/>
                <w:color w:val="FFFFFF" w:themeColor="background1"/>
                <w:sz w:val="20"/>
                <w:szCs w:val="24"/>
              </w:rPr>
            </w:pPr>
            <w:r w:rsidRPr="00121325">
              <w:rPr>
                <w:rFonts w:ascii="Arial" w:hAnsi="Arial" w:cs="Arial"/>
                <w:b/>
                <w:color w:val="FFFFFF" w:themeColor="background1"/>
                <w:sz w:val="20"/>
                <w:szCs w:val="24"/>
              </w:rPr>
              <w:t>Ubicación del centro de trabajo</w:t>
            </w:r>
          </w:p>
        </w:tc>
      </w:tr>
      <w:tr w:rsidR="008C390A" w:rsidRPr="00121325" w14:paraId="0A997410" w14:textId="77777777" w:rsidTr="00791823">
        <w:trPr>
          <w:trHeight w:val="459"/>
        </w:trPr>
        <w:tc>
          <w:tcPr>
            <w:tcW w:w="1614" w:type="pct"/>
            <w:gridSpan w:val="3"/>
            <w:vAlign w:val="center"/>
          </w:tcPr>
          <w:p w14:paraId="0CC7DCF2" w14:textId="77777777" w:rsidR="008C390A" w:rsidRPr="00121325" w:rsidRDefault="008C390A" w:rsidP="004920AD">
            <w:pPr>
              <w:rPr>
                <w:rFonts w:ascii="Arial" w:hAnsi="Arial" w:cs="Arial"/>
                <w:sz w:val="20"/>
                <w:szCs w:val="24"/>
              </w:rPr>
            </w:pPr>
            <w:r w:rsidRPr="00121325">
              <w:rPr>
                <w:rFonts w:ascii="Arial" w:hAnsi="Arial" w:cs="Arial"/>
                <w:sz w:val="20"/>
                <w:szCs w:val="24"/>
              </w:rPr>
              <w:t xml:space="preserve">Dirección: </w:t>
            </w:r>
          </w:p>
        </w:tc>
        <w:tc>
          <w:tcPr>
            <w:tcW w:w="1342" w:type="pct"/>
            <w:gridSpan w:val="4"/>
            <w:vAlign w:val="center"/>
          </w:tcPr>
          <w:p w14:paraId="6A73EDCE"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Calle</w:t>
            </w:r>
          </w:p>
        </w:tc>
        <w:tc>
          <w:tcPr>
            <w:tcW w:w="327" w:type="pct"/>
            <w:vAlign w:val="center"/>
          </w:tcPr>
          <w:p w14:paraId="7C76EA04"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 xml:space="preserve">Nº </w:t>
            </w:r>
          </w:p>
        </w:tc>
        <w:tc>
          <w:tcPr>
            <w:tcW w:w="1717" w:type="pct"/>
            <w:vAlign w:val="center"/>
          </w:tcPr>
          <w:p w14:paraId="78FC8579"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Departamento</w:t>
            </w:r>
          </w:p>
        </w:tc>
      </w:tr>
      <w:tr w:rsidR="008C390A" w:rsidRPr="00121325" w14:paraId="59C9AFB9" w14:textId="77777777" w:rsidTr="00791823">
        <w:trPr>
          <w:trHeight w:val="423"/>
        </w:trPr>
        <w:tc>
          <w:tcPr>
            <w:tcW w:w="1614" w:type="pct"/>
            <w:gridSpan w:val="3"/>
            <w:vAlign w:val="center"/>
          </w:tcPr>
          <w:p w14:paraId="3C063C17" w14:textId="77777777" w:rsidR="008C390A" w:rsidRPr="00121325" w:rsidRDefault="008C390A" w:rsidP="004920AD">
            <w:pPr>
              <w:rPr>
                <w:rFonts w:ascii="Arial" w:hAnsi="Arial" w:cs="Arial"/>
                <w:sz w:val="20"/>
                <w:szCs w:val="24"/>
              </w:rPr>
            </w:pPr>
            <w:r w:rsidRPr="00121325">
              <w:rPr>
                <w:rFonts w:ascii="Arial" w:hAnsi="Arial" w:cs="Arial"/>
                <w:sz w:val="20"/>
                <w:szCs w:val="24"/>
              </w:rPr>
              <w:t>Localidad / Comuna:</w:t>
            </w:r>
          </w:p>
        </w:tc>
        <w:tc>
          <w:tcPr>
            <w:tcW w:w="3386" w:type="pct"/>
            <w:gridSpan w:val="6"/>
            <w:vAlign w:val="center"/>
          </w:tcPr>
          <w:p w14:paraId="563C139F" w14:textId="77777777" w:rsidR="008C390A" w:rsidRPr="00121325" w:rsidRDefault="008C390A" w:rsidP="004920AD">
            <w:pPr>
              <w:tabs>
                <w:tab w:val="left" w:pos="1594"/>
              </w:tabs>
              <w:rPr>
                <w:rFonts w:ascii="Arial" w:hAnsi="Arial" w:cs="Arial"/>
                <w:sz w:val="20"/>
                <w:szCs w:val="24"/>
              </w:rPr>
            </w:pPr>
          </w:p>
        </w:tc>
      </w:tr>
      <w:tr w:rsidR="008C390A" w:rsidRPr="00121325" w14:paraId="700CDC02" w14:textId="77777777" w:rsidTr="00791823">
        <w:trPr>
          <w:trHeight w:val="685"/>
        </w:trPr>
        <w:tc>
          <w:tcPr>
            <w:tcW w:w="1614" w:type="pct"/>
            <w:gridSpan w:val="3"/>
            <w:vAlign w:val="center"/>
          </w:tcPr>
          <w:p w14:paraId="29673ACE"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 xml:space="preserve">Código postal: </w:t>
            </w:r>
          </w:p>
        </w:tc>
        <w:tc>
          <w:tcPr>
            <w:tcW w:w="3386" w:type="pct"/>
            <w:gridSpan w:val="6"/>
            <w:vAlign w:val="center"/>
          </w:tcPr>
          <w:p w14:paraId="7847A834" w14:textId="77777777" w:rsidR="008C390A" w:rsidRPr="00121325" w:rsidRDefault="008C390A" w:rsidP="004920AD">
            <w:pPr>
              <w:tabs>
                <w:tab w:val="left" w:pos="1594"/>
              </w:tabs>
              <w:rPr>
                <w:rFonts w:ascii="Arial" w:hAnsi="Arial" w:cs="Arial"/>
                <w:sz w:val="20"/>
                <w:szCs w:val="24"/>
              </w:rPr>
            </w:pPr>
          </w:p>
        </w:tc>
      </w:tr>
      <w:tr w:rsidR="008C390A" w:rsidRPr="00121325" w14:paraId="0D2916DB" w14:textId="77777777" w:rsidTr="00791823">
        <w:trPr>
          <w:trHeight w:val="685"/>
        </w:trPr>
        <w:tc>
          <w:tcPr>
            <w:tcW w:w="1614" w:type="pct"/>
            <w:gridSpan w:val="3"/>
            <w:vAlign w:val="center"/>
          </w:tcPr>
          <w:p w14:paraId="38612227"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Geolocalización</w:t>
            </w:r>
          </w:p>
        </w:tc>
        <w:tc>
          <w:tcPr>
            <w:tcW w:w="3386" w:type="pct"/>
            <w:gridSpan w:val="6"/>
            <w:vAlign w:val="center"/>
          </w:tcPr>
          <w:p w14:paraId="0167FB87"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 xml:space="preserve">           ° [O] ;        ° [S]</w:t>
            </w:r>
          </w:p>
        </w:tc>
      </w:tr>
      <w:tr w:rsidR="008C390A" w:rsidRPr="00121325" w14:paraId="23DB1157" w14:textId="77777777" w:rsidTr="00791823">
        <w:trPr>
          <w:trHeight w:val="685"/>
        </w:trPr>
        <w:tc>
          <w:tcPr>
            <w:tcW w:w="1614" w:type="pct"/>
            <w:gridSpan w:val="3"/>
            <w:vAlign w:val="center"/>
          </w:tcPr>
          <w:p w14:paraId="7C5E747F"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¿Edificación es compartida con otras instalaciones?</w:t>
            </w:r>
          </w:p>
        </w:tc>
        <w:tc>
          <w:tcPr>
            <w:tcW w:w="3386" w:type="pct"/>
            <w:gridSpan w:val="6"/>
            <w:vAlign w:val="center"/>
          </w:tcPr>
          <w:p w14:paraId="4EA82688"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No  -  </w:t>
            </w:r>
            <w:r w:rsidRPr="00121325">
              <w:rPr>
                <w:rFonts w:ascii="Arial" w:hAnsi="Arial" w:cs="Arial"/>
                <w:sz w:val="20"/>
                <w:szCs w:val="24"/>
              </w:rPr>
              <w:sym w:font="Wingdings" w:char="F0A8"/>
            </w:r>
            <w:r w:rsidRPr="00121325">
              <w:rPr>
                <w:rFonts w:ascii="Arial" w:hAnsi="Arial" w:cs="Arial"/>
                <w:sz w:val="20"/>
                <w:szCs w:val="24"/>
              </w:rPr>
              <w:t xml:space="preserve"> Si </w:t>
            </w:r>
          </w:p>
        </w:tc>
      </w:tr>
      <w:tr w:rsidR="008C390A" w:rsidRPr="00121325" w14:paraId="5957FE87" w14:textId="77777777" w:rsidTr="00791823">
        <w:trPr>
          <w:trHeight w:val="422"/>
        </w:trPr>
        <w:tc>
          <w:tcPr>
            <w:tcW w:w="5000" w:type="pct"/>
            <w:gridSpan w:val="9"/>
            <w:shd w:val="clear" w:color="auto" w:fill="BAC82A"/>
            <w:vAlign w:val="center"/>
          </w:tcPr>
          <w:p w14:paraId="2634F998" w14:textId="77777777" w:rsidR="008C390A" w:rsidRPr="00121325" w:rsidRDefault="008C390A" w:rsidP="004920AD">
            <w:pPr>
              <w:tabs>
                <w:tab w:val="left" w:pos="1594"/>
              </w:tabs>
              <w:jc w:val="center"/>
              <w:rPr>
                <w:rFonts w:ascii="Arial" w:hAnsi="Arial" w:cs="Arial"/>
                <w:color w:val="FFFFFF" w:themeColor="background1"/>
                <w:sz w:val="20"/>
                <w:szCs w:val="24"/>
              </w:rPr>
            </w:pPr>
            <w:r w:rsidRPr="00121325">
              <w:rPr>
                <w:rFonts w:ascii="Arial" w:hAnsi="Arial" w:cs="Arial"/>
                <w:color w:val="FFFFFF" w:themeColor="background1"/>
                <w:sz w:val="20"/>
                <w:szCs w:val="24"/>
              </w:rPr>
              <w:t>Personal, Clientes y Visitas</w:t>
            </w:r>
          </w:p>
        </w:tc>
      </w:tr>
      <w:tr w:rsidR="008C390A" w:rsidRPr="00121325" w14:paraId="3CE4023A" w14:textId="77777777" w:rsidTr="00791823">
        <w:trPr>
          <w:trHeight w:val="439"/>
        </w:trPr>
        <w:tc>
          <w:tcPr>
            <w:tcW w:w="2260" w:type="pct"/>
            <w:gridSpan w:val="5"/>
            <w:vAlign w:val="center"/>
          </w:tcPr>
          <w:p w14:paraId="1FCC77BB" w14:textId="77777777" w:rsidR="008C390A" w:rsidRPr="00121325" w:rsidRDefault="008C390A" w:rsidP="004920AD">
            <w:pPr>
              <w:rPr>
                <w:rFonts w:ascii="Arial" w:hAnsi="Arial" w:cs="Arial"/>
                <w:sz w:val="20"/>
                <w:szCs w:val="24"/>
              </w:rPr>
            </w:pPr>
            <w:r w:rsidRPr="00121325">
              <w:rPr>
                <w:rFonts w:ascii="Arial" w:hAnsi="Arial" w:cs="Arial"/>
                <w:sz w:val="20"/>
                <w:szCs w:val="24"/>
              </w:rPr>
              <w:t>Trabajadores por turno</w:t>
            </w:r>
          </w:p>
        </w:tc>
        <w:tc>
          <w:tcPr>
            <w:tcW w:w="2740" w:type="pct"/>
            <w:gridSpan w:val="4"/>
            <w:vAlign w:val="center"/>
          </w:tcPr>
          <w:p w14:paraId="021A0FFD" w14:textId="77777777" w:rsidR="008C390A" w:rsidRPr="00121325" w:rsidRDefault="008C390A" w:rsidP="004920AD">
            <w:pPr>
              <w:rPr>
                <w:rFonts w:ascii="Arial" w:hAnsi="Arial" w:cs="Arial"/>
                <w:sz w:val="20"/>
                <w:szCs w:val="24"/>
              </w:rPr>
            </w:pPr>
            <w:r w:rsidRPr="00121325">
              <w:rPr>
                <w:rFonts w:ascii="Arial" w:hAnsi="Arial" w:cs="Arial"/>
                <w:sz w:val="20"/>
                <w:szCs w:val="24"/>
              </w:rPr>
              <w:t xml:space="preserve"> </w:t>
            </w:r>
            <w:r w:rsidRPr="00121325">
              <w:rPr>
                <w:rFonts w:ascii="Arial" w:hAnsi="Arial" w:cs="Arial"/>
                <w:sz w:val="20"/>
                <w:szCs w:val="24"/>
              </w:rPr>
              <w:sym w:font="Wingdings" w:char="F0A8"/>
            </w:r>
            <w:r w:rsidRPr="00121325">
              <w:rPr>
                <w:rFonts w:ascii="Arial" w:hAnsi="Arial" w:cs="Arial"/>
                <w:sz w:val="20"/>
                <w:szCs w:val="24"/>
              </w:rPr>
              <w:t xml:space="preserve"> No  -  </w:t>
            </w:r>
            <w:r w:rsidRPr="00121325">
              <w:rPr>
                <w:rFonts w:ascii="Arial" w:hAnsi="Arial" w:cs="Arial"/>
                <w:sz w:val="20"/>
                <w:szCs w:val="24"/>
              </w:rPr>
              <w:sym w:font="Wingdings" w:char="F0A8"/>
            </w:r>
            <w:r w:rsidRPr="00121325">
              <w:rPr>
                <w:rFonts w:ascii="Arial" w:hAnsi="Arial" w:cs="Arial"/>
                <w:sz w:val="20"/>
                <w:szCs w:val="24"/>
              </w:rPr>
              <w:t xml:space="preserve">  Si;   # de trabajadores </w:t>
            </w:r>
          </w:p>
        </w:tc>
      </w:tr>
      <w:tr w:rsidR="008C390A" w:rsidRPr="00121325" w14:paraId="6D232781" w14:textId="77777777" w:rsidTr="00791823">
        <w:trPr>
          <w:trHeight w:val="671"/>
        </w:trPr>
        <w:tc>
          <w:tcPr>
            <w:tcW w:w="2260" w:type="pct"/>
            <w:gridSpan w:val="5"/>
            <w:vAlign w:val="center"/>
          </w:tcPr>
          <w:p w14:paraId="12363016"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 xml:space="preserve">Cantidad </w:t>
            </w:r>
            <w:r w:rsidRPr="00121325">
              <w:rPr>
                <w:rFonts w:ascii="Arial" w:hAnsi="Arial" w:cs="Arial"/>
                <w:b/>
                <w:sz w:val="20"/>
                <w:szCs w:val="24"/>
              </w:rPr>
              <w:t>total</w:t>
            </w:r>
            <w:r w:rsidRPr="00121325">
              <w:rPr>
                <w:rFonts w:ascii="Arial" w:hAnsi="Arial" w:cs="Arial"/>
                <w:sz w:val="20"/>
                <w:szCs w:val="24"/>
              </w:rPr>
              <w:t xml:space="preserve"> promedio de personas que se encuentran. </w:t>
            </w:r>
          </w:p>
        </w:tc>
        <w:tc>
          <w:tcPr>
            <w:tcW w:w="2740" w:type="pct"/>
            <w:gridSpan w:val="4"/>
            <w:vAlign w:val="center"/>
          </w:tcPr>
          <w:p w14:paraId="43DF6B46"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turno día:     / turno noche:</w:t>
            </w:r>
          </w:p>
        </w:tc>
      </w:tr>
      <w:tr w:rsidR="008C390A" w:rsidRPr="00121325" w14:paraId="6599FC47" w14:textId="77777777" w:rsidTr="00791823">
        <w:trPr>
          <w:trHeight w:val="671"/>
        </w:trPr>
        <w:tc>
          <w:tcPr>
            <w:tcW w:w="2260" w:type="pct"/>
            <w:gridSpan w:val="5"/>
            <w:vAlign w:val="center"/>
          </w:tcPr>
          <w:p w14:paraId="78AF8036"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N° Promedio de Trabajadores, por turno</w:t>
            </w:r>
          </w:p>
          <w:p w14:paraId="7FD69DA9" w14:textId="77777777" w:rsidR="008C390A" w:rsidRPr="00121325" w:rsidRDefault="008C390A" w:rsidP="004920AD">
            <w:pPr>
              <w:jc w:val="both"/>
              <w:rPr>
                <w:rFonts w:ascii="Arial" w:hAnsi="Arial" w:cs="Arial"/>
                <w:sz w:val="20"/>
                <w:szCs w:val="24"/>
              </w:rPr>
            </w:pPr>
          </w:p>
          <w:p w14:paraId="676B5AF2" w14:textId="77777777" w:rsidR="008C390A" w:rsidRPr="00121325" w:rsidRDefault="008C390A" w:rsidP="004920AD">
            <w:pPr>
              <w:jc w:val="both"/>
              <w:rPr>
                <w:rFonts w:ascii="Arial" w:hAnsi="Arial" w:cs="Arial"/>
                <w:sz w:val="20"/>
                <w:szCs w:val="24"/>
              </w:rPr>
            </w:pPr>
          </w:p>
        </w:tc>
        <w:tc>
          <w:tcPr>
            <w:tcW w:w="2740" w:type="pct"/>
            <w:gridSpan w:val="4"/>
            <w:vAlign w:val="center"/>
          </w:tcPr>
          <w:p w14:paraId="1C8CEE2D" w14:textId="77777777" w:rsidR="008C390A" w:rsidRPr="00121325" w:rsidRDefault="008C390A" w:rsidP="004920AD">
            <w:pPr>
              <w:tabs>
                <w:tab w:val="left" w:pos="1594"/>
              </w:tabs>
              <w:rPr>
                <w:rFonts w:ascii="Arial" w:hAnsi="Arial" w:cs="Arial"/>
                <w:sz w:val="20"/>
                <w:szCs w:val="24"/>
              </w:rPr>
            </w:pPr>
          </w:p>
        </w:tc>
      </w:tr>
      <w:tr w:rsidR="008C390A" w:rsidRPr="00121325" w14:paraId="5623DDD1" w14:textId="77777777" w:rsidTr="00791823">
        <w:trPr>
          <w:trHeight w:val="297"/>
        </w:trPr>
        <w:tc>
          <w:tcPr>
            <w:tcW w:w="1141" w:type="pct"/>
            <w:vMerge w:val="restart"/>
            <w:vAlign w:val="center"/>
          </w:tcPr>
          <w:p w14:paraId="5F701804" w14:textId="77777777" w:rsidR="008C390A" w:rsidRPr="00121325" w:rsidRDefault="008C390A" w:rsidP="004920AD">
            <w:pPr>
              <w:rPr>
                <w:rFonts w:ascii="Arial" w:hAnsi="Arial" w:cs="Arial"/>
                <w:sz w:val="20"/>
                <w:szCs w:val="24"/>
              </w:rPr>
            </w:pPr>
            <w:r w:rsidRPr="00121325">
              <w:rPr>
                <w:rFonts w:ascii="Arial" w:hAnsi="Arial" w:cs="Arial"/>
                <w:sz w:val="20"/>
                <w:szCs w:val="24"/>
              </w:rPr>
              <w:lastRenderedPageBreak/>
              <w:t>Indique en qué turno se encuentran los trabajadores que se indican:</w:t>
            </w:r>
          </w:p>
        </w:tc>
        <w:tc>
          <w:tcPr>
            <w:tcW w:w="1119" w:type="pct"/>
            <w:gridSpan w:val="4"/>
            <w:vMerge w:val="restart"/>
            <w:vAlign w:val="center"/>
          </w:tcPr>
          <w:p w14:paraId="6A5644B1"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AM / Mañana</w:t>
            </w:r>
          </w:p>
          <w:p w14:paraId="0A962214" w14:textId="77777777" w:rsidR="008C390A" w:rsidRPr="00121325" w:rsidRDefault="008C390A" w:rsidP="004920AD">
            <w:pPr>
              <w:rPr>
                <w:rFonts w:ascii="Arial" w:hAnsi="Arial" w:cs="Arial"/>
                <w:sz w:val="20"/>
                <w:szCs w:val="24"/>
              </w:rPr>
            </w:pPr>
          </w:p>
          <w:p w14:paraId="3CA622B2"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PM / Tarde</w:t>
            </w:r>
          </w:p>
          <w:p w14:paraId="4C8DE0CD" w14:textId="77777777" w:rsidR="008C390A" w:rsidRPr="00121325" w:rsidRDefault="008C390A" w:rsidP="004920AD">
            <w:pPr>
              <w:rPr>
                <w:rFonts w:ascii="Arial" w:hAnsi="Arial" w:cs="Arial"/>
                <w:sz w:val="20"/>
                <w:szCs w:val="24"/>
              </w:rPr>
            </w:pPr>
          </w:p>
          <w:p w14:paraId="79F60604"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Noche</w:t>
            </w:r>
          </w:p>
          <w:p w14:paraId="6E51B6B8" w14:textId="77777777" w:rsidR="008C390A" w:rsidRPr="00121325" w:rsidRDefault="008C390A" w:rsidP="004920AD">
            <w:pPr>
              <w:rPr>
                <w:rFonts w:ascii="Arial" w:hAnsi="Arial" w:cs="Arial"/>
                <w:sz w:val="20"/>
                <w:szCs w:val="24"/>
              </w:rPr>
            </w:pPr>
          </w:p>
          <w:p w14:paraId="4FDBA701"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No existen</w:t>
            </w:r>
          </w:p>
        </w:tc>
        <w:tc>
          <w:tcPr>
            <w:tcW w:w="2740" w:type="pct"/>
            <w:gridSpan w:val="4"/>
            <w:vAlign w:val="center"/>
          </w:tcPr>
          <w:p w14:paraId="38A2BC70"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Embarazadas</w:t>
            </w:r>
          </w:p>
        </w:tc>
      </w:tr>
      <w:tr w:rsidR="008C390A" w:rsidRPr="00121325" w14:paraId="5EE6C0A0" w14:textId="77777777" w:rsidTr="00791823">
        <w:trPr>
          <w:trHeight w:val="296"/>
        </w:trPr>
        <w:tc>
          <w:tcPr>
            <w:tcW w:w="1141" w:type="pct"/>
            <w:vMerge/>
            <w:vAlign w:val="center"/>
          </w:tcPr>
          <w:p w14:paraId="39017F8E" w14:textId="77777777" w:rsidR="008C390A" w:rsidRPr="00121325" w:rsidRDefault="008C390A" w:rsidP="004920AD">
            <w:pPr>
              <w:rPr>
                <w:rFonts w:ascii="Arial" w:hAnsi="Arial" w:cs="Arial"/>
                <w:sz w:val="20"/>
                <w:szCs w:val="24"/>
              </w:rPr>
            </w:pPr>
          </w:p>
        </w:tc>
        <w:tc>
          <w:tcPr>
            <w:tcW w:w="1119" w:type="pct"/>
            <w:gridSpan w:val="4"/>
            <w:vMerge/>
            <w:vAlign w:val="center"/>
          </w:tcPr>
          <w:p w14:paraId="09874241" w14:textId="77777777" w:rsidR="008C390A" w:rsidRPr="00121325" w:rsidRDefault="008C390A" w:rsidP="004920AD">
            <w:pPr>
              <w:rPr>
                <w:rFonts w:ascii="Arial" w:hAnsi="Arial" w:cs="Arial"/>
                <w:sz w:val="20"/>
                <w:szCs w:val="24"/>
              </w:rPr>
            </w:pPr>
          </w:p>
        </w:tc>
        <w:tc>
          <w:tcPr>
            <w:tcW w:w="2740" w:type="pct"/>
            <w:gridSpan w:val="4"/>
            <w:vAlign w:val="center"/>
          </w:tcPr>
          <w:p w14:paraId="25057F06"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Personas que no hablen idioma español</w:t>
            </w:r>
          </w:p>
        </w:tc>
      </w:tr>
      <w:tr w:rsidR="008C390A" w:rsidRPr="00121325" w14:paraId="78E88268" w14:textId="77777777" w:rsidTr="00791823">
        <w:trPr>
          <w:trHeight w:val="296"/>
        </w:trPr>
        <w:tc>
          <w:tcPr>
            <w:tcW w:w="1141" w:type="pct"/>
            <w:vMerge/>
            <w:vAlign w:val="center"/>
          </w:tcPr>
          <w:p w14:paraId="5578A3D9" w14:textId="77777777" w:rsidR="008C390A" w:rsidRPr="00121325" w:rsidRDefault="008C390A" w:rsidP="004920AD">
            <w:pPr>
              <w:rPr>
                <w:rFonts w:ascii="Arial" w:hAnsi="Arial" w:cs="Arial"/>
                <w:sz w:val="20"/>
                <w:szCs w:val="24"/>
              </w:rPr>
            </w:pPr>
          </w:p>
        </w:tc>
        <w:tc>
          <w:tcPr>
            <w:tcW w:w="1119" w:type="pct"/>
            <w:gridSpan w:val="4"/>
            <w:vMerge/>
            <w:vAlign w:val="center"/>
          </w:tcPr>
          <w:p w14:paraId="1032A0FD" w14:textId="77777777" w:rsidR="008C390A" w:rsidRPr="00121325" w:rsidRDefault="008C390A" w:rsidP="004920AD">
            <w:pPr>
              <w:rPr>
                <w:rFonts w:ascii="Arial" w:hAnsi="Arial" w:cs="Arial"/>
                <w:sz w:val="20"/>
                <w:szCs w:val="24"/>
              </w:rPr>
            </w:pPr>
          </w:p>
        </w:tc>
        <w:tc>
          <w:tcPr>
            <w:tcW w:w="2740" w:type="pct"/>
            <w:gridSpan w:val="4"/>
            <w:vAlign w:val="center"/>
          </w:tcPr>
          <w:p w14:paraId="0156C5A2"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Personas en situación de discapacidad que no puedan ver u oír</w:t>
            </w:r>
          </w:p>
        </w:tc>
      </w:tr>
      <w:tr w:rsidR="008C390A" w:rsidRPr="00121325" w14:paraId="0A9ADA6C" w14:textId="77777777" w:rsidTr="00791823">
        <w:trPr>
          <w:trHeight w:val="439"/>
        </w:trPr>
        <w:tc>
          <w:tcPr>
            <w:tcW w:w="1141" w:type="pct"/>
            <w:vMerge/>
            <w:vAlign w:val="center"/>
          </w:tcPr>
          <w:p w14:paraId="0ADFD695" w14:textId="77777777" w:rsidR="008C390A" w:rsidRPr="00121325" w:rsidRDefault="008C390A" w:rsidP="004920AD">
            <w:pPr>
              <w:rPr>
                <w:rFonts w:ascii="Arial" w:hAnsi="Arial" w:cs="Arial"/>
                <w:sz w:val="20"/>
                <w:szCs w:val="24"/>
              </w:rPr>
            </w:pPr>
          </w:p>
        </w:tc>
        <w:tc>
          <w:tcPr>
            <w:tcW w:w="1119" w:type="pct"/>
            <w:gridSpan w:val="4"/>
            <w:vMerge/>
            <w:vAlign w:val="center"/>
          </w:tcPr>
          <w:p w14:paraId="4837C874" w14:textId="77777777" w:rsidR="008C390A" w:rsidRPr="00121325" w:rsidRDefault="008C390A" w:rsidP="004920AD">
            <w:pPr>
              <w:rPr>
                <w:rFonts w:ascii="Arial" w:hAnsi="Arial" w:cs="Arial"/>
                <w:sz w:val="20"/>
                <w:szCs w:val="24"/>
              </w:rPr>
            </w:pPr>
          </w:p>
        </w:tc>
        <w:tc>
          <w:tcPr>
            <w:tcW w:w="2740" w:type="pct"/>
            <w:gridSpan w:val="4"/>
            <w:vAlign w:val="center"/>
          </w:tcPr>
          <w:p w14:paraId="1F11D812"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Personas que dependan de ayudas técnicas (bastones, prótesis u otros elementos para desplazarse independientemente)</w:t>
            </w:r>
          </w:p>
        </w:tc>
      </w:tr>
      <w:tr w:rsidR="008C390A" w:rsidRPr="00121325" w14:paraId="7C71AA1E" w14:textId="77777777" w:rsidTr="00791823">
        <w:trPr>
          <w:trHeight w:val="439"/>
        </w:trPr>
        <w:tc>
          <w:tcPr>
            <w:tcW w:w="1141" w:type="pct"/>
            <w:vMerge/>
            <w:vAlign w:val="center"/>
          </w:tcPr>
          <w:p w14:paraId="71BA1754" w14:textId="77777777" w:rsidR="008C390A" w:rsidRPr="00121325" w:rsidRDefault="008C390A" w:rsidP="004920AD">
            <w:pPr>
              <w:rPr>
                <w:rFonts w:ascii="Arial" w:hAnsi="Arial" w:cs="Arial"/>
                <w:sz w:val="20"/>
                <w:szCs w:val="24"/>
              </w:rPr>
            </w:pPr>
          </w:p>
        </w:tc>
        <w:tc>
          <w:tcPr>
            <w:tcW w:w="1119" w:type="pct"/>
            <w:gridSpan w:val="4"/>
            <w:vMerge/>
            <w:vAlign w:val="center"/>
          </w:tcPr>
          <w:p w14:paraId="0B1DF744" w14:textId="77777777" w:rsidR="008C390A" w:rsidRPr="00121325" w:rsidRDefault="008C390A" w:rsidP="004920AD">
            <w:pPr>
              <w:rPr>
                <w:rFonts w:ascii="Arial" w:hAnsi="Arial" w:cs="Arial"/>
                <w:sz w:val="20"/>
                <w:szCs w:val="24"/>
              </w:rPr>
            </w:pPr>
          </w:p>
        </w:tc>
        <w:tc>
          <w:tcPr>
            <w:tcW w:w="2740" w:type="pct"/>
            <w:gridSpan w:val="4"/>
            <w:vAlign w:val="center"/>
          </w:tcPr>
          <w:p w14:paraId="17A3A806"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Otros (indicar)</w:t>
            </w:r>
          </w:p>
        </w:tc>
      </w:tr>
      <w:tr w:rsidR="008C390A" w:rsidRPr="00121325" w14:paraId="1CDAEAAB" w14:textId="77777777" w:rsidTr="00791823">
        <w:trPr>
          <w:trHeight w:val="439"/>
        </w:trPr>
        <w:tc>
          <w:tcPr>
            <w:tcW w:w="2260" w:type="pct"/>
            <w:gridSpan w:val="5"/>
            <w:vAlign w:val="center"/>
          </w:tcPr>
          <w:p w14:paraId="2F984D17" w14:textId="77777777" w:rsidR="008C390A" w:rsidRPr="00121325" w:rsidRDefault="008C390A" w:rsidP="004920AD">
            <w:pPr>
              <w:rPr>
                <w:rFonts w:ascii="Arial" w:hAnsi="Arial" w:cs="Arial"/>
                <w:sz w:val="20"/>
                <w:szCs w:val="24"/>
              </w:rPr>
            </w:pPr>
            <w:r w:rsidRPr="00121325">
              <w:rPr>
                <w:rFonts w:ascii="Arial" w:hAnsi="Arial" w:cs="Arial"/>
                <w:sz w:val="20"/>
                <w:szCs w:val="24"/>
              </w:rPr>
              <w:t>Laboran en el lugar empresas externas (contratistas)</w:t>
            </w:r>
          </w:p>
        </w:tc>
        <w:tc>
          <w:tcPr>
            <w:tcW w:w="2740" w:type="pct"/>
            <w:gridSpan w:val="4"/>
            <w:vAlign w:val="center"/>
          </w:tcPr>
          <w:p w14:paraId="00D23F81"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No  -   </w:t>
            </w:r>
            <w:r w:rsidRPr="00121325">
              <w:rPr>
                <w:rFonts w:ascii="Arial" w:hAnsi="Arial" w:cs="Arial"/>
                <w:sz w:val="20"/>
                <w:szCs w:val="24"/>
              </w:rPr>
              <w:sym w:font="Wingdings" w:char="F0A8"/>
            </w:r>
            <w:r w:rsidRPr="00121325">
              <w:rPr>
                <w:rFonts w:ascii="Arial" w:hAnsi="Arial" w:cs="Arial"/>
                <w:sz w:val="20"/>
                <w:szCs w:val="24"/>
              </w:rPr>
              <w:t xml:space="preserve">  Si;   # de trabajadores : </w:t>
            </w:r>
          </w:p>
        </w:tc>
      </w:tr>
      <w:tr w:rsidR="008C390A" w:rsidRPr="00121325" w14:paraId="399779F7" w14:textId="77777777" w:rsidTr="00791823">
        <w:trPr>
          <w:trHeight w:val="559"/>
        </w:trPr>
        <w:tc>
          <w:tcPr>
            <w:tcW w:w="2260" w:type="pct"/>
            <w:gridSpan w:val="5"/>
            <w:vAlign w:val="center"/>
          </w:tcPr>
          <w:p w14:paraId="15695B72"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Ingresan al centro personas externas (visitas, clientes)</w:t>
            </w:r>
          </w:p>
          <w:p w14:paraId="05E5E1AC" w14:textId="77777777" w:rsidR="008C390A" w:rsidRPr="00121325" w:rsidRDefault="008C390A" w:rsidP="004920AD">
            <w:pPr>
              <w:jc w:val="both"/>
              <w:rPr>
                <w:rFonts w:ascii="Arial" w:hAnsi="Arial" w:cs="Arial"/>
                <w:sz w:val="20"/>
                <w:szCs w:val="24"/>
              </w:rPr>
            </w:pPr>
          </w:p>
          <w:p w14:paraId="5F0F369F" w14:textId="77777777" w:rsidR="008C390A" w:rsidRPr="00121325" w:rsidRDefault="008C390A" w:rsidP="004920AD">
            <w:pPr>
              <w:jc w:val="both"/>
              <w:rPr>
                <w:rFonts w:ascii="Arial" w:hAnsi="Arial" w:cs="Arial"/>
                <w:sz w:val="20"/>
                <w:szCs w:val="24"/>
              </w:rPr>
            </w:pPr>
          </w:p>
          <w:p w14:paraId="65AF5D9E" w14:textId="77777777" w:rsidR="008C390A" w:rsidRPr="00121325" w:rsidRDefault="008C390A" w:rsidP="004920AD">
            <w:pPr>
              <w:jc w:val="both"/>
              <w:rPr>
                <w:rFonts w:ascii="Arial" w:hAnsi="Arial" w:cs="Arial"/>
                <w:sz w:val="20"/>
                <w:szCs w:val="24"/>
              </w:rPr>
            </w:pPr>
          </w:p>
          <w:p w14:paraId="13A7757B" w14:textId="77777777" w:rsidR="008C390A" w:rsidRPr="00121325" w:rsidRDefault="008C390A" w:rsidP="004920AD">
            <w:pPr>
              <w:jc w:val="both"/>
              <w:rPr>
                <w:rFonts w:ascii="Arial" w:hAnsi="Arial" w:cs="Arial"/>
                <w:sz w:val="20"/>
                <w:szCs w:val="24"/>
              </w:rPr>
            </w:pPr>
          </w:p>
          <w:p w14:paraId="1A52A58F" w14:textId="77777777" w:rsidR="008C390A" w:rsidRPr="00121325" w:rsidRDefault="008C390A" w:rsidP="004920AD">
            <w:pPr>
              <w:jc w:val="both"/>
              <w:rPr>
                <w:rFonts w:ascii="Arial" w:hAnsi="Arial" w:cs="Arial"/>
                <w:sz w:val="20"/>
                <w:szCs w:val="24"/>
              </w:rPr>
            </w:pPr>
          </w:p>
          <w:p w14:paraId="6FA6296D" w14:textId="77777777" w:rsidR="008C390A" w:rsidRPr="00121325" w:rsidRDefault="008C390A" w:rsidP="004920AD">
            <w:pPr>
              <w:jc w:val="both"/>
              <w:rPr>
                <w:rFonts w:ascii="Arial" w:hAnsi="Arial" w:cs="Arial"/>
                <w:sz w:val="20"/>
                <w:szCs w:val="24"/>
              </w:rPr>
            </w:pPr>
          </w:p>
        </w:tc>
        <w:tc>
          <w:tcPr>
            <w:tcW w:w="2740" w:type="pct"/>
            <w:gridSpan w:val="4"/>
            <w:vAlign w:val="center"/>
          </w:tcPr>
          <w:p w14:paraId="54902991" w14:textId="77777777" w:rsidR="008C390A" w:rsidRPr="00121325" w:rsidRDefault="008C390A" w:rsidP="004920AD">
            <w:pPr>
              <w:rPr>
                <w:rFonts w:ascii="Arial" w:hAnsi="Arial" w:cs="Arial"/>
                <w:sz w:val="20"/>
                <w:szCs w:val="24"/>
              </w:rPr>
            </w:pPr>
            <w:r w:rsidRPr="00121325">
              <w:rPr>
                <w:rFonts w:ascii="Arial" w:hAnsi="Arial" w:cs="Arial"/>
                <w:sz w:val="20"/>
                <w:szCs w:val="24"/>
              </w:rPr>
              <w:sym w:font="Wingdings" w:char="F0A8"/>
            </w:r>
            <w:r w:rsidRPr="00121325">
              <w:rPr>
                <w:rFonts w:ascii="Arial" w:hAnsi="Arial" w:cs="Arial"/>
                <w:sz w:val="20"/>
                <w:szCs w:val="24"/>
              </w:rPr>
              <w:t xml:space="preserve"> No  -  </w:t>
            </w:r>
            <w:r w:rsidRPr="00121325">
              <w:rPr>
                <w:rFonts w:ascii="Arial" w:hAnsi="Arial" w:cs="Arial"/>
                <w:sz w:val="20"/>
                <w:szCs w:val="24"/>
              </w:rPr>
              <w:sym w:font="Wingdings" w:char="F0A8"/>
            </w:r>
            <w:r w:rsidRPr="00121325">
              <w:rPr>
                <w:rFonts w:ascii="Arial" w:hAnsi="Arial" w:cs="Arial"/>
                <w:sz w:val="20"/>
                <w:szCs w:val="24"/>
              </w:rPr>
              <w:t xml:space="preserve"> Si</w:t>
            </w:r>
          </w:p>
        </w:tc>
      </w:tr>
      <w:tr w:rsidR="008C390A" w:rsidRPr="00121325" w14:paraId="359BE4DC" w14:textId="77777777" w:rsidTr="00791823">
        <w:trPr>
          <w:trHeight w:val="354"/>
        </w:trPr>
        <w:tc>
          <w:tcPr>
            <w:tcW w:w="5000" w:type="pct"/>
            <w:gridSpan w:val="9"/>
            <w:shd w:val="clear" w:color="auto" w:fill="BAC82A"/>
            <w:vAlign w:val="center"/>
          </w:tcPr>
          <w:p w14:paraId="032ECDDA" w14:textId="3D8DB513" w:rsidR="008C390A" w:rsidRPr="00121325" w:rsidRDefault="008C390A" w:rsidP="004920AD">
            <w:pPr>
              <w:tabs>
                <w:tab w:val="left" w:pos="1594"/>
              </w:tabs>
              <w:jc w:val="center"/>
              <w:rPr>
                <w:rFonts w:ascii="Arial" w:hAnsi="Arial" w:cs="Arial"/>
                <w:b/>
                <w:color w:val="FFFFFF" w:themeColor="background1"/>
                <w:sz w:val="20"/>
                <w:szCs w:val="24"/>
              </w:rPr>
            </w:pPr>
            <w:r w:rsidRPr="00121325">
              <w:rPr>
                <w:rFonts w:ascii="Arial" w:hAnsi="Arial" w:cs="Arial"/>
                <w:b/>
                <w:color w:val="FFFFFF" w:themeColor="background1"/>
                <w:sz w:val="20"/>
                <w:szCs w:val="24"/>
              </w:rPr>
              <w:t>Responsable del Plan de</w:t>
            </w:r>
            <w:r w:rsidR="00F10C2B">
              <w:rPr>
                <w:rFonts w:ascii="Arial" w:hAnsi="Arial" w:cs="Arial"/>
                <w:b/>
                <w:color w:val="FFFFFF" w:themeColor="background1"/>
                <w:sz w:val="20"/>
                <w:szCs w:val="24"/>
              </w:rPr>
              <w:t xml:space="preserve"> Gestión del Riesgo frente a emergencias, catástrofes y desastres</w:t>
            </w:r>
          </w:p>
        </w:tc>
      </w:tr>
      <w:tr w:rsidR="008C390A" w:rsidRPr="00121325" w14:paraId="3D646DF2" w14:textId="77777777" w:rsidTr="00791823">
        <w:trPr>
          <w:trHeight w:val="354"/>
        </w:trPr>
        <w:tc>
          <w:tcPr>
            <w:tcW w:w="1422" w:type="pct"/>
            <w:gridSpan w:val="2"/>
            <w:vAlign w:val="center"/>
          </w:tcPr>
          <w:p w14:paraId="38A79C66" w14:textId="77777777" w:rsidR="008C390A" w:rsidRPr="00121325" w:rsidRDefault="008C390A" w:rsidP="004920AD">
            <w:pPr>
              <w:rPr>
                <w:rFonts w:ascii="Arial" w:hAnsi="Arial" w:cs="Arial"/>
                <w:sz w:val="20"/>
                <w:szCs w:val="24"/>
              </w:rPr>
            </w:pPr>
            <w:r w:rsidRPr="00121325">
              <w:rPr>
                <w:rFonts w:ascii="Arial" w:hAnsi="Arial" w:cs="Arial"/>
                <w:sz w:val="20"/>
                <w:szCs w:val="24"/>
              </w:rPr>
              <w:t>Nombre</w:t>
            </w:r>
          </w:p>
        </w:tc>
        <w:tc>
          <w:tcPr>
            <w:tcW w:w="3578" w:type="pct"/>
            <w:gridSpan w:val="7"/>
            <w:vAlign w:val="center"/>
          </w:tcPr>
          <w:p w14:paraId="1127C2AF" w14:textId="77777777" w:rsidR="008C390A" w:rsidRPr="00121325" w:rsidRDefault="008C390A" w:rsidP="004920AD">
            <w:pPr>
              <w:tabs>
                <w:tab w:val="left" w:pos="1594"/>
              </w:tabs>
              <w:jc w:val="center"/>
              <w:rPr>
                <w:rFonts w:ascii="Arial" w:hAnsi="Arial" w:cs="Arial"/>
                <w:sz w:val="20"/>
                <w:szCs w:val="24"/>
              </w:rPr>
            </w:pPr>
          </w:p>
        </w:tc>
      </w:tr>
      <w:tr w:rsidR="008C390A" w:rsidRPr="00121325" w14:paraId="34C93982" w14:textId="77777777" w:rsidTr="00791823">
        <w:trPr>
          <w:trHeight w:val="354"/>
        </w:trPr>
        <w:tc>
          <w:tcPr>
            <w:tcW w:w="1422" w:type="pct"/>
            <w:gridSpan w:val="2"/>
            <w:vAlign w:val="center"/>
          </w:tcPr>
          <w:p w14:paraId="50DAA37F" w14:textId="77777777" w:rsidR="008C390A" w:rsidRPr="00121325" w:rsidRDefault="008C390A" w:rsidP="004920AD">
            <w:pPr>
              <w:rPr>
                <w:rFonts w:ascii="Arial" w:hAnsi="Arial" w:cs="Arial"/>
                <w:sz w:val="20"/>
                <w:szCs w:val="24"/>
              </w:rPr>
            </w:pPr>
            <w:r w:rsidRPr="00121325">
              <w:rPr>
                <w:rFonts w:ascii="Arial" w:hAnsi="Arial" w:cs="Arial"/>
                <w:sz w:val="20"/>
                <w:szCs w:val="24"/>
              </w:rPr>
              <w:t>RUT</w:t>
            </w:r>
          </w:p>
        </w:tc>
        <w:tc>
          <w:tcPr>
            <w:tcW w:w="3578" w:type="pct"/>
            <w:gridSpan w:val="7"/>
            <w:vAlign w:val="center"/>
          </w:tcPr>
          <w:p w14:paraId="6EBF1D05" w14:textId="77777777" w:rsidR="008C390A" w:rsidRPr="00121325" w:rsidRDefault="008C390A" w:rsidP="004920AD">
            <w:pPr>
              <w:tabs>
                <w:tab w:val="left" w:pos="1594"/>
              </w:tabs>
              <w:jc w:val="center"/>
              <w:rPr>
                <w:rFonts w:ascii="Arial" w:hAnsi="Arial" w:cs="Arial"/>
                <w:sz w:val="20"/>
                <w:szCs w:val="24"/>
              </w:rPr>
            </w:pPr>
          </w:p>
        </w:tc>
      </w:tr>
      <w:tr w:rsidR="008C390A" w:rsidRPr="00121325" w14:paraId="741BC965" w14:textId="77777777" w:rsidTr="00791823">
        <w:trPr>
          <w:trHeight w:val="1149"/>
        </w:trPr>
        <w:tc>
          <w:tcPr>
            <w:tcW w:w="1422" w:type="pct"/>
            <w:gridSpan w:val="2"/>
            <w:vAlign w:val="center"/>
          </w:tcPr>
          <w:p w14:paraId="26B01143" w14:textId="77777777" w:rsidR="008C390A" w:rsidRPr="00121325" w:rsidRDefault="008C390A" w:rsidP="004920AD">
            <w:pPr>
              <w:jc w:val="center"/>
              <w:rPr>
                <w:rFonts w:ascii="Arial" w:hAnsi="Arial" w:cs="Arial"/>
                <w:sz w:val="20"/>
                <w:szCs w:val="24"/>
                <w:u w:val="single"/>
              </w:rPr>
            </w:pPr>
            <w:r w:rsidRPr="00121325">
              <w:rPr>
                <w:rFonts w:ascii="Arial" w:hAnsi="Arial" w:cs="Arial"/>
                <w:sz w:val="20"/>
                <w:szCs w:val="24"/>
                <w:u w:val="single"/>
              </w:rPr>
              <w:t>Firma</w:t>
            </w:r>
          </w:p>
          <w:p w14:paraId="4B92F36F" w14:textId="77777777" w:rsidR="008C390A" w:rsidRPr="00121325" w:rsidRDefault="008C390A" w:rsidP="004920AD">
            <w:pPr>
              <w:jc w:val="center"/>
              <w:rPr>
                <w:rFonts w:ascii="Arial" w:hAnsi="Arial" w:cs="Arial"/>
                <w:sz w:val="20"/>
                <w:szCs w:val="24"/>
              </w:rPr>
            </w:pPr>
            <w:r w:rsidRPr="00121325">
              <w:rPr>
                <w:rFonts w:ascii="Arial" w:hAnsi="Arial" w:cs="Arial"/>
                <w:sz w:val="20"/>
                <w:szCs w:val="24"/>
              </w:rPr>
              <w:t>Fecha última actualización</w:t>
            </w:r>
          </w:p>
        </w:tc>
        <w:tc>
          <w:tcPr>
            <w:tcW w:w="3578" w:type="pct"/>
            <w:gridSpan w:val="7"/>
            <w:vAlign w:val="center"/>
          </w:tcPr>
          <w:p w14:paraId="5F91B6B9" w14:textId="77777777" w:rsidR="008C390A" w:rsidRPr="00121325" w:rsidRDefault="008C390A" w:rsidP="004920AD">
            <w:pPr>
              <w:tabs>
                <w:tab w:val="left" w:pos="1594"/>
              </w:tabs>
              <w:rPr>
                <w:rFonts w:ascii="Arial" w:hAnsi="Arial" w:cs="Arial"/>
                <w:sz w:val="20"/>
                <w:szCs w:val="24"/>
              </w:rPr>
            </w:pPr>
          </w:p>
        </w:tc>
      </w:tr>
    </w:tbl>
    <w:p w14:paraId="690A2100" w14:textId="4BB462E6" w:rsidR="008C390A" w:rsidRDefault="008C390A" w:rsidP="008C390A">
      <w:pPr>
        <w:spacing w:after="240"/>
        <w:jc w:val="both"/>
        <w:rPr>
          <w:rFonts w:ascii="Arial" w:hAnsi="Arial" w:cs="Arial"/>
          <w:b/>
          <w:szCs w:val="28"/>
        </w:rPr>
      </w:pPr>
    </w:p>
    <w:p w14:paraId="6242F1C3" w14:textId="3D41A85F" w:rsidR="00FF15F3" w:rsidRDefault="00FF15F3" w:rsidP="008C390A">
      <w:pPr>
        <w:spacing w:after="240"/>
        <w:jc w:val="both"/>
        <w:rPr>
          <w:rFonts w:ascii="Arial" w:hAnsi="Arial" w:cs="Arial"/>
          <w:b/>
          <w:szCs w:val="28"/>
        </w:rPr>
      </w:pPr>
    </w:p>
    <w:p w14:paraId="1AE518E2" w14:textId="77777777" w:rsidR="00FF15F3" w:rsidRDefault="00FF15F3" w:rsidP="008C390A">
      <w:pPr>
        <w:spacing w:after="240"/>
        <w:jc w:val="both"/>
        <w:rPr>
          <w:rFonts w:ascii="Arial" w:hAnsi="Arial" w:cs="Arial"/>
          <w:b/>
          <w:szCs w:val="28"/>
        </w:rPr>
      </w:pPr>
    </w:p>
    <w:p w14:paraId="44A0D9D6" w14:textId="2A9FB375" w:rsidR="008C390A" w:rsidRPr="00153933" w:rsidRDefault="008C390A" w:rsidP="008C390A">
      <w:pPr>
        <w:spacing w:after="240"/>
        <w:jc w:val="both"/>
        <w:rPr>
          <w:rFonts w:ascii="Arial" w:hAnsi="Arial" w:cs="Arial"/>
          <w:b/>
          <w:szCs w:val="28"/>
        </w:rPr>
      </w:pPr>
      <w:r w:rsidRPr="00153933">
        <w:rPr>
          <w:rFonts w:ascii="Arial" w:hAnsi="Arial" w:cs="Arial"/>
          <w:b/>
          <w:szCs w:val="28"/>
        </w:rPr>
        <w:lastRenderedPageBreak/>
        <w:t xml:space="preserve">5. </w:t>
      </w:r>
      <w:r w:rsidR="00FE18B6" w:rsidRPr="00153933">
        <w:rPr>
          <w:rFonts w:ascii="Arial" w:hAnsi="Arial" w:cs="Arial"/>
          <w:b/>
          <w:szCs w:val="28"/>
        </w:rPr>
        <w:t xml:space="preserve">Identificación </w:t>
      </w:r>
      <w:r w:rsidR="00FF15F3">
        <w:rPr>
          <w:rFonts w:ascii="Arial" w:hAnsi="Arial" w:cs="Arial"/>
          <w:b/>
          <w:szCs w:val="28"/>
        </w:rPr>
        <w:t xml:space="preserve">y evaluación </w:t>
      </w:r>
      <w:r w:rsidR="00FE18B6" w:rsidRPr="00153933">
        <w:rPr>
          <w:rFonts w:ascii="Arial" w:hAnsi="Arial" w:cs="Arial"/>
          <w:b/>
          <w:szCs w:val="28"/>
        </w:rPr>
        <w:t xml:space="preserve">del riesgo de desastres </w:t>
      </w:r>
      <w:r w:rsidRPr="00153933">
        <w:rPr>
          <w:rFonts w:ascii="Arial" w:hAnsi="Arial" w:cs="Arial"/>
          <w:b/>
          <w:szCs w:val="28"/>
        </w:rPr>
        <w:t xml:space="preserve">que </w:t>
      </w:r>
      <w:r w:rsidR="00153933" w:rsidRPr="00153933">
        <w:rPr>
          <w:rFonts w:ascii="Arial" w:hAnsi="Arial" w:cs="Arial"/>
          <w:b/>
          <w:szCs w:val="28"/>
        </w:rPr>
        <w:t>podría</w:t>
      </w:r>
      <w:r w:rsidRPr="00153933">
        <w:rPr>
          <w:rFonts w:ascii="Arial" w:hAnsi="Arial" w:cs="Arial"/>
          <w:b/>
          <w:szCs w:val="28"/>
        </w:rPr>
        <w:t xml:space="preserve"> afectar al centro de trabajo</w:t>
      </w:r>
      <w:r w:rsidRPr="00153933">
        <w:rPr>
          <w:rStyle w:val="Refdenotaalpie"/>
          <w:rFonts w:ascii="Arial" w:hAnsi="Arial" w:cs="Arial"/>
          <w:b/>
          <w:szCs w:val="28"/>
        </w:rPr>
        <w:footnoteReference w:id="2"/>
      </w:r>
    </w:p>
    <w:p w14:paraId="36EC93B4" w14:textId="4D15EA6E" w:rsidR="00AD61F2" w:rsidRPr="00261521" w:rsidRDefault="00AD61F2" w:rsidP="00AD61F2">
      <w:pPr>
        <w:jc w:val="both"/>
        <w:rPr>
          <w:rFonts w:ascii="Arial" w:hAnsi="Arial" w:cs="Arial"/>
          <w:color w:val="0070C0"/>
          <w:sz w:val="20"/>
          <w:szCs w:val="24"/>
        </w:rPr>
      </w:pPr>
      <w:r w:rsidRPr="00261521">
        <w:rPr>
          <w:rFonts w:ascii="Arial" w:hAnsi="Arial" w:cs="Arial"/>
          <w:color w:val="0070C0"/>
          <w:sz w:val="20"/>
          <w:szCs w:val="24"/>
        </w:rPr>
        <w:t xml:space="preserve">[Para el desarrollo de </w:t>
      </w:r>
      <w:r w:rsidR="0002081B">
        <w:rPr>
          <w:rFonts w:ascii="Arial" w:hAnsi="Arial" w:cs="Arial"/>
          <w:color w:val="0070C0"/>
          <w:sz w:val="20"/>
          <w:szCs w:val="24"/>
        </w:rPr>
        <w:t>los siguientes apartados</w:t>
      </w:r>
      <w:r w:rsidR="00E71ADD">
        <w:rPr>
          <w:rFonts w:ascii="Arial" w:hAnsi="Arial" w:cs="Arial"/>
          <w:color w:val="0070C0"/>
          <w:sz w:val="20"/>
          <w:szCs w:val="24"/>
        </w:rPr>
        <w:t xml:space="preserve"> </w:t>
      </w:r>
      <w:r w:rsidRPr="00261521">
        <w:rPr>
          <w:rFonts w:ascii="Arial" w:hAnsi="Arial" w:cs="Arial"/>
          <w:color w:val="0070C0"/>
          <w:sz w:val="20"/>
          <w:szCs w:val="24"/>
        </w:rPr>
        <w:t>consult</w:t>
      </w:r>
      <w:r w:rsidR="00E71ADD">
        <w:rPr>
          <w:rFonts w:ascii="Arial" w:hAnsi="Arial" w:cs="Arial"/>
          <w:color w:val="0070C0"/>
          <w:sz w:val="20"/>
          <w:szCs w:val="24"/>
        </w:rPr>
        <w:t>e</w:t>
      </w:r>
      <w:r w:rsidRPr="00261521">
        <w:rPr>
          <w:rFonts w:ascii="Arial" w:hAnsi="Arial" w:cs="Arial"/>
          <w:color w:val="0070C0"/>
          <w:sz w:val="20"/>
          <w:szCs w:val="24"/>
        </w:rPr>
        <w:t xml:space="preserve"> el “MANUAL GESTIÓN DEL RIESGO DE DESASTRES EMPRESAS”</w:t>
      </w:r>
      <w:r w:rsidR="0002081B">
        <w:rPr>
          <w:rFonts w:ascii="Arial" w:hAnsi="Arial" w:cs="Arial"/>
          <w:color w:val="0070C0"/>
          <w:sz w:val="20"/>
          <w:szCs w:val="24"/>
        </w:rPr>
        <w:t xml:space="preserve"> y</w:t>
      </w:r>
      <w:r w:rsidR="00E71ADD">
        <w:rPr>
          <w:rFonts w:ascii="Arial" w:hAnsi="Arial" w:cs="Arial"/>
          <w:color w:val="0070C0"/>
          <w:sz w:val="20"/>
          <w:szCs w:val="24"/>
        </w:rPr>
        <w:t xml:space="preserve"> “</w:t>
      </w:r>
      <w:r w:rsidR="00E71ADD" w:rsidRPr="00E71ADD">
        <w:rPr>
          <w:rFonts w:ascii="Arial" w:hAnsi="Arial" w:cs="Arial"/>
          <w:color w:val="0070C0"/>
          <w:sz w:val="20"/>
          <w:szCs w:val="24"/>
        </w:rPr>
        <w:t>Matriz GRD y Planes de Reducción”</w:t>
      </w:r>
      <w:r w:rsidR="00641AB4">
        <w:rPr>
          <w:rFonts w:ascii="Arial" w:hAnsi="Arial" w:cs="Arial"/>
          <w:color w:val="0070C0"/>
          <w:sz w:val="20"/>
          <w:szCs w:val="24"/>
        </w:rPr>
        <w:t xml:space="preserve"> documento</w:t>
      </w:r>
      <w:r w:rsidR="00E71ADD">
        <w:rPr>
          <w:rFonts w:ascii="Arial" w:hAnsi="Arial" w:cs="Arial"/>
          <w:color w:val="0070C0"/>
          <w:sz w:val="20"/>
          <w:szCs w:val="24"/>
        </w:rPr>
        <w:t>s</w:t>
      </w:r>
      <w:r w:rsidR="00641AB4">
        <w:rPr>
          <w:rFonts w:ascii="Arial" w:hAnsi="Arial" w:cs="Arial"/>
          <w:color w:val="0070C0"/>
          <w:sz w:val="20"/>
          <w:szCs w:val="24"/>
        </w:rPr>
        <w:t xml:space="preserve"> que </w:t>
      </w:r>
      <w:r w:rsidR="007102B0">
        <w:rPr>
          <w:rFonts w:ascii="Arial" w:hAnsi="Arial" w:cs="Arial"/>
          <w:color w:val="0070C0"/>
          <w:sz w:val="20"/>
          <w:szCs w:val="24"/>
        </w:rPr>
        <w:t>pueden</w:t>
      </w:r>
      <w:r w:rsidR="00641AB4">
        <w:rPr>
          <w:rFonts w:ascii="Arial" w:hAnsi="Arial" w:cs="Arial"/>
          <w:color w:val="0070C0"/>
          <w:sz w:val="20"/>
          <w:szCs w:val="24"/>
        </w:rPr>
        <w:t xml:space="preserve"> ser solicitado</w:t>
      </w:r>
      <w:r w:rsidR="007102B0">
        <w:rPr>
          <w:rFonts w:ascii="Arial" w:hAnsi="Arial" w:cs="Arial"/>
          <w:color w:val="0070C0"/>
          <w:sz w:val="20"/>
          <w:szCs w:val="24"/>
        </w:rPr>
        <w:t>s</w:t>
      </w:r>
      <w:r w:rsidR="00641AB4">
        <w:rPr>
          <w:rFonts w:ascii="Arial" w:hAnsi="Arial" w:cs="Arial"/>
          <w:color w:val="0070C0"/>
          <w:sz w:val="20"/>
          <w:szCs w:val="24"/>
        </w:rPr>
        <w:t xml:space="preserve"> </w:t>
      </w:r>
      <w:r w:rsidR="002306A2">
        <w:rPr>
          <w:rFonts w:ascii="Arial" w:hAnsi="Arial" w:cs="Arial"/>
          <w:color w:val="0070C0"/>
          <w:sz w:val="20"/>
          <w:szCs w:val="24"/>
        </w:rPr>
        <w:t>a</w:t>
      </w:r>
      <w:r w:rsidR="00153933">
        <w:rPr>
          <w:rFonts w:ascii="Arial" w:hAnsi="Arial" w:cs="Arial"/>
          <w:color w:val="0070C0"/>
          <w:sz w:val="20"/>
          <w:szCs w:val="24"/>
        </w:rPr>
        <w:t xml:space="preserve">l </w:t>
      </w:r>
      <w:r w:rsidR="00641AB4">
        <w:rPr>
          <w:rFonts w:ascii="Arial" w:hAnsi="Arial" w:cs="Arial"/>
          <w:color w:val="0070C0"/>
          <w:sz w:val="20"/>
          <w:szCs w:val="24"/>
        </w:rPr>
        <w:t xml:space="preserve">experto </w:t>
      </w:r>
      <w:r w:rsidR="00153933">
        <w:rPr>
          <w:rFonts w:ascii="Arial" w:hAnsi="Arial" w:cs="Arial"/>
          <w:color w:val="0070C0"/>
          <w:sz w:val="20"/>
          <w:szCs w:val="24"/>
        </w:rPr>
        <w:t>de</w:t>
      </w:r>
      <w:r w:rsidR="00641AB4">
        <w:rPr>
          <w:rFonts w:ascii="Arial" w:hAnsi="Arial" w:cs="Arial"/>
          <w:color w:val="0070C0"/>
          <w:sz w:val="20"/>
          <w:szCs w:val="24"/>
        </w:rPr>
        <w:t xml:space="preserve"> Mutual de Seguridad CChC</w:t>
      </w:r>
      <w:r w:rsidRPr="00261521">
        <w:rPr>
          <w:rFonts w:ascii="Arial" w:hAnsi="Arial" w:cs="Arial"/>
          <w:color w:val="0070C0"/>
          <w:sz w:val="20"/>
          <w:szCs w:val="24"/>
        </w:rPr>
        <w:t>].</w:t>
      </w:r>
    </w:p>
    <w:p w14:paraId="2CEB3343" w14:textId="77777777" w:rsidR="00AD61F2" w:rsidRDefault="00AD61F2" w:rsidP="00AD61F2">
      <w:pPr>
        <w:jc w:val="both"/>
        <w:rPr>
          <w:rFonts w:ascii="Arial" w:hAnsi="Arial" w:cs="Arial"/>
          <w:color w:val="FF0000"/>
          <w:sz w:val="20"/>
          <w:szCs w:val="24"/>
        </w:rPr>
      </w:pPr>
    </w:p>
    <w:p w14:paraId="561A6722" w14:textId="38BA36D0" w:rsidR="00AD61F2" w:rsidRDefault="00AD61F2" w:rsidP="00AD61F2">
      <w:pPr>
        <w:jc w:val="both"/>
        <w:rPr>
          <w:rFonts w:ascii="Arial" w:hAnsi="Arial" w:cs="Arial"/>
          <w:sz w:val="20"/>
          <w:szCs w:val="24"/>
        </w:rPr>
      </w:pPr>
      <w:r w:rsidRPr="00153933">
        <w:rPr>
          <w:rFonts w:ascii="Arial" w:hAnsi="Arial" w:cs="Arial"/>
          <w:sz w:val="20"/>
          <w:szCs w:val="24"/>
        </w:rPr>
        <w:t>El Coordinador en conjunto con el Comité GRD, lleva</w:t>
      </w:r>
      <w:r w:rsidR="00153933" w:rsidRPr="00153933">
        <w:rPr>
          <w:rFonts w:ascii="Arial" w:hAnsi="Arial" w:cs="Arial"/>
          <w:sz w:val="20"/>
          <w:szCs w:val="24"/>
        </w:rPr>
        <w:t>r</w:t>
      </w:r>
      <w:r w:rsidR="00807AB0">
        <w:rPr>
          <w:rFonts w:ascii="Arial" w:hAnsi="Arial" w:cs="Arial"/>
          <w:sz w:val="20"/>
          <w:szCs w:val="24"/>
        </w:rPr>
        <w:t>o</w:t>
      </w:r>
      <w:r w:rsidR="00780AC6" w:rsidRPr="00153933">
        <w:rPr>
          <w:rFonts w:ascii="Arial" w:hAnsi="Arial" w:cs="Arial"/>
          <w:sz w:val="20"/>
          <w:szCs w:val="24"/>
        </w:rPr>
        <w:t xml:space="preserve">n </w:t>
      </w:r>
      <w:r w:rsidRPr="00153933">
        <w:rPr>
          <w:rFonts w:ascii="Arial" w:hAnsi="Arial" w:cs="Arial"/>
          <w:sz w:val="20"/>
          <w:szCs w:val="24"/>
        </w:rPr>
        <w:t xml:space="preserve">a cabo el proceso de identificación de amenazas y vulnerabilidades, y de evaluación del riesgo de desastres, iniciando con el Diagnóstico de Riesgos y Recursos. Para ello se </w:t>
      </w:r>
      <w:r w:rsidR="00807AB0">
        <w:rPr>
          <w:rFonts w:ascii="Arial" w:hAnsi="Arial" w:cs="Arial"/>
          <w:sz w:val="20"/>
          <w:szCs w:val="24"/>
        </w:rPr>
        <w:t xml:space="preserve">utilizó </w:t>
      </w:r>
      <w:r w:rsidRPr="00153933">
        <w:rPr>
          <w:rFonts w:ascii="Arial" w:hAnsi="Arial" w:cs="Arial"/>
          <w:sz w:val="20"/>
          <w:szCs w:val="24"/>
        </w:rPr>
        <w:t xml:space="preserve">la “Matriz GRD y Planes de Reducción” que </w:t>
      </w:r>
      <w:proofErr w:type="spellStart"/>
      <w:r w:rsidRPr="00153933">
        <w:rPr>
          <w:rFonts w:ascii="Arial" w:hAnsi="Arial" w:cs="Arial"/>
          <w:sz w:val="20"/>
          <w:szCs w:val="24"/>
        </w:rPr>
        <w:t>disponibiliz</w:t>
      </w:r>
      <w:r w:rsidR="00807AB0">
        <w:rPr>
          <w:rFonts w:ascii="Arial" w:hAnsi="Arial" w:cs="Arial"/>
          <w:sz w:val="20"/>
          <w:szCs w:val="24"/>
        </w:rPr>
        <w:t>ó</w:t>
      </w:r>
      <w:proofErr w:type="spellEnd"/>
      <w:r w:rsidRPr="00153933">
        <w:rPr>
          <w:rFonts w:ascii="Arial" w:hAnsi="Arial" w:cs="Arial"/>
          <w:sz w:val="20"/>
          <w:szCs w:val="24"/>
        </w:rPr>
        <w:t xml:space="preserve"> Mutual de Seguridad basada en la metodología AIDEP, cuyas etapas permiti</w:t>
      </w:r>
      <w:r w:rsidR="00807AB0">
        <w:rPr>
          <w:rFonts w:ascii="Arial" w:hAnsi="Arial" w:cs="Arial"/>
          <w:sz w:val="20"/>
          <w:szCs w:val="24"/>
        </w:rPr>
        <w:t>ero</w:t>
      </w:r>
      <w:r w:rsidRPr="00153933">
        <w:rPr>
          <w:rFonts w:ascii="Arial" w:hAnsi="Arial" w:cs="Arial"/>
          <w:sz w:val="20"/>
          <w:szCs w:val="24"/>
        </w:rPr>
        <w:t>n elaborar el “Plan de Reducción del riesgo de Desastres”.</w:t>
      </w:r>
      <w:r w:rsidR="000B79A2" w:rsidRPr="00153933">
        <w:rPr>
          <w:rFonts w:ascii="Arial" w:hAnsi="Arial" w:cs="Arial"/>
          <w:sz w:val="20"/>
          <w:szCs w:val="24"/>
        </w:rPr>
        <w:t xml:space="preserve"> </w:t>
      </w:r>
    </w:p>
    <w:p w14:paraId="551E33D7" w14:textId="02B7A1F1" w:rsidR="00FF15F3" w:rsidRDefault="00FF15F3" w:rsidP="00AD61F2">
      <w:pPr>
        <w:jc w:val="both"/>
        <w:rPr>
          <w:rFonts w:ascii="Arial" w:hAnsi="Arial" w:cs="Arial"/>
          <w:sz w:val="20"/>
          <w:szCs w:val="24"/>
        </w:rPr>
      </w:pPr>
    </w:p>
    <w:p w14:paraId="0B75EFC4" w14:textId="11F9B8E2" w:rsidR="00FF15F3" w:rsidRPr="00153933" w:rsidRDefault="00FF15F3" w:rsidP="00FF15F3">
      <w:pPr>
        <w:jc w:val="both"/>
        <w:rPr>
          <w:rFonts w:ascii="Arial" w:hAnsi="Arial" w:cs="Arial"/>
          <w:sz w:val="20"/>
          <w:szCs w:val="24"/>
        </w:rPr>
      </w:pPr>
      <w:r w:rsidRPr="00153933">
        <w:rPr>
          <w:rFonts w:ascii="Arial" w:hAnsi="Arial" w:cs="Arial"/>
          <w:sz w:val="20"/>
          <w:szCs w:val="24"/>
        </w:rPr>
        <w:t>De este proceso se identifica</w:t>
      </w:r>
      <w:r w:rsidR="005F3702">
        <w:rPr>
          <w:rFonts w:ascii="Arial" w:hAnsi="Arial" w:cs="Arial"/>
          <w:sz w:val="20"/>
          <w:szCs w:val="24"/>
        </w:rPr>
        <w:t>ro</w:t>
      </w:r>
      <w:r w:rsidRPr="00153933">
        <w:rPr>
          <w:rFonts w:ascii="Arial" w:hAnsi="Arial" w:cs="Arial"/>
          <w:sz w:val="20"/>
          <w:szCs w:val="24"/>
        </w:rPr>
        <w:t>n las siguientes amenazas:</w:t>
      </w:r>
    </w:p>
    <w:p w14:paraId="467BF7A9" w14:textId="77777777" w:rsidR="00FF15F3" w:rsidRPr="00AD61F2" w:rsidRDefault="00FF15F3" w:rsidP="00FF15F3">
      <w:pPr>
        <w:jc w:val="both"/>
        <w:rPr>
          <w:rFonts w:ascii="Arial" w:hAnsi="Arial" w:cs="Arial"/>
          <w:color w:val="FF0000"/>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348"/>
        <w:gridCol w:w="2668"/>
        <w:gridCol w:w="346"/>
        <w:gridCol w:w="2901"/>
        <w:gridCol w:w="365"/>
      </w:tblGrid>
      <w:tr w:rsidR="00FF15F3" w:rsidRPr="00121325" w14:paraId="4A829E40" w14:textId="77777777" w:rsidTr="008A3387">
        <w:trPr>
          <w:trHeight w:val="390"/>
        </w:trPr>
        <w:tc>
          <w:tcPr>
            <w:tcW w:w="5000" w:type="pct"/>
            <w:gridSpan w:val="6"/>
            <w:shd w:val="clear" w:color="auto" w:fill="BAC82A"/>
            <w:noWrap/>
            <w:vAlign w:val="center"/>
            <w:hideMark/>
          </w:tcPr>
          <w:p w14:paraId="1CD8F6D9" w14:textId="77777777" w:rsidR="00FF15F3" w:rsidRPr="00121325" w:rsidRDefault="00FF15F3" w:rsidP="008A3387">
            <w:pPr>
              <w:jc w:val="center"/>
              <w:rPr>
                <w:rFonts w:ascii="Arial" w:eastAsia="Times New Roman" w:hAnsi="Arial" w:cs="Arial"/>
                <w:b/>
                <w:bCs/>
                <w:color w:val="000000"/>
                <w:sz w:val="20"/>
                <w:szCs w:val="24"/>
                <w:lang w:eastAsia="es-CL"/>
              </w:rPr>
            </w:pPr>
            <w:r w:rsidRPr="00121325">
              <w:rPr>
                <w:rFonts w:ascii="Arial" w:eastAsia="Times New Roman" w:hAnsi="Arial" w:cs="Arial"/>
                <w:b/>
                <w:bCs/>
                <w:color w:val="000000"/>
                <w:sz w:val="20"/>
                <w:szCs w:val="24"/>
                <w:lang w:eastAsia="es-CL"/>
              </w:rPr>
              <w:t>Amenazas a las que está expuesto [marcar con una x]</w:t>
            </w:r>
          </w:p>
        </w:tc>
      </w:tr>
      <w:tr w:rsidR="00FF15F3" w:rsidRPr="00121325" w14:paraId="26067CD0" w14:textId="77777777" w:rsidTr="008A3387">
        <w:trPr>
          <w:trHeight w:val="375"/>
        </w:trPr>
        <w:tc>
          <w:tcPr>
            <w:tcW w:w="1246" w:type="pct"/>
            <w:noWrap/>
            <w:vAlign w:val="center"/>
            <w:hideMark/>
          </w:tcPr>
          <w:p w14:paraId="0FFDD8AA"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Sismo</w:t>
            </w:r>
          </w:p>
        </w:tc>
        <w:tc>
          <w:tcPr>
            <w:tcW w:w="197" w:type="pct"/>
            <w:vAlign w:val="center"/>
          </w:tcPr>
          <w:p w14:paraId="186DBC50"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44DE18A3"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Tsunami</w:t>
            </w:r>
          </w:p>
        </w:tc>
        <w:tc>
          <w:tcPr>
            <w:tcW w:w="196" w:type="pct"/>
            <w:vAlign w:val="center"/>
          </w:tcPr>
          <w:p w14:paraId="1763FB4F"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71ACD439"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Aluvión</w:t>
            </w:r>
          </w:p>
        </w:tc>
        <w:tc>
          <w:tcPr>
            <w:tcW w:w="207" w:type="pct"/>
            <w:vAlign w:val="center"/>
          </w:tcPr>
          <w:p w14:paraId="0E567656"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75197C31" w14:textId="77777777" w:rsidTr="008A3387">
        <w:trPr>
          <w:trHeight w:val="375"/>
        </w:trPr>
        <w:tc>
          <w:tcPr>
            <w:tcW w:w="1246" w:type="pct"/>
            <w:noWrap/>
            <w:vAlign w:val="center"/>
            <w:hideMark/>
          </w:tcPr>
          <w:p w14:paraId="61EEFA8C"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Inundación por crecidas de cauces de agua</w:t>
            </w:r>
          </w:p>
        </w:tc>
        <w:tc>
          <w:tcPr>
            <w:tcW w:w="197" w:type="pct"/>
            <w:vAlign w:val="center"/>
          </w:tcPr>
          <w:p w14:paraId="280EB589"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57571917"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Inundación por anegamiento por aguas lluvias</w:t>
            </w:r>
          </w:p>
        </w:tc>
        <w:tc>
          <w:tcPr>
            <w:tcW w:w="196" w:type="pct"/>
            <w:vAlign w:val="center"/>
          </w:tcPr>
          <w:p w14:paraId="436A7CC5"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67415D3E"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Nevadas</w:t>
            </w:r>
          </w:p>
        </w:tc>
        <w:tc>
          <w:tcPr>
            <w:tcW w:w="207" w:type="pct"/>
            <w:vAlign w:val="center"/>
          </w:tcPr>
          <w:p w14:paraId="51A2FEE5"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769B7EA9" w14:textId="77777777" w:rsidTr="008A3387">
        <w:trPr>
          <w:trHeight w:val="375"/>
        </w:trPr>
        <w:tc>
          <w:tcPr>
            <w:tcW w:w="1246" w:type="pct"/>
            <w:noWrap/>
            <w:vAlign w:val="center"/>
            <w:hideMark/>
          </w:tcPr>
          <w:p w14:paraId="6DBE5E4E"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Erupciones volcánicas</w:t>
            </w:r>
          </w:p>
        </w:tc>
        <w:tc>
          <w:tcPr>
            <w:tcW w:w="197" w:type="pct"/>
            <w:vAlign w:val="center"/>
          </w:tcPr>
          <w:p w14:paraId="3B34D5F0"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75003EE9"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Marejadas</w:t>
            </w:r>
          </w:p>
        </w:tc>
        <w:tc>
          <w:tcPr>
            <w:tcW w:w="196" w:type="pct"/>
            <w:vAlign w:val="center"/>
          </w:tcPr>
          <w:p w14:paraId="257A71F9"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657324B6"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Asalto / Robo</w:t>
            </w:r>
          </w:p>
        </w:tc>
        <w:tc>
          <w:tcPr>
            <w:tcW w:w="207" w:type="pct"/>
            <w:vAlign w:val="center"/>
          </w:tcPr>
          <w:p w14:paraId="0D54505C"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288B5EE3" w14:textId="77777777" w:rsidTr="008A3387">
        <w:trPr>
          <w:trHeight w:val="375"/>
        </w:trPr>
        <w:tc>
          <w:tcPr>
            <w:tcW w:w="1246" w:type="pct"/>
            <w:noWrap/>
            <w:vAlign w:val="center"/>
          </w:tcPr>
          <w:p w14:paraId="4656FDCC"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Corte de agua</w:t>
            </w:r>
          </w:p>
        </w:tc>
        <w:tc>
          <w:tcPr>
            <w:tcW w:w="197" w:type="pct"/>
            <w:vAlign w:val="center"/>
          </w:tcPr>
          <w:p w14:paraId="1253643D"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24392592"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Corte de energía eléctrica</w:t>
            </w:r>
          </w:p>
        </w:tc>
        <w:tc>
          <w:tcPr>
            <w:tcW w:w="196" w:type="pct"/>
            <w:vAlign w:val="center"/>
          </w:tcPr>
          <w:p w14:paraId="3F63085D"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5544A5B6"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Orden o seguridad Pública</w:t>
            </w:r>
          </w:p>
        </w:tc>
        <w:tc>
          <w:tcPr>
            <w:tcW w:w="207" w:type="pct"/>
            <w:vAlign w:val="center"/>
          </w:tcPr>
          <w:p w14:paraId="45960D5C"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4E7C1036" w14:textId="77777777" w:rsidTr="008A3387">
        <w:trPr>
          <w:trHeight w:val="375"/>
        </w:trPr>
        <w:tc>
          <w:tcPr>
            <w:tcW w:w="1246" w:type="pct"/>
            <w:noWrap/>
            <w:vAlign w:val="center"/>
          </w:tcPr>
          <w:p w14:paraId="05C3E37D"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Incendio estructural</w:t>
            </w:r>
          </w:p>
        </w:tc>
        <w:tc>
          <w:tcPr>
            <w:tcW w:w="197" w:type="pct"/>
            <w:vAlign w:val="center"/>
          </w:tcPr>
          <w:p w14:paraId="46FAEEA7"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23A25802"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Incendio forestal</w:t>
            </w:r>
          </w:p>
        </w:tc>
        <w:tc>
          <w:tcPr>
            <w:tcW w:w="196" w:type="pct"/>
            <w:vAlign w:val="center"/>
          </w:tcPr>
          <w:p w14:paraId="26170850"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5CA6B8C2"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Sustancias peligrosas</w:t>
            </w:r>
          </w:p>
        </w:tc>
        <w:tc>
          <w:tcPr>
            <w:tcW w:w="207" w:type="pct"/>
            <w:vAlign w:val="center"/>
          </w:tcPr>
          <w:p w14:paraId="030AC033"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529F5ED4" w14:textId="77777777" w:rsidTr="008A3387">
        <w:trPr>
          <w:trHeight w:val="375"/>
        </w:trPr>
        <w:tc>
          <w:tcPr>
            <w:tcW w:w="1246" w:type="pct"/>
            <w:noWrap/>
            <w:vAlign w:val="center"/>
          </w:tcPr>
          <w:p w14:paraId="0886BD7E"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Otras amenazas</w:t>
            </w:r>
          </w:p>
        </w:tc>
        <w:tc>
          <w:tcPr>
            <w:tcW w:w="3754" w:type="pct"/>
            <w:gridSpan w:val="5"/>
            <w:vAlign w:val="center"/>
          </w:tcPr>
          <w:p w14:paraId="34203509" w14:textId="77777777" w:rsidR="00FF15F3" w:rsidRPr="00121325" w:rsidRDefault="00FF15F3" w:rsidP="008A3387">
            <w:pPr>
              <w:jc w:val="both"/>
              <w:rPr>
                <w:rFonts w:ascii="Arial" w:eastAsia="Times New Roman" w:hAnsi="Arial" w:cs="Arial"/>
                <w:color w:val="000000"/>
                <w:sz w:val="20"/>
                <w:szCs w:val="24"/>
                <w:lang w:eastAsia="es-CL"/>
              </w:rPr>
            </w:pPr>
          </w:p>
        </w:tc>
      </w:tr>
    </w:tbl>
    <w:p w14:paraId="4DF35C5E" w14:textId="4C35896F" w:rsidR="00AD61F2" w:rsidRDefault="00AD61F2" w:rsidP="00AD61F2">
      <w:pPr>
        <w:jc w:val="both"/>
        <w:rPr>
          <w:rFonts w:ascii="Arial" w:hAnsi="Arial" w:cs="Arial"/>
          <w:color w:val="FF0000"/>
          <w:sz w:val="20"/>
          <w:szCs w:val="24"/>
        </w:rPr>
      </w:pPr>
    </w:p>
    <w:p w14:paraId="3CE6413D" w14:textId="4EC32B69" w:rsidR="00AE39C7" w:rsidRPr="00AE39C7" w:rsidRDefault="00AE39C7" w:rsidP="00AD61F2">
      <w:pPr>
        <w:jc w:val="both"/>
        <w:rPr>
          <w:rFonts w:ascii="Arial" w:hAnsi="Arial" w:cs="Arial"/>
          <w:sz w:val="20"/>
          <w:szCs w:val="24"/>
        </w:rPr>
      </w:pPr>
      <w:r w:rsidRPr="00AE39C7">
        <w:rPr>
          <w:rFonts w:ascii="Arial" w:hAnsi="Arial" w:cs="Arial"/>
          <w:sz w:val="20"/>
          <w:szCs w:val="24"/>
        </w:rPr>
        <w:lastRenderedPageBreak/>
        <w:t xml:space="preserve">A continuación, se muestra </w:t>
      </w:r>
      <w:r>
        <w:rPr>
          <w:rFonts w:ascii="Arial" w:hAnsi="Arial" w:cs="Arial"/>
          <w:sz w:val="20"/>
          <w:szCs w:val="24"/>
        </w:rPr>
        <w:t xml:space="preserve">de manera gráfica </w:t>
      </w:r>
      <w:r w:rsidRPr="00AE39C7">
        <w:rPr>
          <w:rFonts w:ascii="Arial" w:hAnsi="Arial" w:cs="Arial"/>
          <w:sz w:val="20"/>
          <w:szCs w:val="24"/>
        </w:rPr>
        <w:t>el resultado del proceso de evaluación del riesgo de desastres</w:t>
      </w:r>
      <w:r>
        <w:rPr>
          <w:rFonts w:ascii="Arial" w:hAnsi="Arial" w:cs="Arial"/>
          <w:sz w:val="20"/>
          <w:szCs w:val="24"/>
        </w:rPr>
        <w:t xml:space="preserve"> para </w:t>
      </w:r>
      <w:r w:rsidRPr="005F3702">
        <w:rPr>
          <w:rFonts w:ascii="Arial" w:hAnsi="Arial" w:cs="Arial"/>
          <w:b/>
          <w:bCs/>
          <w:sz w:val="20"/>
          <w:szCs w:val="24"/>
        </w:rPr>
        <w:t>cada una de las amenazas</w:t>
      </w:r>
      <w:r>
        <w:rPr>
          <w:rFonts w:ascii="Arial" w:hAnsi="Arial" w:cs="Arial"/>
          <w:sz w:val="20"/>
          <w:szCs w:val="24"/>
        </w:rPr>
        <w:t xml:space="preserve"> previamente identificadas:</w:t>
      </w:r>
    </w:p>
    <w:p w14:paraId="4E656709" w14:textId="4BB6B228" w:rsidR="00F047CC" w:rsidRDefault="00F047CC" w:rsidP="00AD61F2">
      <w:pPr>
        <w:jc w:val="both"/>
        <w:rPr>
          <w:rFonts w:ascii="Arial" w:hAnsi="Arial" w:cs="Arial"/>
          <w:color w:val="FF0000"/>
          <w:sz w:val="20"/>
          <w:szCs w:val="24"/>
        </w:rPr>
      </w:pPr>
    </w:p>
    <w:tbl>
      <w:tblPr>
        <w:tblStyle w:val="Tablaconcuadrcula"/>
        <w:tblW w:w="0" w:type="auto"/>
        <w:tblLook w:val="04A0" w:firstRow="1" w:lastRow="0" w:firstColumn="1" w:lastColumn="0" w:noHBand="0" w:noVBand="1"/>
      </w:tblPr>
      <w:tblGrid>
        <w:gridCol w:w="2263"/>
        <w:gridCol w:w="2127"/>
        <w:gridCol w:w="1559"/>
        <w:gridCol w:w="2835"/>
      </w:tblGrid>
      <w:tr w:rsidR="00AE39C7" w:rsidRPr="002B4B07" w14:paraId="31C312F0" w14:textId="77777777" w:rsidTr="00AE39C7">
        <w:tc>
          <w:tcPr>
            <w:tcW w:w="4390" w:type="dxa"/>
            <w:gridSpan w:val="2"/>
            <w:shd w:val="clear" w:color="auto" w:fill="9BBB59" w:themeFill="accent3"/>
          </w:tcPr>
          <w:p w14:paraId="596C2D43" w14:textId="01DB8950" w:rsidR="00AE39C7" w:rsidRPr="00AE39C7" w:rsidRDefault="00AE39C7" w:rsidP="00FF15F3">
            <w:pPr>
              <w:widowControl w:val="0"/>
              <w:autoSpaceDE w:val="0"/>
              <w:autoSpaceDN w:val="0"/>
              <w:jc w:val="center"/>
              <w:rPr>
                <w:rFonts w:ascii="Arial" w:eastAsia="Times New Roman" w:hAnsi="Arial" w:cs="Arial"/>
                <w:b/>
                <w:bCs/>
                <w:color w:val="000000"/>
                <w:sz w:val="18"/>
                <w:lang w:eastAsia="es-CL"/>
              </w:rPr>
            </w:pPr>
            <w:r w:rsidRPr="00FF15F3">
              <w:rPr>
                <w:rFonts w:ascii="Arial" w:eastAsia="Times New Roman" w:hAnsi="Arial" w:cs="Arial"/>
                <w:b/>
                <w:bCs/>
                <w:color w:val="000000"/>
                <w:sz w:val="20"/>
                <w:szCs w:val="24"/>
                <w:lang w:eastAsia="es-CL"/>
              </w:rPr>
              <w:t xml:space="preserve">Amenaza </w:t>
            </w:r>
          </w:p>
        </w:tc>
        <w:tc>
          <w:tcPr>
            <w:tcW w:w="4394" w:type="dxa"/>
            <w:gridSpan w:val="2"/>
            <w:shd w:val="clear" w:color="auto" w:fill="auto"/>
          </w:tcPr>
          <w:p w14:paraId="48FAE23D" w14:textId="77777777" w:rsidR="00FF15F3" w:rsidRPr="005007FE" w:rsidRDefault="00FF15F3" w:rsidP="00FF15F3">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amenaza</w:t>
            </w:r>
            <w:r w:rsidRPr="00121325">
              <w:rPr>
                <w:rFonts w:ascii="Arial" w:hAnsi="Arial" w:cs="Arial"/>
                <w:i/>
                <w:iCs/>
                <w:color w:val="0070C0"/>
                <w:sz w:val="20"/>
                <w:szCs w:val="24"/>
              </w:rPr>
              <w:t>].</w:t>
            </w:r>
          </w:p>
          <w:p w14:paraId="3E187548" w14:textId="77777777" w:rsidR="00AE39C7" w:rsidRDefault="00AE39C7" w:rsidP="00AE39C7">
            <w:pPr>
              <w:jc w:val="center"/>
            </w:pPr>
          </w:p>
          <w:p w14:paraId="00254B36" w14:textId="50573EFE" w:rsidR="00AE39C7" w:rsidRDefault="00AE39C7" w:rsidP="00AE39C7">
            <w:pPr>
              <w:jc w:val="center"/>
            </w:pPr>
          </w:p>
        </w:tc>
      </w:tr>
      <w:tr w:rsidR="00AE39C7" w:rsidRPr="002B4B07" w14:paraId="43CE9B20" w14:textId="77777777" w:rsidTr="00AE39C7">
        <w:tc>
          <w:tcPr>
            <w:tcW w:w="2263" w:type="dxa"/>
            <w:shd w:val="clear" w:color="auto" w:fill="9BBB59" w:themeFill="accent3"/>
          </w:tcPr>
          <w:p w14:paraId="189058D0" w14:textId="41653BBF"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Requisito</w:t>
            </w:r>
          </w:p>
        </w:tc>
        <w:tc>
          <w:tcPr>
            <w:tcW w:w="2127" w:type="dxa"/>
            <w:shd w:val="clear" w:color="auto" w:fill="9BBB59" w:themeFill="accent3"/>
          </w:tcPr>
          <w:p w14:paraId="74ABE13A" w14:textId="5635C49B"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o recurrencia amenaza</w:t>
            </w:r>
          </w:p>
        </w:tc>
        <w:tc>
          <w:tcPr>
            <w:tcW w:w="1559" w:type="dxa"/>
            <w:shd w:val="clear" w:color="auto" w:fill="9BBB59" w:themeFill="accent3"/>
          </w:tcPr>
          <w:p w14:paraId="00EC5AB8" w14:textId="15A62B43"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Nivel de vulnerabilidad</w:t>
            </w:r>
          </w:p>
        </w:tc>
        <w:tc>
          <w:tcPr>
            <w:tcW w:w="2835" w:type="dxa"/>
            <w:shd w:val="clear" w:color="auto" w:fill="9BBB59" w:themeFill="accent3"/>
          </w:tcPr>
          <w:p w14:paraId="789F5629" w14:textId="77777777" w:rsidR="00AE39C7" w:rsidRPr="00FF15F3" w:rsidRDefault="00AE39C7" w:rsidP="00AE39C7">
            <w:pPr>
              <w:widowControl w:val="0"/>
              <w:autoSpaceDE w:val="0"/>
              <w:autoSpaceDN w:val="0"/>
              <w:jc w:val="center"/>
              <w:rPr>
                <w:b/>
                <w:bCs/>
              </w:rPr>
            </w:pPr>
            <w:r w:rsidRPr="00FF15F3">
              <w:rPr>
                <w:b/>
                <w:bCs/>
              </w:rPr>
              <w:t>Magnitud del riesgo</w:t>
            </w:r>
          </w:p>
          <w:p w14:paraId="06610702" w14:textId="22B534B7"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x Vulnerabilidad) y Priorización</w:t>
            </w:r>
          </w:p>
        </w:tc>
      </w:tr>
      <w:tr w:rsidR="00AE39C7" w14:paraId="0354BB90" w14:textId="77777777" w:rsidTr="00AE39C7">
        <w:tc>
          <w:tcPr>
            <w:tcW w:w="2263" w:type="dxa"/>
          </w:tcPr>
          <w:p w14:paraId="6821E986" w14:textId="77777777" w:rsidR="00AE39C7" w:rsidRDefault="00AE39C7" w:rsidP="008A3387">
            <w:pPr>
              <w:jc w:val="both"/>
              <w:rPr>
                <w:rFonts w:ascii="Arial" w:hAnsi="Arial" w:cs="Arial"/>
                <w:color w:val="FF0000"/>
                <w:sz w:val="20"/>
                <w:szCs w:val="24"/>
              </w:rPr>
            </w:pPr>
          </w:p>
        </w:tc>
        <w:tc>
          <w:tcPr>
            <w:tcW w:w="2127" w:type="dxa"/>
          </w:tcPr>
          <w:p w14:paraId="78089DC8" w14:textId="77777777" w:rsidR="00AE39C7" w:rsidRDefault="00AE39C7" w:rsidP="008A3387">
            <w:pPr>
              <w:jc w:val="both"/>
              <w:rPr>
                <w:rFonts w:ascii="Arial" w:hAnsi="Arial" w:cs="Arial"/>
                <w:color w:val="FF0000"/>
                <w:sz w:val="20"/>
                <w:szCs w:val="24"/>
              </w:rPr>
            </w:pPr>
          </w:p>
        </w:tc>
        <w:tc>
          <w:tcPr>
            <w:tcW w:w="1559" w:type="dxa"/>
          </w:tcPr>
          <w:p w14:paraId="7D99F544" w14:textId="77777777" w:rsidR="00AE39C7" w:rsidRDefault="00AE39C7" w:rsidP="008A3387">
            <w:pPr>
              <w:jc w:val="both"/>
              <w:rPr>
                <w:rFonts w:ascii="Arial" w:hAnsi="Arial" w:cs="Arial"/>
                <w:color w:val="FF0000"/>
                <w:sz w:val="20"/>
                <w:szCs w:val="24"/>
              </w:rPr>
            </w:pPr>
          </w:p>
        </w:tc>
        <w:tc>
          <w:tcPr>
            <w:tcW w:w="2835" w:type="dxa"/>
          </w:tcPr>
          <w:p w14:paraId="16633C66" w14:textId="77777777" w:rsidR="00AE39C7" w:rsidRDefault="00AE39C7" w:rsidP="008A3387">
            <w:pPr>
              <w:jc w:val="both"/>
              <w:rPr>
                <w:rFonts w:ascii="Arial" w:hAnsi="Arial" w:cs="Arial"/>
                <w:color w:val="FF0000"/>
                <w:sz w:val="20"/>
                <w:szCs w:val="24"/>
              </w:rPr>
            </w:pPr>
          </w:p>
        </w:tc>
      </w:tr>
      <w:tr w:rsidR="00AE39C7" w14:paraId="4A641FF5" w14:textId="77777777" w:rsidTr="00AE39C7">
        <w:tc>
          <w:tcPr>
            <w:tcW w:w="2263" w:type="dxa"/>
          </w:tcPr>
          <w:p w14:paraId="64AC3CB5" w14:textId="77777777" w:rsidR="00AE39C7" w:rsidRDefault="00AE39C7" w:rsidP="008A3387">
            <w:pPr>
              <w:jc w:val="both"/>
              <w:rPr>
                <w:rFonts w:ascii="Arial" w:hAnsi="Arial" w:cs="Arial"/>
                <w:color w:val="FF0000"/>
                <w:sz w:val="20"/>
                <w:szCs w:val="24"/>
              </w:rPr>
            </w:pPr>
          </w:p>
        </w:tc>
        <w:tc>
          <w:tcPr>
            <w:tcW w:w="2127" w:type="dxa"/>
          </w:tcPr>
          <w:p w14:paraId="3EA1CAD7" w14:textId="77777777" w:rsidR="00AE39C7" w:rsidRDefault="00AE39C7" w:rsidP="008A3387">
            <w:pPr>
              <w:jc w:val="both"/>
              <w:rPr>
                <w:rFonts w:ascii="Arial" w:hAnsi="Arial" w:cs="Arial"/>
                <w:color w:val="FF0000"/>
                <w:sz w:val="20"/>
                <w:szCs w:val="24"/>
              </w:rPr>
            </w:pPr>
          </w:p>
        </w:tc>
        <w:tc>
          <w:tcPr>
            <w:tcW w:w="1559" w:type="dxa"/>
          </w:tcPr>
          <w:p w14:paraId="5FEF77D7" w14:textId="77777777" w:rsidR="00AE39C7" w:rsidRDefault="00AE39C7" w:rsidP="008A3387">
            <w:pPr>
              <w:jc w:val="both"/>
              <w:rPr>
                <w:rFonts w:ascii="Arial" w:hAnsi="Arial" w:cs="Arial"/>
                <w:color w:val="FF0000"/>
                <w:sz w:val="20"/>
                <w:szCs w:val="24"/>
              </w:rPr>
            </w:pPr>
          </w:p>
        </w:tc>
        <w:tc>
          <w:tcPr>
            <w:tcW w:w="2835" w:type="dxa"/>
          </w:tcPr>
          <w:p w14:paraId="00D555DD" w14:textId="77777777" w:rsidR="00AE39C7" w:rsidRDefault="00AE39C7" w:rsidP="008A3387">
            <w:pPr>
              <w:jc w:val="both"/>
              <w:rPr>
                <w:rFonts w:ascii="Arial" w:hAnsi="Arial" w:cs="Arial"/>
                <w:color w:val="FF0000"/>
                <w:sz w:val="20"/>
                <w:szCs w:val="24"/>
              </w:rPr>
            </w:pPr>
          </w:p>
        </w:tc>
      </w:tr>
      <w:tr w:rsidR="00AE39C7" w14:paraId="18C956F8" w14:textId="77777777" w:rsidTr="00AE39C7">
        <w:tc>
          <w:tcPr>
            <w:tcW w:w="2263" w:type="dxa"/>
          </w:tcPr>
          <w:p w14:paraId="7E2AD75C" w14:textId="77777777" w:rsidR="00AE39C7" w:rsidRDefault="00AE39C7" w:rsidP="008A3387">
            <w:pPr>
              <w:jc w:val="both"/>
              <w:rPr>
                <w:rFonts w:ascii="Arial" w:hAnsi="Arial" w:cs="Arial"/>
                <w:color w:val="FF0000"/>
                <w:sz w:val="20"/>
                <w:szCs w:val="24"/>
              </w:rPr>
            </w:pPr>
          </w:p>
        </w:tc>
        <w:tc>
          <w:tcPr>
            <w:tcW w:w="2127" w:type="dxa"/>
          </w:tcPr>
          <w:p w14:paraId="4C94F110" w14:textId="77777777" w:rsidR="00AE39C7" w:rsidRDefault="00AE39C7" w:rsidP="008A3387">
            <w:pPr>
              <w:jc w:val="both"/>
              <w:rPr>
                <w:rFonts w:ascii="Arial" w:hAnsi="Arial" w:cs="Arial"/>
                <w:color w:val="FF0000"/>
                <w:sz w:val="20"/>
                <w:szCs w:val="24"/>
              </w:rPr>
            </w:pPr>
          </w:p>
        </w:tc>
        <w:tc>
          <w:tcPr>
            <w:tcW w:w="1559" w:type="dxa"/>
          </w:tcPr>
          <w:p w14:paraId="08F0CA68" w14:textId="77777777" w:rsidR="00AE39C7" w:rsidRDefault="00AE39C7" w:rsidP="008A3387">
            <w:pPr>
              <w:jc w:val="both"/>
              <w:rPr>
                <w:rFonts w:ascii="Arial" w:hAnsi="Arial" w:cs="Arial"/>
                <w:color w:val="FF0000"/>
                <w:sz w:val="20"/>
                <w:szCs w:val="24"/>
              </w:rPr>
            </w:pPr>
          </w:p>
        </w:tc>
        <w:tc>
          <w:tcPr>
            <w:tcW w:w="2835" w:type="dxa"/>
          </w:tcPr>
          <w:p w14:paraId="1891B839" w14:textId="77777777" w:rsidR="00AE39C7" w:rsidRDefault="00AE39C7" w:rsidP="008A3387">
            <w:pPr>
              <w:jc w:val="both"/>
              <w:rPr>
                <w:rFonts w:ascii="Arial" w:hAnsi="Arial" w:cs="Arial"/>
                <w:color w:val="FF0000"/>
                <w:sz w:val="20"/>
                <w:szCs w:val="24"/>
              </w:rPr>
            </w:pPr>
          </w:p>
        </w:tc>
      </w:tr>
      <w:tr w:rsidR="00AE39C7" w14:paraId="17762C57" w14:textId="77777777" w:rsidTr="00AE39C7">
        <w:tc>
          <w:tcPr>
            <w:tcW w:w="2263" w:type="dxa"/>
          </w:tcPr>
          <w:p w14:paraId="7F1A386A" w14:textId="77777777" w:rsidR="00AE39C7" w:rsidRDefault="00AE39C7" w:rsidP="008A3387">
            <w:pPr>
              <w:jc w:val="both"/>
              <w:rPr>
                <w:rFonts w:ascii="Arial" w:hAnsi="Arial" w:cs="Arial"/>
                <w:color w:val="FF0000"/>
                <w:sz w:val="20"/>
                <w:szCs w:val="24"/>
              </w:rPr>
            </w:pPr>
          </w:p>
        </w:tc>
        <w:tc>
          <w:tcPr>
            <w:tcW w:w="2127" w:type="dxa"/>
          </w:tcPr>
          <w:p w14:paraId="2BF32FEC" w14:textId="77777777" w:rsidR="00AE39C7" w:rsidRDefault="00AE39C7" w:rsidP="008A3387">
            <w:pPr>
              <w:jc w:val="both"/>
              <w:rPr>
                <w:rFonts w:ascii="Arial" w:hAnsi="Arial" w:cs="Arial"/>
                <w:color w:val="FF0000"/>
                <w:sz w:val="20"/>
                <w:szCs w:val="24"/>
              </w:rPr>
            </w:pPr>
          </w:p>
        </w:tc>
        <w:tc>
          <w:tcPr>
            <w:tcW w:w="1559" w:type="dxa"/>
          </w:tcPr>
          <w:p w14:paraId="2B823C7D" w14:textId="77777777" w:rsidR="00AE39C7" w:rsidRDefault="00AE39C7" w:rsidP="008A3387">
            <w:pPr>
              <w:jc w:val="both"/>
              <w:rPr>
                <w:rFonts w:ascii="Arial" w:hAnsi="Arial" w:cs="Arial"/>
                <w:color w:val="FF0000"/>
                <w:sz w:val="20"/>
                <w:szCs w:val="24"/>
              </w:rPr>
            </w:pPr>
          </w:p>
        </w:tc>
        <w:tc>
          <w:tcPr>
            <w:tcW w:w="2835" w:type="dxa"/>
          </w:tcPr>
          <w:p w14:paraId="3E575363" w14:textId="77777777" w:rsidR="00AE39C7" w:rsidRDefault="00AE39C7" w:rsidP="008A3387">
            <w:pPr>
              <w:jc w:val="both"/>
              <w:rPr>
                <w:rFonts w:ascii="Arial" w:hAnsi="Arial" w:cs="Arial"/>
                <w:color w:val="FF0000"/>
                <w:sz w:val="20"/>
                <w:szCs w:val="24"/>
              </w:rPr>
            </w:pPr>
          </w:p>
        </w:tc>
      </w:tr>
      <w:tr w:rsidR="00AE39C7" w14:paraId="09AE9BF4" w14:textId="77777777" w:rsidTr="00AE39C7">
        <w:tc>
          <w:tcPr>
            <w:tcW w:w="2263" w:type="dxa"/>
          </w:tcPr>
          <w:p w14:paraId="2B8FD0AF" w14:textId="77777777" w:rsidR="00AE39C7" w:rsidRDefault="00AE39C7" w:rsidP="008A3387">
            <w:pPr>
              <w:jc w:val="both"/>
              <w:rPr>
                <w:rFonts w:ascii="Arial" w:hAnsi="Arial" w:cs="Arial"/>
                <w:color w:val="FF0000"/>
                <w:sz w:val="20"/>
                <w:szCs w:val="24"/>
              </w:rPr>
            </w:pPr>
          </w:p>
        </w:tc>
        <w:tc>
          <w:tcPr>
            <w:tcW w:w="2127" w:type="dxa"/>
          </w:tcPr>
          <w:p w14:paraId="4745A390" w14:textId="77777777" w:rsidR="00AE39C7" w:rsidRDefault="00AE39C7" w:rsidP="008A3387">
            <w:pPr>
              <w:jc w:val="both"/>
              <w:rPr>
                <w:rFonts w:ascii="Arial" w:hAnsi="Arial" w:cs="Arial"/>
                <w:color w:val="FF0000"/>
                <w:sz w:val="20"/>
                <w:szCs w:val="24"/>
              </w:rPr>
            </w:pPr>
          </w:p>
        </w:tc>
        <w:tc>
          <w:tcPr>
            <w:tcW w:w="1559" w:type="dxa"/>
          </w:tcPr>
          <w:p w14:paraId="55A0AAEC" w14:textId="77777777" w:rsidR="00AE39C7" w:rsidRDefault="00AE39C7" w:rsidP="008A3387">
            <w:pPr>
              <w:jc w:val="both"/>
              <w:rPr>
                <w:rFonts w:ascii="Arial" w:hAnsi="Arial" w:cs="Arial"/>
                <w:color w:val="FF0000"/>
                <w:sz w:val="20"/>
                <w:szCs w:val="24"/>
              </w:rPr>
            </w:pPr>
          </w:p>
        </w:tc>
        <w:tc>
          <w:tcPr>
            <w:tcW w:w="2835" w:type="dxa"/>
          </w:tcPr>
          <w:p w14:paraId="0FC9F0E3" w14:textId="77777777" w:rsidR="00AE39C7" w:rsidRDefault="00AE39C7" w:rsidP="008A3387">
            <w:pPr>
              <w:jc w:val="both"/>
              <w:rPr>
                <w:rFonts w:ascii="Arial" w:hAnsi="Arial" w:cs="Arial"/>
                <w:color w:val="FF0000"/>
                <w:sz w:val="20"/>
                <w:szCs w:val="24"/>
              </w:rPr>
            </w:pPr>
          </w:p>
        </w:tc>
      </w:tr>
    </w:tbl>
    <w:p w14:paraId="4BCD8E61" w14:textId="2AE98201" w:rsidR="00F047CC" w:rsidRDefault="00F047CC" w:rsidP="00AD61F2">
      <w:pPr>
        <w:jc w:val="both"/>
        <w:rPr>
          <w:rFonts w:ascii="Arial" w:hAnsi="Arial" w:cs="Arial"/>
          <w:color w:val="FF0000"/>
          <w:sz w:val="20"/>
          <w:szCs w:val="24"/>
        </w:rPr>
      </w:pPr>
    </w:p>
    <w:p w14:paraId="5B2D1C3B" w14:textId="6CA0E24A" w:rsidR="005F3702" w:rsidRDefault="005F3702" w:rsidP="00AD61F2">
      <w:pPr>
        <w:jc w:val="both"/>
        <w:rPr>
          <w:rFonts w:ascii="Arial" w:hAnsi="Arial" w:cs="Arial"/>
          <w:color w:val="FF0000"/>
          <w:sz w:val="20"/>
          <w:szCs w:val="24"/>
        </w:rPr>
      </w:pPr>
    </w:p>
    <w:p w14:paraId="73162F6F" w14:textId="3526AD96" w:rsidR="005F3702" w:rsidRDefault="005F3702" w:rsidP="00AD61F2">
      <w:pPr>
        <w:jc w:val="both"/>
        <w:rPr>
          <w:rFonts w:ascii="Arial" w:hAnsi="Arial" w:cs="Arial"/>
          <w:color w:val="FF0000"/>
          <w:sz w:val="20"/>
          <w:szCs w:val="24"/>
        </w:rPr>
      </w:pPr>
    </w:p>
    <w:p w14:paraId="27DE1B80" w14:textId="77777777" w:rsidR="005F3702" w:rsidRDefault="005F3702" w:rsidP="00AD61F2">
      <w:pPr>
        <w:jc w:val="both"/>
        <w:rPr>
          <w:rFonts w:ascii="Arial" w:hAnsi="Arial" w:cs="Arial"/>
          <w:color w:val="FF0000"/>
          <w:sz w:val="20"/>
          <w:szCs w:val="24"/>
        </w:rPr>
      </w:pPr>
    </w:p>
    <w:p w14:paraId="74A6EAC4" w14:textId="42894DED" w:rsidR="005F3702" w:rsidRDefault="005F3702" w:rsidP="00AD61F2">
      <w:pPr>
        <w:jc w:val="both"/>
        <w:rPr>
          <w:rFonts w:ascii="Arial" w:hAnsi="Arial" w:cs="Arial"/>
          <w:color w:val="FF0000"/>
          <w:sz w:val="20"/>
          <w:szCs w:val="24"/>
        </w:rPr>
      </w:pPr>
    </w:p>
    <w:tbl>
      <w:tblPr>
        <w:tblStyle w:val="Tablaconcuadrcula"/>
        <w:tblW w:w="0" w:type="auto"/>
        <w:tblLook w:val="04A0" w:firstRow="1" w:lastRow="0" w:firstColumn="1" w:lastColumn="0" w:noHBand="0" w:noVBand="1"/>
      </w:tblPr>
      <w:tblGrid>
        <w:gridCol w:w="2263"/>
        <w:gridCol w:w="2127"/>
        <w:gridCol w:w="1559"/>
        <w:gridCol w:w="2835"/>
      </w:tblGrid>
      <w:tr w:rsidR="005F3702" w:rsidRPr="002B4B07" w14:paraId="0CBD2627" w14:textId="77777777" w:rsidTr="008A3387">
        <w:tc>
          <w:tcPr>
            <w:tcW w:w="4390" w:type="dxa"/>
            <w:gridSpan w:val="2"/>
            <w:shd w:val="clear" w:color="auto" w:fill="9BBB59" w:themeFill="accent3"/>
          </w:tcPr>
          <w:p w14:paraId="35B323D4" w14:textId="77777777" w:rsidR="005F3702" w:rsidRPr="00AE39C7" w:rsidRDefault="005F3702" w:rsidP="008A3387">
            <w:pPr>
              <w:widowControl w:val="0"/>
              <w:autoSpaceDE w:val="0"/>
              <w:autoSpaceDN w:val="0"/>
              <w:jc w:val="center"/>
              <w:rPr>
                <w:rFonts w:ascii="Arial" w:eastAsia="Times New Roman" w:hAnsi="Arial" w:cs="Arial"/>
                <w:b/>
                <w:bCs/>
                <w:color w:val="000000"/>
                <w:sz w:val="18"/>
                <w:lang w:eastAsia="es-CL"/>
              </w:rPr>
            </w:pPr>
            <w:r w:rsidRPr="00FF15F3">
              <w:rPr>
                <w:rFonts w:ascii="Arial" w:eastAsia="Times New Roman" w:hAnsi="Arial" w:cs="Arial"/>
                <w:b/>
                <w:bCs/>
                <w:color w:val="000000"/>
                <w:sz w:val="20"/>
                <w:szCs w:val="24"/>
                <w:lang w:eastAsia="es-CL"/>
              </w:rPr>
              <w:t xml:space="preserve">Amenaza </w:t>
            </w:r>
          </w:p>
        </w:tc>
        <w:tc>
          <w:tcPr>
            <w:tcW w:w="4394" w:type="dxa"/>
            <w:gridSpan w:val="2"/>
            <w:shd w:val="clear" w:color="auto" w:fill="auto"/>
          </w:tcPr>
          <w:p w14:paraId="347257CE" w14:textId="050A250B" w:rsidR="005F3702" w:rsidRPr="005007FE" w:rsidRDefault="005F3702" w:rsidP="008A3387">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otra amenaza</w:t>
            </w:r>
            <w:r w:rsidRPr="00121325">
              <w:rPr>
                <w:rFonts w:ascii="Arial" w:hAnsi="Arial" w:cs="Arial"/>
                <w:i/>
                <w:iCs/>
                <w:color w:val="0070C0"/>
                <w:sz w:val="20"/>
                <w:szCs w:val="24"/>
              </w:rPr>
              <w:t>].</w:t>
            </w:r>
          </w:p>
          <w:p w14:paraId="219F40DF" w14:textId="77777777" w:rsidR="005F3702" w:rsidRDefault="005F3702" w:rsidP="008A3387">
            <w:pPr>
              <w:jc w:val="center"/>
            </w:pPr>
          </w:p>
          <w:p w14:paraId="758865FA" w14:textId="77777777" w:rsidR="005F3702" w:rsidRDefault="005F3702" w:rsidP="008A3387">
            <w:pPr>
              <w:jc w:val="center"/>
            </w:pPr>
          </w:p>
        </w:tc>
      </w:tr>
      <w:tr w:rsidR="005F3702" w:rsidRPr="002B4B07" w14:paraId="39B492C9" w14:textId="77777777" w:rsidTr="008A3387">
        <w:tc>
          <w:tcPr>
            <w:tcW w:w="2263" w:type="dxa"/>
            <w:shd w:val="clear" w:color="auto" w:fill="9BBB59" w:themeFill="accent3"/>
          </w:tcPr>
          <w:p w14:paraId="4F6D633C"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Requisito</w:t>
            </w:r>
          </w:p>
        </w:tc>
        <w:tc>
          <w:tcPr>
            <w:tcW w:w="2127" w:type="dxa"/>
            <w:shd w:val="clear" w:color="auto" w:fill="9BBB59" w:themeFill="accent3"/>
          </w:tcPr>
          <w:p w14:paraId="3284D010"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o recurrencia amenaza</w:t>
            </w:r>
          </w:p>
        </w:tc>
        <w:tc>
          <w:tcPr>
            <w:tcW w:w="1559" w:type="dxa"/>
            <w:shd w:val="clear" w:color="auto" w:fill="9BBB59" w:themeFill="accent3"/>
          </w:tcPr>
          <w:p w14:paraId="2C2EB26E"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Nivel de vulnerabilidad</w:t>
            </w:r>
          </w:p>
        </w:tc>
        <w:tc>
          <w:tcPr>
            <w:tcW w:w="2835" w:type="dxa"/>
            <w:shd w:val="clear" w:color="auto" w:fill="9BBB59" w:themeFill="accent3"/>
          </w:tcPr>
          <w:p w14:paraId="167FFDC8" w14:textId="77777777" w:rsidR="005F3702" w:rsidRPr="00FF15F3" w:rsidRDefault="005F3702" w:rsidP="008A3387">
            <w:pPr>
              <w:widowControl w:val="0"/>
              <w:autoSpaceDE w:val="0"/>
              <w:autoSpaceDN w:val="0"/>
              <w:jc w:val="center"/>
              <w:rPr>
                <w:b/>
                <w:bCs/>
              </w:rPr>
            </w:pPr>
            <w:r w:rsidRPr="00FF15F3">
              <w:rPr>
                <w:b/>
                <w:bCs/>
              </w:rPr>
              <w:t>Magnitud del riesgo</w:t>
            </w:r>
          </w:p>
          <w:p w14:paraId="473790A3"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x Vulnerabilidad) y Priorización</w:t>
            </w:r>
          </w:p>
        </w:tc>
      </w:tr>
      <w:tr w:rsidR="005F3702" w14:paraId="03392F74" w14:textId="77777777" w:rsidTr="008A3387">
        <w:tc>
          <w:tcPr>
            <w:tcW w:w="2263" w:type="dxa"/>
          </w:tcPr>
          <w:p w14:paraId="5F6FED21" w14:textId="77777777" w:rsidR="005F3702" w:rsidRDefault="005F3702" w:rsidP="008A3387">
            <w:pPr>
              <w:jc w:val="both"/>
              <w:rPr>
                <w:rFonts w:ascii="Arial" w:hAnsi="Arial" w:cs="Arial"/>
                <w:color w:val="FF0000"/>
                <w:sz w:val="20"/>
                <w:szCs w:val="24"/>
              </w:rPr>
            </w:pPr>
          </w:p>
        </w:tc>
        <w:tc>
          <w:tcPr>
            <w:tcW w:w="2127" w:type="dxa"/>
          </w:tcPr>
          <w:p w14:paraId="63E8E919" w14:textId="77777777" w:rsidR="005F3702" w:rsidRDefault="005F3702" w:rsidP="008A3387">
            <w:pPr>
              <w:jc w:val="both"/>
              <w:rPr>
                <w:rFonts w:ascii="Arial" w:hAnsi="Arial" w:cs="Arial"/>
                <w:color w:val="FF0000"/>
                <w:sz w:val="20"/>
                <w:szCs w:val="24"/>
              </w:rPr>
            </w:pPr>
          </w:p>
        </w:tc>
        <w:tc>
          <w:tcPr>
            <w:tcW w:w="1559" w:type="dxa"/>
          </w:tcPr>
          <w:p w14:paraId="79434350" w14:textId="77777777" w:rsidR="005F3702" w:rsidRDefault="005F3702" w:rsidP="008A3387">
            <w:pPr>
              <w:jc w:val="both"/>
              <w:rPr>
                <w:rFonts w:ascii="Arial" w:hAnsi="Arial" w:cs="Arial"/>
                <w:color w:val="FF0000"/>
                <w:sz w:val="20"/>
                <w:szCs w:val="24"/>
              </w:rPr>
            </w:pPr>
          </w:p>
        </w:tc>
        <w:tc>
          <w:tcPr>
            <w:tcW w:w="2835" w:type="dxa"/>
          </w:tcPr>
          <w:p w14:paraId="247A4F19" w14:textId="77777777" w:rsidR="005F3702" w:rsidRDefault="005F3702" w:rsidP="008A3387">
            <w:pPr>
              <w:jc w:val="both"/>
              <w:rPr>
                <w:rFonts w:ascii="Arial" w:hAnsi="Arial" w:cs="Arial"/>
                <w:color w:val="FF0000"/>
                <w:sz w:val="20"/>
                <w:szCs w:val="24"/>
              </w:rPr>
            </w:pPr>
          </w:p>
        </w:tc>
      </w:tr>
      <w:tr w:rsidR="005F3702" w14:paraId="3A363A7A" w14:textId="77777777" w:rsidTr="008A3387">
        <w:tc>
          <w:tcPr>
            <w:tcW w:w="2263" w:type="dxa"/>
          </w:tcPr>
          <w:p w14:paraId="43DE1F8D" w14:textId="77777777" w:rsidR="005F3702" w:rsidRDefault="005F3702" w:rsidP="008A3387">
            <w:pPr>
              <w:jc w:val="both"/>
              <w:rPr>
                <w:rFonts w:ascii="Arial" w:hAnsi="Arial" w:cs="Arial"/>
                <w:color w:val="FF0000"/>
                <w:sz w:val="20"/>
                <w:szCs w:val="24"/>
              </w:rPr>
            </w:pPr>
          </w:p>
        </w:tc>
        <w:tc>
          <w:tcPr>
            <w:tcW w:w="2127" w:type="dxa"/>
          </w:tcPr>
          <w:p w14:paraId="3B6D36B9" w14:textId="77777777" w:rsidR="005F3702" w:rsidRDefault="005F3702" w:rsidP="008A3387">
            <w:pPr>
              <w:jc w:val="both"/>
              <w:rPr>
                <w:rFonts w:ascii="Arial" w:hAnsi="Arial" w:cs="Arial"/>
                <w:color w:val="FF0000"/>
                <w:sz w:val="20"/>
                <w:szCs w:val="24"/>
              </w:rPr>
            </w:pPr>
          </w:p>
        </w:tc>
        <w:tc>
          <w:tcPr>
            <w:tcW w:w="1559" w:type="dxa"/>
          </w:tcPr>
          <w:p w14:paraId="67D92129" w14:textId="77777777" w:rsidR="005F3702" w:rsidRDefault="005F3702" w:rsidP="008A3387">
            <w:pPr>
              <w:jc w:val="both"/>
              <w:rPr>
                <w:rFonts w:ascii="Arial" w:hAnsi="Arial" w:cs="Arial"/>
                <w:color w:val="FF0000"/>
                <w:sz w:val="20"/>
                <w:szCs w:val="24"/>
              </w:rPr>
            </w:pPr>
          </w:p>
        </w:tc>
        <w:tc>
          <w:tcPr>
            <w:tcW w:w="2835" w:type="dxa"/>
          </w:tcPr>
          <w:p w14:paraId="0FDA0674" w14:textId="77777777" w:rsidR="005F3702" w:rsidRDefault="005F3702" w:rsidP="008A3387">
            <w:pPr>
              <w:jc w:val="both"/>
              <w:rPr>
                <w:rFonts w:ascii="Arial" w:hAnsi="Arial" w:cs="Arial"/>
                <w:color w:val="FF0000"/>
                <w:sz w:val="20"/>
                <w:szCs w:val="24"/>
              </w:rPr>
            </w:pPr>
          </w:p>
        </w:tc>
      </w:tr>
      <w:tr w:rsidR="005F3702" w14:paraId="2DE8B3C5" w14:textId="77777777" w:rsidTr="008A3387">
        <w:tc>
          <w:tcPr>
            <w:tcW w:w="2263" w:type="dxa"/>
          </w:tcPr>
          <w:p w14:paraId="4D6E25D9" w14:textId="77777777" w:rsidR="005F3702" w:rsidRDefault="005F3702" w:rsidP="008A3387">
            <w:pPr>
              <w:jc w:val="both"/>
              <w:rPr>
                <w:rFonts w:ascii="Arial" w:hAnsi="Arial" w:cs="Arial"/>
                <w:color w:val="FF0000"/>
                <w:sz w:val="20"/>
                <w:szCs w:val="24"/>
              </w:rPr>
            </w:pPr>
          </w:p>
        </w:tc>
        <w:tc>
          <w:tcPr>
            <w:tcW w:w="2127" w:type="dxa"/>
          </w:tcPr>
          <w:p w14:paraId="15AED345" w14:textId="77777777" w:rsidR="005F3702" w:rsidRDefault="005F3702" w:rsidP="008A3387">
            <w:pPr>
              <w:jc w:val="both"/>
              <w:rPr>
                <w:rFonts w:ascii="Arial" w:hAnsi="Arial" w:cs="Arial"/>
                <w:color w:val="FF0000"/>
                <w:sz w:val="20"/>
                <w:szCs w:val="24"/>
              </w:rPr>
            </w:pPr>
          </w:p>
        </w:tc>
        <w:tc>
          <w:tcPr>
            <w:tcW w:w="1559" w:type="dxa"/>
          </w:tcPr>
          <w:p w14:paraId="6EEBC4F2" w14:textId="77777777" w:rsidR="005F3702" w:rsidRDefault="005F3702" w:rsidP="008A3387">
            <w:pPr>
              <w:jc w:val="both"/>
              <w:rPr>
                <w:rFonts w:ascii="Arial" w:hAnsi="Arial" w:cs="Arial"/>
                <w:color w:val="FF0000"/>
                <w:sz w:val="20"/>
                <w:szCs w:val="24"/>
              </w:rPr>
            </w:pPr>
          </w:p>
        </w:tc>
        <w:tc>
          <w:tcPr>
            <w:tcW w:w="2835" w:type="dxa"/>
          </w:tcPr>
          <w:p w14:paraId="65EF71AC" w14:textId="77777777" w:rsidR="005F3702" w:rsidRDefault="005F3702" w:rsidP="008A3387">
            <w:pPr>
              <w:jc w:val="both"/>
              <w:rPr>
                <w:rFonts w:ascii="Arial" w:hAnsi="Arial" w:cs="Arial"/>
                <w:color w:val="FF0000"/>
                <w:sz w:val="20"/>
                <w:szCs w:val="24"/>
              </w:rPr>
            </w:pPr>
          </w:p>
        </w:tc>
      </w:tr>
      <w:tr w:rsidR="005F3702" w14:paraId="70D1D8CC" w14:textId="77777777" w:rsidTr="008A3387">
        <w:tc>
          <w:tcPr>
            <w:tcW w:w="2263" w:type="dxa"/>
          </w:tcPr>
          <w:p w14:paraId="53454FB4" w14:textId="77777777" w:rsidR="005F3702" w:rsidRDefault="005F3702" w:rsidP="008A3387">
            <w:pPr>
              <w:jc w:val="both"/>
              <w:rPr>
                <w:rFonts w:ascii="Arial" w:hAnsi="Arial" w:cs="Arial"/>
                <w:color w:val="FF0000"/>
                <w:sz w:val="20"/>
                <w:szCs w:val="24"/>
              </w:rPr>
            </w:pPr>
          </w:p>
        </w:tc>
        <w:tc>
          <w:tcPr>
            <w:tcW w:w="2127" w:type="dxa"/>
          </w:tcPr>
          <w:p w14:paraId="250F7CA4" w14:textId="77777777" w:rsidR="005F3702" w:rsidRDefault="005F3702" w:rsidP="008A3387">
            <w:pPr>
              <w:jc w:val="both"/>
              <w:rPr>
                <w:rFonts w:ascii="Arial" w:hAnsi="Arial" w:cs="Arial"/>
                <w:color w:val="FF0000"/>
                <w:sz w:val="20"/>
                <w:szCs w:val="24"/>
              </w:rPr>
            </w:pPr>
          </w:p>
        </w:tc>
        <w:tc>
          <w:tcPr>
            <w:tcW w:w="1559" w:type="dxa"/>
          </w:tcPr>
          <w:p w14:paraId="5E2D67A8" w14:textId="77777777" w:rsidR="005F3702" w:rsidRDefault="005F3702" w:rsidP="008A3387">
            <w:pPr>
              <w:jc w:val="both"/>
              <w:rPr>
                <w:rFonts w:ascii="Arial" w:hAnsi="Arial" w:cs="Arial"/>
                <w:color w:val="FF0000"/>
                <w:sz w:val="20"/>
                <w:szCs w:val="24"/>
              </w:rPr>
            </w:pPr>
          </w:p>
        </w:tc>
        <w:tc>
          <w:tcPr>
            <w:tcW w:w="2835" w:type="dxa"/>
          </w:tcPr>
          <w:p w14:paraId="0EEE8E32" w14:textId="77777777" w:rsidR="005F3702" w:rsidRDefault="005F3702" w:rsidP="008A3387">
            <w:pPr>
              <w:jc w:val="both"/>
              <w:rPr>
                <w:rFonts w:ascii="Arial" w:hAnsi="Arial" w:cs="Arial"/>
                <w:color w:val="FF0000"/>
                <w:sz w:val="20"/>
                <w:szCs w:val="24"/>
              </w:rPr>
            </w:pPr>
          </w:p>
        </w:tc>
      </w:tr>
      <w:tr w:rsidR="005F3702" w14:paraId="7A6C619B" w14:textId="77777777" w:rsidTr="008A3387">
        <w:tc>
          <w:tcPr>
            <w:tcW w:w="2263" w:type="dxa"/>
          </w:tcPr>
          <w:p w14:paraId="3D76F2A3" w14:textId="77777777" w:rsidR="005F3702" w:rsidRDefault="005F3702" w:rsidP="008A3387">
            <w:pPr>
              <w:jc w:val="both"/>
              <w:rPr>
                <w:rFonts w:ascii="Arial" w:hAnsi="Arial" w:cs="Arial"/>
                <w:color w:val="FF0000"/>
                <w:sz w:val="20"/>
                <w:szCs w:val="24"/>
              </w:rPr>
            </w:pPr>
          </w:p>
        </w:tc>
        <w:tc>
          <w:tcPr>
            <w:tcW w:w="2127" w:type="dxa"/>
          </w:tcPr>
          <w:p w14:paraId="174719AE" w14:textId="77777777" w:rsidR="005F3702" w:rsidRDefault="005F3702" w:rsidP="008A3387">
            <w:pPr>
              <w:jc w:val="both"/>
              <w:rPr>
                <w:rFonts w:ascii="Arial" w:hAnsi="Arial" w:cs="Arial"/>
                <w:color w:val="FF0000"/>
                <w:sz w:val="20"/>
                <w:szCs w:val="24"/>
              </w:rPr>
            </w:pPr>
          </w:p>
        </w:tc>
        <w:tc>
          <w:tcPr>
            <w:tcW w:w="1559" w:type="dxa"/>
          </w:tcPr>
          <w:p w14:paraId="1DB0E01C" w14:textId="77777777" w:rsidR="005F3702" w:rsidRDefault="005F3702" w:rsidP="008A3387">
            <w:pPr>
              <w:jc w:val="both"/>
              <w:rPr>
                <w:rFonts w:ascii="Arial" w:hAnsi="Arial" w:cs="Arial"/>
                <w:color w:val="FF0000"/>
                <w:sz w:val="20"/>
                <w:szCs w:val="24"/>
              </w:rPr>
            </w:pPr>
          </w:p>
        </w:tc>
        <w:tc>
          <w:tcPr>
            <w:tcW w:w="2835" w:type="dxa"/>
          </w:tcPr>
          <w:p w14:paraId="259258FB" w14:textId="77777777" w:rsidR="005F3702" w:rsidRDefault="005F3702" w:rsidP="008A3387">
            <w:pPr>
              <w:jc w:val="both"/>
              <w:rPr>
                <w:rFonts w:ascii="Arial" w:hAnsi="Arial" w:cs="Arial"/>
                <w:color w:val="FF0000"/>
                <w:sz w:val="20"/>
                <w:szCs w:val="24"/>
              </w:rPr>
            </w:pPr>
          </w:p>
        </w:tc>
      </w:tr>
    </w:tbl>
    <w:p w14:paraId="287F4628" w14:textId="77777777" w:rsidR="005F3702" w:rsidRDefault="005F3702" w:rsidP="00AD61F2">
      <w:pPr>
        <w:jc w:val="both"/>
        <w:rPr>
          <w:rFonts w:ascii="Arial" w:hAnsi="Arial" w:cs="Arial"/>
          <w:color w:val="FF0000"/>
          <w:sz w:val="20"/>
          <w:szCs w:val="24"/>
        </w:rPr>
      </w:pPr>
    </w:p>
    <w:p w14:paraId="23E87F63" w14:textId="7EC03B93" w:rsidR="008C390A" w:rsidRDefault="00AE39C7" w:rsidP="005F3702">
      <w:pPr>
        <w:jc w:val="both"/>
        <w:rPr>
          <w:rFonts w:ascii="Arial" w:hAnsi="Arial" w:cs="Arial"/>
          <w:color w:val="0070C0"/>
          <w:sz w:val="20"/>
          <w:szCs w:val="24"/>
        </w:rPr>
      </w:pPr>
      <w:r w:rsidRPr="00261521">
        <w:rPr>
          <w:rFonts w:ascii="Arial" w:hAnsi="Arial" w:cs="Arial"/>
          <w:color w:val="0070C0"/>
          <w:sz w:val="20"/>
          <w:szCs w:val="24"/>
        </w:rPr>
        <w:t>[</w:t>
      </w:r>
      <w:r>
        <w:rPr>
          <w:rFonts w:ascii="Arial" w:hAnsi="Arial" w:cs="Arial"/>
          <w:color w:val="0070C0"/>
          <w:sz w:val="20"/>
          <w:szCs w:val="24"/>
        </w:rPr>
        <w:t>Conserve</w:t>
      </w:r>
      <w:r w:rsidR="005F3702">
        <w:rPr>
          <w:rFonts w:ascii="Arial" w:hAnsi="Arial" w:cs="Arial"/>
          <w:color w:val="0070C0"/>
          <w:sz w:val="20"/>
          <w:szCs w:val="24"/>
        </w:rPr>
        <w:t xml:space="preserve"> los</w:t>
      </w:r>
      <w:r>
        <w:rPr>
          <w:rFonts w:ascii="Arial" w:hAnsi="Arial" w:cs="Arial"/>
          <w:color w:val="0070C0"/>
          <w:sz w:val="20"/>
          <w:szCs w:val="24"/>
        </w:rPr>
        <w:t xml:space="preserve"> registros de “</w:t>
      </w:r>
      <w:r w:rsidRPr="00E71ADD">
        <w:rPr>
          <w:rFonts w:ascii="Arial" w:hAnsi="Arial" w:cs="Arial"/>
          <w:color w:val="0070C0"/>
          <w:sz w:val="20"/>
          <w:szCs w:val="24"/>
        </w:rPr>
        <w:t>Matriz GRD y Planes de Reducción”</w:t>
      </w:r>
      <w:r>
        <w:rPr>
          <w:rFonts w:ascii="Arial" w:hAnsi="Arial" w:cs="Arial"/>
          <w:color w:val="0070C0"/>
          <w:sz w:val="20"/>
          <w:szCs w:val="24"/>
        </w:rPr>
        <w:t>, los cuales pueden ser solicitados por la autoridad</w:t>
      </w:r>
      <w:r w:rsidRPr="00261521">
        <w:rPr>
          <w:rFonts w:ascii="Arial" w:hAnsi="Arial" w:cs="Arial"/>
          <w:color w:val="0070C0"/>
          <w:sz w:val="20"/>
          <w:szCs w:val="24"/>
        </w:rPr>
        <w:t>].</w:t>
      </w:r>
    </w:p>
    <w:p w14:paraId="0E337F0A" w14:textId="77777777" w:rsidR="005F3702" w:rsidRPr="005F3702" w:rsidRDefault="005F3702" w:rsidP="005F3702">
      <w:pPr>
        <w:jc w:val="both"/>
        <w:rPr>
          <w:rFonts w:ascii="Arial" w:hAnsi="Arial" w:cs="Arial"/>
          <w:color w:val="0070C0"/>
          <w:sz w:val="20"/>
          <w:szCs w:val="24"/>
        </w:rPr>
      </w:pPr>
    </w:p>
    <w:p w14:paraId="3A77076E" w14:textId="77777777" w:rsidR="00BF2D71" w:rsidRPr="00F047CC" w:rsidRDefault="00BF2D71" w:rsidP="00BF2D71">
      <w:pPr>
        <w:spacing w:after="240"/>
        <w:jc w:val="both"/>
        <w:rPr>
          <w:rFonts w:ascii="Arial" w:hAnsi="Arial" w:cs="Arial"/>
          <w:sz w:val="20"/>
          <w:szCs w:val="24"/>
        </w:rPr>
      </w:pPr>
      <w:r w:rsidRPr="00F047CC">
        <w:rPr>
          <w:rFonts w:ascii="Arial" w:hAnsi="Arial" w:cs="Arial"/>
          <w:sz w:val="20"/>
          <w:szCs w:val="24"/>
        </w:rPr>
        <w:t>El Coordinador(a) ha determinado los plazos y responsables para la implementación de las medidas de mitigación y preparación basado en la magnitud del riesgo. Además, se han establecido plazos y responsables para la verificación de estas medidas e indicar las “Observaciones” referidas a atrasos en los plazos de implementación y verificación, y cualquier otro aspecto relevante.</w:t>
      </w:r>
    </w:p>
    <w:p w14:paraId="0364D604" w14:textId="217E71F3" w:rsidR="00BF2D71" w:rsidRPr="00F047CC" w:rsidRDefault="00BF2D71" w:rsidP="00BF2D71">
      <w:pPr>
        <w:jc w:val="both"/>
        <w:rPr>
          <w:rFonts w:ascii="Arial" w:hAnsi="Arial" w:cs="Arial"/>
          <w:sz w:val="20"/>
          <w:szCs w:val="24"/>
        </w:rPr>
      </w:pPr>
      <w:r w:rsidRPr="00F047CC">
        <w:rPr>
          <w:rFonts w:ascii="Arial" w:hAnsi="Arial" w:cs="Arial"/>
          <w:sz w:val="20"/>
          <w:szCs w:val="24"/>
        </w:rPr>
        <w:t>Del resultado de este proceso se identifica</w:t>
      </w:r>
      <w:r w:rsidR="005F3702">
        <w:rPr>
          <w:rFonts w:ascii="Arial" w:hAnsi="Arial" w:cs="Arial"/>
          <w:sz w:val="20"/>
          <w:szCs w:val="24"/>
        </w:rPr>
        <w:t>ro</w:t>
      </w:r>
      <w:r w:rsidRPr="00F047CC">
        <w:rPr>
          <w:rFonts w:ascii="Arial" w:hAnsi="Arial" w:cs="Arial"/>
          <w:sz w:val="20"/>
          <w:szCs w:val="24"/>
        </w:rPr>
        <w:t xml:space="preserve">n las siguientes </w:t>
      </w:r>
      <w:r w:rsidR="00FF15F3">
        <w:rPr>
          <w:rFonts w:ascii="Arial" w:hAnsi="Arial" w:cs="Arial"/>
          <w:sz w:val="20"/>
          <w:szCs w:val="24"/>
        </w:rPr>
        <w:t>medidas de tratamiento</w:t>
      </w:r>
      <w:r w:rsidRPr="00F047CC">
        <w:rPr>
          <w:rFonts w:ascii="Arial" w:hAnsi="Arial" w:cs="Arial"/>
          <w:sz w:val="20"/>
          <w:szCs w:val="24"/>
        </w:rPr>
        <w:t xml:space="preserve"> para cada amenaza</w:t>
      </w:r>
      <w:r w:rsidR="0057205C" w:rsidRPr="00F047CC">
        <w:rPr>
          <w:rFonts w:ascii="Arial" w:hAnsi="Arial" w:cs="Arial"/>
          <w:sz w:val="20"/>
          <w:szCs w:val="24"/>
        </w:rPr>
        <w:t xml:space="preserve"> conformando </w:t>
      </w:r>
      <w:r w:rsidR="00153933" w:rsidRPr="00F047CC">
        <w:rPr>
          <w:rFonts w:ascii="Arial" w:hAnsi="Arial" w:cs="Arial"/>
          <w:sz w:val="20"/>
          <w:szCs w:val="24"/>
        </w:rPr>
        <w:t>a</w:t>
      </w:r>
      <w:r w:rsidR="0057205C" w:rsidRPr="00F047CC">
        <w:rPr>
          <w:rFonts w:ascii="Arial" w:hAnsi="Arial" w:cs="Arial"/>
          <w:sz w:val="20"/>
          <w:szCs w:val="24"/>
        </w:rPr>
        <w:t>l Plan de Reducción del riesgo de Desastres</w:t>
      </w:r>
      <w:r w:rsidRPr="00F047CC">
        <w:rPr>
          <w:rFonts w:ascii="Arial" w:hAnsi="Arial" w:cs="Arial"/>
          <w:sz w:val="20"/>
          <w:szCs w:val="24"/>
        </w:rPr>
        <w:t>.</w:t>
      </w:r>
    </w:p>
    <w:p w14:paraId="4E72FCC4" w14:textId="77777777" w:rsidR="00BF2D71" w:rsidRDefault="00BF2D71" w:rsidP="00BF2D71">
      <w:pPr>
        <w:jc w:val="both"/>
        <w:rPr>
          <w:rFonts w:ascii="Arial" w:hAnsi="Arial" w:cs="Arial"/>
          <w:color w:val="FF0000"/>
          <w:sz w:val="20"/>
          <w:szCs w:val="24"/>
        </w:rPr>
      </w:pPr>
    </w:p>
    <w:p w14:paraId="2C57D694" w14:textId="77777777" w:rsidR="00BF2D71" w:rsidRPr="005E5ABB" w:rsidRDefault="00BF2D71" w:rsidP="00BF2D71">
      <w:pPr>
        <w:jc w:val="both"/>
        <w:rPr>
          <w:rFonts w:ascii="Arial" w:hAnsi="Arial" w:cs="Arial"/>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 Se deben incorporar tantas tablas como amenazas se hayan identificado</w:t>
      </w:r>
      <w:r w:rsidRPr="00121325">
        <w:rPr>
          <w:rFonts w:ascii="Arial" w:hAnsi="Arial" w:cs="Arial"/>
          <w:i/>
          <w:iCs/>
          <w:color w:val="0070C0"/>
          <w:sz w:val="20"/>
          <w:szCs w:val="24"/>
        </w:rPr>
        <w:t>].</w:t>
      </w:r>
    </w:p>
    <w:p w14:paraId="40CFAA68" w14:textId="77777777" w:rsidR="00BF2D71" w:rsidRDefault="00BF2D71" w:rsidP="00BF2D71">
      <w:pPr>
        <w:jc w:val="both"/>
        <w:rPr>
          <w:rFonts w:ascii="Arial" w:hAnsi="Arial" w:cs="Arial"/>
          <w:color w:val="FF0000"/>
          <w:sz w:val="20"/>
          <w:szCs w:val="24"/>
        </w:rPr>
      </w:pPr>
    </w:p>
    <w:tbl>
      <w:tblPr>
        <w:tblStyle w:val="Tablaconcuadrcula"/>
        <w:tblW w:w="0" w:type="auto"/>
        <w:tblLook w:val="04A0" w:firstRow="1" w:lastRow="0" w:firstColumn="1" w:lastColumn="0" w:noHBand="0" w:noVBand="1"/>
      </w:tblPr>
      <w:tblGrid>
        <w:gridCol w:w="1360"/>
        <w:gridCol w:w="1587"/>
        <w:gridCol w:w="1587"/>
        <w:gridCol w:w="1369"/>
        <w:gridCol w:w="1418"/>
        <w:gridCol w:w="1507"/>
      </w:tblGrid>
      <w:tr w:rsidR="00BF2D71" w:rsidRPr="002B4B07" w14:paraId="7E5E6CB7" w14:textId="77777777" w:rsidTr="008A3387">
        <w:tc>
          <w:tcPr>
            <w:tcW w:w="2947" w:type="dxa"/>
            <w:gridSpan w:val="2"/>
            <w:shd w:val="clear" w:color="auto" w:fill="9BBB59" w:themeFill="accent3"/>
            <w:vAlign w:val="center"/>
          </w:tcPr>
          <w:p w14:paraId="79C92BEC" w14:textId="77777777" w:rsidR="00BF2D71" w:rsidRDefault="00BF2D71" w:rsidP="008A3387">
            <w:pPr>
              <w:jc w:val="center"/>
              <w:rPr>
                <w:rFonts w:ascii="Arial" w:eastAsia="Times New Roman" w:hAnsi="Arial" w:cs="Arial"/>
                <w:b/>
                <w:bCs/>
                <w:color w:val="000000"/>
                <w:sz w:val="18"/>
                <w:lang w:eastAsia="es-CL"/>
              </w:rPr>
            </w:pPr>
          </w:p>
          <w:p w14:paraId="35A6FC43" w14:textId="77777777" w:rsidR="00BF2D71" w:rsidRDefault="00BF2D71" w:rsidP="008A3387">
            <w:pPr>
              <w:jc w:val="center"/>
              <w:rPr>
                <w:rFonts w:ascii="Arial" w:eastAsia="Times New Roman" w:hAnsi="Arial" w:cs="Arial"/>
                <w:b/>
                <w:bCs/>
                <w:color w:val="000000"/>
                <w:sz w:val="18"/>
                <w:lang w:eastAsia="es-CL"/>
              </w:rPr>
            </w:pPr>
            <w:r>
              <w:rPr>
                <w:rFonts w:ascii="Arial" w:eastAsia="Times New Roman" w:hAnsi="Arial" w:cs="Arial"/>
                <w:b/>
                <w:bCs/>
                <w:color w:val="000000"/>
                <w:sz w:val="18"/>
                <w:lang w:eastAsia="es-CL"/>
              </w:rPr>
              <w:t>Amenaza</w:t>
            </w:r>
          </w:p>
          <w:p w14:paraId="6228762C" w14:textId="77777777" w:rsidR="00BF2D71" w:rsidRPr="002B4B07" w:rsidRDefault="00BF2D71" w:rsidP="008A3387">
            <w:pPr>
              <w:jc w:val="center"/>
              <w:rPr>
                <w:rFonts w:ascii="Arial" w:eastAsia="Times New Roman" w:hAnsi="Arial" w:cs="Arial"/>
                <w:b/>
                <w:bCs/>
                <w:color w:val="000000"/>
                <w:sz w:val="18"/>
                <w:lang w:eastAsia="es-CL"/>
              </w:rPr>
            </w:pPr>
          </w:p>
        </w:tc>
        <w:tc>
          <w:tcPr>
            <w:tcW w:w="5881" w:type="dxa"/>
            <w:gridSpan w:val="4"/>
            <w:shd w:val="clear" w:color="auto" w:fill="auto"/>
            <w:vAlign w:val="center"/>
          </w:tcPr>
          <w:p w14:paraId="454A5C09" w14:textId="77777777" w:rsidR="00BF2D71" w:rsidRPr="005007FE" w:rsidRDefault="00BF2D71" w:rsidP="008A3387">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amenaza</w:t>
            </w:r>
            <w:r w:rsidRPr="00121325">
              <w:rPr>
                <w:rFonts w:ascii="Arial" w:hAnsi="Arial" w:cs="Arial"/>
                <w:i/>
                <w:iCs/>
                <w:color w:val="0070C0"/>
                <w:sz w:val="20"/>
                <w:szCs w:val="24"/>
              </w:rPr>
              <w:t>].</w:t>
            </w:r>
          </w:p>
          <w:p w14:paraId="50B9AE3E" w14:textId="77777777" w:rsidR="00BF2D71" w:rsidRPr="002B4B07" w:rsidRDefault="00BF2D71" w:rsidP="008A3387">
            <w:pPr>
              <w:jc w:val="center"/>
              <w:rPr>
                <w:rFonts w:ascii="Arial" w:eastAsia="Times New Roman" w:hAnsi="Arial" w:cs="Arial"/>
                <w:b/>
                <w:bCs/>
                <w:color w:val="000000"/>
                <w:sz w:val="18"/>
                <w:lang w:eastAsia="es-CL"/>
              </w:rPr>
            </w:pPr>
          </w:p>
        </w:tc>
      </w:tr>
      <w:tr w:rsidR="00BF2D71" w:rsidRPr="002B4B07" w14:paraId="118223CF" w14:textId="77777777" w:rsidTr="008A3387">
        <w:tc>
          <w:tcPr>
            <w:tcW w:w="1360" w:type="dxa"/>
            <w:shd w:val="clear" w:color="auto" w:fill="9BBB59" w:themeFill="accent3"/>
            <w:vAlign w:val="center"/>
          </w:tcPr>
          <w:p w14:paraId="077DB3C7"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 xml:space="preserve">Medidas de tratamiento </w:t>
            </w:r>
          </w:p>
        </w:tc>
        <w:tc>
          <w:tcPr>
            <w:tcW w:w="1587" w:type="dxa"/>
            <w:shd w:val="clear" w:color="auto" w:fill="9BBB59" w:themeFill="accent3"/>
            <w:vAlign w:val="center"/>
          </w:tcPr>
          <w:p w14:paraId="7C66802D"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Plazo máximo para la implementación de las medidas</w:t>
            </w:r>
          </w:p>
        </w:tc>
        <w:tc>
          <w:tcPr>
            <w:tcW w:w="1587" w:type="dxa"/>
            <w:shd w:val="clear" w:color="auto" w:fill="9BBB59" w:themeFill="accent3"/>
            <w:vAlign w:val="center"/>
          </w:tcPr>
          <w:p w14:paraId="035048F8"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la implementación de las medidas</w:t>
            </w:r>
          </w:p>
        </w:tc>
        <w:tc>
          <w:tcPr>
            <w:tcW w:w="1369" w:type="dxa"/>
            <w:shd w:val="clear" w:color="auto" w:fill="9BBB59" w:themeFill="accent3"/>
            <w:vAlign w:val="center"/>
          </w:tcPr>
          <w:p w14:paraId="3A0C0712"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Fecha de verificación de las medidas</w:t>
            </w:r>
          </w:p>
        </w:tc>
        <w:tc>
          <w:tcPr>
            <w:tcW w:w="1418" w:type="dxa"/>
            <w:shd w:val="clear" w:color="auto" w:fill="9BBB59" w:themeFill="accent3"/>
            <w:vAlign w:val="center"/>
          </w:tcPr>
          <w:p w14:paraId="7A780120"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verificación de las medidas</w:t>
            </w:r>
          </w:p>
        </w:tc>
        <w:tc>
          <w:tcPr>
            <w:tcW w:w="1507" w:type="dxa"/>
            <w:shd w:val="clear" w:color="auto" w:fill="9BBB59" w:themeFill="accent3"/>
            <w:vAlign w:val="center"/>
          </w:tcPr>
          <w:p w14:paraId="68D01352"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Observaciones</w:t>
            </w:r>
          </w:p>
        </w:tc>
      </w:tr>
      <w:tr w:rsidR="00BF2D71" w14:paraId="08F5B1C7" w14:textId="77777777" w:rsidTr="008A3387">
        <w:tc>
          <w:tcPr>
            <w:tcW w:w="1360" w:type="dxa"/>
          </w:tcPr>
          <w:p w14:paraId="48A468B5" w14:textId="77777777" w:rsidR="00BF2D71" w:rsidRDefault="00BF2D71" w:rsidP="008A3387">
            <w:pPr>
              <w:jc w:val="both"/>
              <w:rPr>
                <w:rFonts w:ascii="Arial" w:hAnsi="Arial" w:cs="Arial"/>
                <w:color w:val="FF0000"/>
                <w:sz w:val="20"/>
                <w:szCs w:val="24"/>
              </w:rPr>
            </w:pPr>
          </w:p>
        </w:tc>
        <w:tc>
          <w:tcPr>
            <w:tcW w:w="1587" w:type="dxa"/>
          </w:tcPr>
          <w:p w14:paraId="6651BD8B" w14:textId="77777777" w:rsidR="00BF2D71" w:rsidRDefault="00BF2D71" w:rsidP="008A3387">
            <w:pPr>
              <w:jc w:val="both"/>
              <w:rPr>
                <w:rFonts w:ascii="Arial" w:hAnsi="Arial" w:cs="Arial"/>
                <w:color w:val="FF0000"/>
                <w:sz w:val="20"/>
                <w:szCs w:val="24"/>
              </w:rPr>
            </w:pPr>
          </w:p>
        </w:tc>
        <w:tc>
          <w:tcPr>
            <w:tcW w:w="1587" w:type="dxa"/>
          </w:tcPr>
          <w:p w14:paraId="68E17CDF" w14:textId="77777777" w:rsidR="00BF2D71" w:rsidRDefault="00BF2D71" w:rsidP="008A3387">
            <w:pPr>
              <w:jc w:val="both"/>
              <w:rPr>
                <w:rFonts w:ascii="Arial" w:hAnsi="Arial" w:cs="Arial"/>
                <w:color w:val="FF0000"/>
                <w:sz w:val="20"/>
                <w:szCs w:val="24"/>
              </w:rPr>
            </w:pPr>
          </w:p>
        </w:tc>
        <w:tc>
          <w:tcPr>
            <w:tcW w:w="1369" w:type="dxa"/>
          </w:tcPr>
          <w:p w14:paraId="2D806F20" w14:textId="77777777" w:rsidR="00BF2D71" w:rsidRDefault="00BF2D71" w:rsidP="008A3387">
            <w:pPr>
              <w:jc w:val="both"/>
              <w:rPr>
                <w:rFonts w:ascii="Arial" w:hAnsi="Arial" w:cs="Arial"/>
                <w:color w:val="FF0000"/>
                <w:sz w:val="20"/>
                <w:szCs w:val="24"/>
              </w:rPr>
            </w:pPr>
          </w:p>
        </w:tc>
        <w:tc>
          <w:tcPr>
            <w:tcW w:w="1418" w:type="dxa"/>
          </w:tcPr>
          <w:p w14:paraId="3333D89F" w14:textId="77777777" w:rsidR="00BF2D71" w:rsidRDefault="00BF2D71" w:rsidP="008A3387">
            <w:pPr>
              <w:jc w:val="both"/>
              <w:rPr>
                <w:rFonts w:ascii="Arial" w:hAnsi="Arial" w:cs="Arial"/>
                <w:color w:val="FF0000"/>
                <w:sz w:val="20"/>
                <w:szCs w:val="24"/>
              </w:rPr>
            </w:pPr>
          </w:p>
        </w:tc>
        <w:tc>
          <w:tcPr>
            <w:tcW w:w="1507" w:type="dxa"/>
          </w:tcPr>
          <w:p w14:paraId="670A15DD" w14:textId="77777777" w:rsidR="00BF2D71" w:rsidRDefault="00BF2D71" w:rsidP="008A3387">
            <w:pPr>
              <w:jc w:val="both"/>
              <w:rPr>
                <w:rFonts w:ascii="Arial" w:hAnsi="Arial" w:cs="Arial"/>
                <w:color w:val="FF0000"/>
                <w:sz w:val="20"/>
                <w:szCs w:val="24"/>
              </w:rPr>
            </w:pPr>
          </w:p>
        </w:tc>
      </w:tr>
      <w:tr w:rsidR="00BF2D71" w14:paraId="077EB89B" w14:textId="77777777" w:rsidTr="008A3387">
        <w:tc>
          <w:tcPr>
            <w:tcW w:w="1360" w:type="dxa"/>
          </w:tcPr>
          <w:p w14:paraId="54B1E7BF" w14:textId="77777777" w:rsidR="00BF2D71" w:rsidRDefault="00BF2D71" w:rsidP="008A3387">
            <w:pPr>
              <w:jc w:val="both"/>
              <w:rPr>
                <w:rFonts w:ascii="Arial" w:hAnsi="Arial" w:cs="Arial"/>
                <w:color w:val="FF0000"/>
                <w:sz w:val="20"/>
                <w:szCs w:val="24"/>
              </w:rPr>
            </w:pPr>
          </w:p>
        </w:tc>
        <w:tc>
          <w:tcPr>
            <w:tcW w:w="1587" w:type="dxa"/>
          </w:tcPr>
          <w:p w14:paraId="48147D07" w14:textId="77777777" w:rsidR="00BF2D71" w:rsidRDefault="00BF2D71" w:rsidP="008A3387">
            <w:pPr>
              <w:jc w:val="both"/>
              <w:rPr>
                <w:rFonts w:ascii="Arial" w:hAnsi="Arial" w:cs="Arial"/>
                <w:color w:val="FF0000"/>
                <w:sz w:val="20"/>
                <w:szCs w:val="24"/>
              </w:rPr>
            </w:pPr>
          </w:p>
        </w:tc>
        <w:tc>
          <w:tcPr>
            <w:tcW w:w="1587" w:type="dxa"/>
          </w:tcPr>
          <w:p w14:paraId="550D4BEF" w14:textId="77777777" w:rsidR="00BF2D71" w:rsidRDefault="00BF2D71" w:rsidP="008A3387">
            <w:pPr>
              <w:jc w:val="both"/>
              <w:rPr>
                <w:rFonts w:ascii="Arial" w:hAnsi="Arial" w:cs="Arial"/>
                <w:color w:val="FF0000"/>
                <w:sz w:val="20"/>
                <w:szCs w:val="24"/>
              </w:rPr>
            </w:pPr>
          </w:p>
        </w:tc>
        <w:tc>
          <w:tcPr>
            <w:tcW w:w="1369" w:type="dxa"/>
          </w:tcPr>
          <w:p w14:paraId="7A26FA38" w14:textId="77777777" w:rsidR="00BF2D71" w:rsidRDefault="00BF2D71" w:rsidP="008A3387">
            <w:pPr>
              <w:jc w:val="both"/>
              <w:rPr>
                <w:rFonts w:ascii="Arial" w:hAnsi="Arial" w:cs="Arial"/>
                <w:color w:val="FF0000"/>
                <w:sz w:val="20"/>
                <w:szCs w:val="24"/>
              </w:rPr>
            </w:pPr>
          </w:p>
        </w:tc>
        <w:tc>
          <w:tcPr>
            <w:tcW w:w="1418" w:type="dxa"/>
          </w:tcPr>
          <w:p w14:paraId="445A33D9" w14:textId="77777777" w:rsidR="00BF2D71" w:rsidRDefault="00BF2D71" w:rsidP="008A3387">
            <w:pPr>
              <w:jc w:val="both"/>
              <w:rPr>
                <w:rFonts w:ascii="Arial" w:hAnsi="Arial" w:cs="Arial"/>
                <w:color w:val="FF0000"/>
                <w:sz w:val="20"/>
                <w:szCs w:val="24"/>
              </w:rPr>
            </w:pPr>
          </w:p>
        </w:tc>
        <w:tc>
          <w:tcPr>
            <w:tcW w:w="1507" w:type="dxa"/>
          </w:tcPr>
          <w:p w14:paraId="5383EF43" w14:textId="77777777" w:rsidR="00BF2D71" w:rsidRDefault="00BF2D71" w:rsidP="008A3387">
            <w:pPr>
              <w:jc w:val="both"/>
              <w:rPr>
                <w:rFonts w:ascii="Arial" w:hAnsi="Arial" w:cs="Arial"/>
                <w:color w:val="FF0000"/>
                <w:sz w:val="20"/>
                <w:szCs w:val="24"/>
              </w:rPr>
            </w:pPr>
          </w:p>
        </w:tc>
      </w:tr>
      <w:tr w:rsidR="00BF2D71" w14:paraId="19063BB9" w14:textId="77777777" w:rsidTr="008A3387">
        <w:tc>
          <w:tcPr>
            <w:tcW w:w="1360" w:type="dxa"/>
          </w:tcPr>
          <w:p w14:paraId="237CCEED" w14:textId="77777777" w:rsidR="00BF2D71" w:rsidRDefault="00BF2D71" w:rsidP="008A3387">
            <w:pPr>
              <w:jc w:val="both"/>
              <w:rPr>
                <w:rFonts w:ascii="Arial" w:hAnsi="Arial" w:cs="Arial"/>
                <w:color w:val="FF0000"/>
                <w:sz w:val="20"/>
                <w:szCs w:val="24"/>
              </w:rPr>
            </w:pPr>
          </w:p>
        </w:tc>
        <w:tc>
          <w:tcPr>
            <w:tcW w:w="1587" w:type="dxa"/>
          </w:tcPr>
          <w:p w14:paraId="061B31EB" w14:textId="77777777" w:rsidR="00BF2D71" w:rsidRDefault="00BF2D71" w:rsidP="008A3387">
            <w:pPr>
              <w:jc w:val="both"/>
              <w:rPr>
                <w:rFonts w:ascii="Arial" w:hAnsi="Arial" w:cs="Arial"/>
                <w:color w:val="FF0000"/>
                <w:sz w:val="20"/>
                <w:szCs w:val="24"/>
              </w:rPr>
            </w:pPr>
          </w:p>
        </w:tc>
        <w:tc>
          <w:tcPr>
            <w:tcW w:w="1587" w:type="dxa"/>
          </w:tcPr>
          <w:p w14:paraId="5C56B35A" w14:textId="77777777" w:rsidR="00BF2D71" w:rsidRDefault="00BF2D71" w:rsidP="008A3387">
            <w:pPr>
              <w:jc w:val="both"/>
              <w:rPr>
                <w:rFonts w:ascii="Arial" w:hAnsi="Arial" w:cs="Arial"/>
                <w:color w:val="FF0000"/>
                <w:sz w:val="20"/>
                <w:szCs w:val="24"/>
              </w:rPr>
            </w:pPr>
          </w:p>
        </w:tc>
        <w:tc>
          <w:tcPr>
            <w:tcW w:w="1369" w:type="dxa"/>
          </w:tcPr>
          <w:p w14:paraId="052B5944" w14:textId="77777777" w:rsidR="00BF2D71" w:rsidRDefault="00BF2D71" w:rsidP="008A3387">
            <w:pPr>
              <w:jc w:val="both"/>
              <w:rPr>
                <w:rFonts w:ascii="Arial" w:hAnsi="Arial" w:cs="Arial"/>
                <w:color w:val="FF0000"/>
                <w:sz w:val="20"/>
                <w:szCs w:val="24"/>
              </w:rPr>
            </w:pPr>
          </w:p>
        </w:tc>
        <w:tc>
          <w:tcPr>
            <w:tcW w:w="1418" w:type="dxa"/>
          </w:tcPr>
          <w:p w14:paraId="6B0C49D0" w14:textId="77777777" w:rsidR="00BF2D71" w:rsidRDefault="00BF2D71" w:rsidP="008A3387">
            <w:pPr>
              <w:jc w:val="both"/>
              <w:rPr>
                <w:rFonts w:ascii="Arial" w:hAnsi="Arial" w:cs="Arial"/>
                <w:color w:val="FF0000"/>
                <w:sz w:val="20"/>
                <w:szCs w:val="24"/>
              </w:rPr>
            </w:pPr>
          </w:p>
        </w:tc>
        <w:tc>
          <w:tcPr>
            <w:tcW w:w="1507" w:type="dxa"/>
          </w:tcPr>
          <w:p w14:paraId="51788EAC" w14:textId="77777777" w:rsidR="00BF2D71" w:rsidRDefault="00BF2D71" w:rsidP="008A3387">
            <w:pPr>
              <w:jc w:val="both"/>
              <w:rPr>
                <w:rFonts w:ascii="Arial" w:hAnsi="Arial" w:cs="Arial"/>
                <w:color w:val="FF0000"/>
                <w:sz w:val="20"/>
                <w:szCs w:val="24"/>
              </w:rPr>
            </w:pPr>
          </w:p>
        </w:tc>
      </w:tr>
      <w:tr w:rsidR="00BF2D71" w14:paraId="631EE1C0" w14:textId="77777777" w:rsidTr="008A3387">
        <w:tc>
          <w:tcPr>
            <w:tcW w:w="1360" w:type="dxa"/>
          </w:tcPr>
          <w:p w14:paraId="1F2DD684" w14:textId="77777777" w:rsidR="00BF2D71" w:rsidRDefault="00BF2D71" w:rsidP="008A3387">
            <w:pPr>
              <w:jc w:val="both"/>
              <w:rPr>
                <w:rFonts w:ascii="Arial" w:hAnsi="Arial" w:cs="Arial"/>
                <w:color w:val="FF0000"/>
                <w:sz w:val="20"/>
                <w:szCs w:val="24"/>
              </w:rPr>
            </w:pPr>
          </w:p>
        </w:tc>
        <w:tc>
          <w:tcPr>
            <w:tcW w:w="1587" w:type="dxa"/>
          </w:tcPr>
          <w:p w14:paraId="3C8B432C" w14:textId="77777777" w:rsidR="00BF2D71" w:rsidRDefault="00BF2D71" w:rsidP="008A3387">
            <w:pPr>
              <w:jc w:val="both"/>
              <w:rPr>
                <w:rFonts w:ascii="Arial" w:hAnsi="Arial" w:cs="Arial"/>
                <w:color w:val="FF0000"/>
                <w:sz w:val="20"/>
                <w:szCs w:val="24"/>
              </w:rPr>
            </w:pPr>
          </w:p>
        </w:tc>
        <w:tc>
          <w:tcPr>
            <w:tcW w:w="1587" w:type="dxa"/>
          </w:tcPr>
          <w:p w14:paraId="459CB1D2" w14:textId="77777777" w:rsidR="00BF2D71" w:rsidRDefault="00BF2D71" w:rsidP="008A3387">
            <w:pPr>
              <w:jc w:val="both"/>
              <w:rPr>
                <w:rFonts w:ascii="Arial" w:hAnsi="Arial" w:cs="Arial"/>
                <w:color w:val="FF0000"/>
                <w:sz w:val="20"/>
                <w:szCs w:val="24"/>
              </w:rPr>
            </w:pPr>
          </w:p>
        </w:tc>
        <w:tc>
          <w:tcPr>
            <w:tcW w:w="1369" w:type="dxa"/>
          </w:tcPr>
          <w:p w14:paraId="275EA007" w14:textId="77777777" w:rsidR="00BF2D71" w:rsidRDefault="00BF2D71" w:rsidP="008A3387">
            <w:pPr>
              <w:jc w:val="both"/>
              <w:rPr>
                <w:rFonts w:ascii="Arial" w:hAnsi="Arial" w:cs="Arial"/>
                <w:color w:val="FF0000"/>
                <w:sz w:val="20"/>
                <w:szCs w:val="24"/>
              </w:rPr>
            </w:pPr>
          </w:p>
        </w:tc>
        <w:tc>
          <w:tcPr>
            <w:tcW w:w="1418" w:type="dxa"/>
          </w:tcPr>
          <w:p w14:paraId="742E051B" w14:textId="77777777" w:rsidR="00BF2D71" w:rsidRDefault="00BF2D71" w:rsidP="008A3387">
            <w:pPr>
              <w:jc w:val="both"/>
              <w:rPr>
                <w:rFonts w:ascii="Arial" w:hAnsi="Arial" w:cs="Arial"/>
                <w:color w:val="FF0000"/>
                <w:sz w:val="20"/>
                <w:szCs w:val="24"/>
              </w:rPr>
            </w:pPr>
          </w:p>
        </w:tc>
        <w:tc>
          <w:tcPr>
            <w:tcW w:w="1507" w:type="dxa"/>
          </w:tcPr>
          <w:p w14:paraId="2486D179" w14:textId="77777777" w:rsidR="00BF2D71" w:rsidRDefault="00BF2D71" w:rsidP="008A3387">
            <w:pPr>
              <w:jc w:val="both"/>
              <w:rPr>
                <w:rFonts w:ascii="Arial" w:hAnsi="Arial" w:cs="Arial"/>
                <w:color w:val="FF0000"/>
                <w:sz w:val="20"/>
                <w:szCs w:val="24"/>
              </w:rPr>
            </w:pPr>
          </w:p>
        </w:tc>
      </w:tr>
      <w:tr w:rsidR="00BF2D71" w14:paraId="078EBB5F" w14:textId="77777777" w:rsidTr="008A3387">
        <w:tc>
          <w:tcPr>
            <w:tcW w:w="1360" w:type="dxa"/>
          </w:tcPr>
          <w:p w14:paraId="32C777F0" w14:textId="77777777" w:rsidR="00BF2D71" w:rsidRDefault="00BF2D71" w:rsidP="008A3387">
            <w:pPr>
              <w:jc w:val="both"/>
              <w:rPr>
                <w:rFonts w:ascii="Arial" w:hAnsi="Arial" w:cs="Arial"/>
                <w:color w:val="FF0000"/>
                <w:sz w:val="20"/>
                <w:szCs w:val="24"/>
              </w:rPr>
            </w:pPr>
          </w:p>
        </w:tc>
        <w:tc>
          <w:tcPr>
            <w:tcW w:w="1587" w:type="dxa"/>
          </w:tcPr>
          <w:p w14:paraId="29510F53" w14:textId="77777777" w:rsidR="00BF2D71" w:rsidRDefault="00BF2D71" w:rsidP="008A3387">
            <w:pPr>
              <w:jc w:val="both"/>
              <w:rPr>
                <w:rFonts w:ascii="Arial" w:hAnsi="Arial" w:cs="Arial"/>
                <w:color w:val="FF0000"/>
                <w:sz w:val="20"/>
                <w:szCs w:val="24"/>
              </w:rPr>
            </w:pPr>
          </w:p>
        </w:tc>
        <w:tc>
          <w:tcPr>
            <w:tcW w:w="1587" w:type="dxa"/>
          </w:tcPr>
          <w:p w14:paraId="25C5B487" w14:textId="77777777" w:rsidR="00BF2D71" w:rsidRDefault="00BF2D71" w:rsidP="008A3387">
            <w:pPr>
              <w:jc w:val="both"/>
              <w:rPr>
                <w:rFonts w:ascii="Arial" w:hAnsi="Arial" w:cs="Arial"/>
                <w:color w:val="FF0000"/>
                <w:sz w:val="20"/>
                <w:szCs w:val="24"/>
              </w:rPr>
            </w:pPr>
          </w:p>
        </w:tc>
        <w:tc>
          <w:tcPr>
            <w:tcW w:w="1369" w:type="dxa"/>
          </w:tcPr>
          <w:p w14:paraId="2CAB5C90" w14:textId="77777777" w:rsidR="00BF2D71" w:rsidRDefault="00BF2D71" w:rsidP="008A3387">
            <w:pPr>
              <w:jc w:val="both"/>
              <w:rPr>
                <w:rFonts w:ascii="Arial" w:hAnsi="Arial" w:cs="Arial"/>
                <w:color w:val="FF0000"/>
                <w:sz w:val="20"/>
                <w:szCs w:val="24"/>
              </w:rPr>
            </w:pPr>
          </w:p>
        </w:tc>
        <w:tc>
          <w:tcPr>
            <w:tcW w:w="1418" w:type="dxa"/>
          </w:tcPr>
          <w:p w14:paraId="450AB8A9" w14:textId="77777777" w:rsidR="00BF2D71" w:rsidRDefault="00BF2D71" w:rsidP="008A3387">
            <w:pPr>
              <w:jc w:val="both"/>
              <w:rPr>
                <w:rFonts w:ascii="Arial" w:hAnsi="Arial" w:cs="Arial"/>
                <w:color w:val="FF0000"/>
                <w:sz w:val="20"/>
                <w:szCs w:val="24"/>
              </w:rPr>
            </w:pPr>
          </w:p>
        </w:tc>
        <w:tc>
          <w:tcPr>
            <w:tcW w:w="1507" w:type="dxa"/>
          </w:tcPr>
          <w:p w14:paraId="475AF5A6" w14:textId="77777777" w:rsidR="00BF2D71" w:rsidRDefault="00BF2D71" w:rsidP="008A3387">
            <w:pPr>
              <w:jc w:val="both"/>
              <w:rPr>
                <w:rFonts w:ascii="Arial" w:hAnsi="Arial" w:cs="Arial"/>
                <w:color w:val="FF0000"/>
                <w:sz w:val="20"/>
                <w:szCs w:val="24"/>
              </w:rPr>
            </w:pPr>
          </w:p>
        </w:tc>
      </w:tr>
    </w:tbl>
    <w:p w14:paraId="4B9C4288" w14:textId="77777777" w:rsidR="005F3702" w:rsidRDefault="005F3702" w:rsidP="008C390A">
      <w:pPr>
        <w:spacing w:after="240"/>
        <w:jc w:val="both"/>
        <w:rPr>
          <w:rFonts w:ascii="Arial" w:hAnsi="Arial" w:cs="Arial"/>
          <w:sz w:val="20"/>
          <w:szCs w:val="24"/>
        </w:rPr>
      </w:pPr>
    </w:p>
    <w:p w14:paraId="5ED5B23A" w14:textId="77777777" w:rsidR="005F3702" w:rsidRDefault="005F3702" w:rsidP="008C390A">
      <w:pPr>
        <w:spacing w:after="240"/>
        <w:jc w:val="both"/>
        <w:rPr>
          <w:rFonts w:ascii="Arial" w:hAnsi="Arial" w:cs="Arial"/>
          <w:sz w:val="20"/>
          <w:szCs w:val="24"/>
        </w:rPr>
      </w:pPr>
    </w:p>
    <w:p w14:paraId="301B7901" w14:textId="77777777" w:rsidR="005F3702" w:rsidRDefault="005F3702" w:rsidP="008C390A">
      <w:pPr>
        <w:spacing w:after="240"/>
        <w:jc w:val="both"/>
        <w:rPr>
          <w:rFonts w:ascii="Arial" w:hAnsi="Arial" w:cs="Arial"/>
          <w:sz w:val="20"/>
          <w:szCs w:val="24"/>
        </w:rPr>
      </w:pPr>
    </w:p>
    <w:p w14:paraId="2DDD89CB" w14:textId="77777777" w:rsidR="005F3702" w:rsidRDefault="005F3702" w:rsidP="008C390A">
      <w:pPr>
        <w:spacing w:after="240"/>
        <w:jc w:val="both"/>
        <w:rPr>
          <w:rFonts w:ascii="Arial" w:hAnsi="Arial" w:cs="Arial"/>
          <w:sz w:val="20"/>
          <w:szCs w:val="24"/>
        </w:rPr>
      </w:pPr>
    </w:p>
    <w:p w14:paraId="2C9C8045" w14:textId="77777777" w:rsidR="005F3702" w:rsidRDefault="005F3702" w:rsidP="008C390A">
      <w:pPr>
        <w:spacing w:after="240"/>
        <w:jc w:val="both"/>
        <w:rPr>
          <w:rFonts w:ascii="Arial" w:hAnsi="Arial" w:cs="Arial"/>
          <w:sz w:val="20"/>
          <w:szCs w:val="24"/>
        </w:rPr>
      </w:pPr>
    </w:p>
    <w:p w14:paraId="7544C424" w14:textId="77777777" w:rsidR="005F3702" w:rsidRDefault="005F3702" w:rsidP="008C390A">
      <w:pPr>
        <w:spacing w:after="240"/>
        <w:jc w:val="both"/>
        <w:rPr>
          <w:rFonts w:ascii="Arial" w:hAnsi="Arial" w:cs="Arial"/>
          <w:sz w:val="20"/>
          <w:szCs w:val="24"/>
        </w:rPr>
      </w:pPr>
    </w:p>
    <w:p w14:paraId="3C7F530C" w14:textId="77777777" w:rsidR="005F3702" w:rsidRDefault="005F3702" w:rsidP="008C390A">
      <w:pPr>
        <w:spacing w:after="240"/>
        <w:jc w:val="both"/>
        <w:rPr>
          <w:rFonts w:ascii="Arial" w:hAnsi="Arial" w:cs="Arial"/>
          <w:sz w:val="20"/>
          <w:szCs w:val="24"/>
        </w:rPr>
      </w:pPr>
    </w:p>
    <w:p w14:paraId="06952E5F" w14:textId="77777777" w:rsidR="005F3702" w:rsidRDefault="005F3702" w:rsidP="008C390A">
      <w:pPr>
        <w:spacing w:after="240"/>
        <w:jc w:val="both"/>
        <w:rPr>
          <w:rFonts w:ascii="Arial" w:hAnsi="Arial" w:cs="Arial"/>
          <w:sz w:val="20"/>
          <w:szCs w:val="24"/>
        </w:rPr>
      </w:pPr>
    </w:p>
    <w:tbl>
      <w:tblPr>
        <w:tblStyle w:val="Tablaconcuadrcula"/>
        <w:tblW w:w="0" w:type="auto"/>
        <w:tblLook w:val="04A0" w:firstRow="1" w:lastRow="0" w:firstColumn="1" w:lastColumn="0" w:noHBand="0" w:noVBand="1"/>
      </w:tblPr>
      <w:tblGrid>
        <w:gridCol w:w="1360"/>
        <w:gridCol w:w="1587"/>
        <w:gridCol w:w="1587"/>
        <w:gridCol w:w="1369"/>
        <w:gridCol w:w="1418"/>
        <w:gridCol w:w="1507"/>
      </w:tblGrid>
      <w:tr w:rsidR="005F3702" w:rsidRPr="002B4B07" w14:paraId="4F7A5667" w14:textId="77777777" w:rsidTr="008A3387">
        <w:tc>
          <w:tcPr>
            <w:tcW w:w="2947" w:type="dxa"/>
            <w:gridSpan w:val="2"/>
            <w:shd w:val="clear" w:color="auto" w:fill="9BBB59" w:themeFill="accent3"/>
            <w:vAlign w:val="center"/>
          </w:tcPr>
          <w:p w14:paraId="434E243F" w14:textId="77777777" w:rsidR="005F3702" w:rsidRDefault="005F3702" w:rsidP="008A3387">
            <w:pPr>
              <w:jc w:val="center"/>
              <w:rPr>
                <w:rFonts w:ascii="Arial" w:eastAsia="Times New Roman" w:hAnsi="Arial" w:cs="Arial"/>
                <w:b/>
                <w:bCs/>
                <w:color w:val="000000"/>
                <w:sz w:val="18"/>
                <w:lang w:eastAsia="es-CL"/>
              </w:rPr>
            </w:pPr>
          </w:p>
          <w:p w14:paraId="27D166D2" w14:textId="77777777" w:rsidR="005F3702" w:rsidRDefault="005F3702" w:rsidP="008A3387">
            <w:pPr>
              <w:jc w:val="center"/>
              <w:rPr>
                <w:rFonts w:ascii="Arial" w:eastAsia="Times New Roman" w:hAnsi="Arial" w:cs="Arial"/>
                <w:b/>
                <w:bCs/>
                <w:color w:val="000000"/>
                <w:sz w:val="18"/>
                <w:lang w:eastAsia="es-CL"/>
              </w:rPr>
            </w:pPr>
            <w:r>
              <w:rPr>
                <w:rFonts w:ascii="Arial" w:eastAsia="Times New Roman" w:hAnsi="Arial" w:cs="Arial"/>
                <w:b/>
                <w:bCs/>
                <w:color w:val="000000"/>
                <w:sz w:val="18"/>
                <w:lang w:eastAsia="es-CL"/>
              </w:rPr>
              <w:t>Amenaza</w:t>
            </w:r>
          </w:p>
          <w:p w14:paraId="27624947" w14:textId="77777777" w:rsidR="005F3702" w:rsidRPr="002B4B07" w:rsidRDefault="005F3702" w:rsidP="008A3387">
            <w:pPr>
              <w:jc w:val="center"/>
              <w:rPr>
                <w:rFonts w:ascii="Arial" w:eastAsia="Times New Roman" w:hAnsi="Arial" w:cs="Arial"/>
                <w:b/>
                <w:bCs/>
                <w:color w:val="000000"/>
                <w:sz w:val="18"/>
                <w:lang w:eastAsia="es-CL"/>
              </w:rPr>
            </w:pPr>
          </w:p>
        </w:tc>
        <w:tc>
          <w:tcPr>
            <w:tcW w:w="5881" w:type="dxa"/>
            <w:gridSpan w:val="4"/>
            <w:shd w:val="clear" w:color="auto" w:fill="auto"/>
            <w:vAlign w:val="center"/>
          </w:tcPr>
          <w:p w14:paraId="00A1EB1C" w14:textId="05130067" w:rsidR="005F3702" w:rsidRPr="005007FE" w:rsidRDefault="005F3702" w:rsidP="008A3387">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otra amenaza</w:t>
            </w:r>
            <w:r w:rsidRPr="00121325">
              <w:rPr>
                <w:rFonts w:ascii="Arial" w:hAnsi="Arial" w:cs="Arial"/>
                <w:i/>
                <w:iCs/>
                <w:color w:val="0070C0"/>
                <w:sz w:val="20"/>
                <w:szCs w:val="24"/>
              </w:rPr>
              <w:t>].</w:t>
            </w:r>
          </w:p>
          <w:p w14:paraId="5EC53B21" w14:textId="77777777" w:rsidR="005F3702" w:rsidRPr="002B4B07" w:rsidRDefault="005F3702" w:rsidP="008A3387">
            <w:pPr>
              <w:jc w:val="center"/>
              <w:rPr>
                <w:rFonts w:ascii="Arial" w:eastAsia="Times New Roman" w:hAnsi="Arial" w:cs="Arial"/>
                <w:b/>
                <w:bCs/>
                <w:color w:val="000000"/>
                <w:sz w:val="18"/>
                <w:lang w:eastAsia="es-CL"/>
              </w:rPr>
            </w:pPr>
          </w:p>
        </w:tc>
      </w:tr>
      <w:tr w:rsidR="005F3702" w:rsidRPr="002B4B07" w14:paraId="6B0DD821" w14:textId="77777777" w:rsidTr="008A3387">
        <w:tc>
          <w:tcPr>
            <w:tcW w:w="1360" w:type="dxa"/>
            <w:shd w:val="clear" w:color="auto" w:fill="9BBB59" w:themeFill="accent3"/>
            <w:vAlign w:val="center"/>
          </w:tcPr>
          <w:p w14:paraId="23518490"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 xml:space="preserve">Medidas de tratamiento </w:t>
            </w:r>
          </w:p>
        </w:tc>
        <w:tc>
          <w:tcPr>
            <w:tcW w:w="1587" w:type="dxa"/>
            <w:shd w:val="clear" w:color="auto" w:fill="9BBB59" w:themeFill="accent3"/>
            <w:vAlign w:val="center"/>
          </w:tcPr>
          <w:p w14:paraId="0957454F"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Plazo máximo para la implementación de las medidas</w:t>
            </w:r>
          </w:p>
        </w:tc>
        <w:tc>
          <w:tcPr>
            <w:tcW w:w="1587" w:type="dxa"/>
            <w:shd w:val="clear" w:color="auto" w:fill="9BBB59" w:themeFill="accent3"/>
            <w:vAlign w:val="center"/>
          </w:tcPr>
          <w:p w14:paraId="740A95A1"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la implementación de las medidas</w:t>
            </w:r>
          </w:p>
        </w:tc>
        <w:tc>
          <w:tcPr>
            <w:tcW w:w="1369" w:type="dxa"/>
            <w:shd w:val="clear" w:color="auto" w:fill="9BBB59" w:themeFill="accent3"/>
            <w:vAlign w:val="center"/>
          </w:tcPr>
          <w:p w14:paraId="551B2897"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Fecha de verificación de las medidas</w:t>
            </w:r>
          </w:p>
        </w:tc>
        <w:tc>
          <w:tcPr>
            <w:tcW w:w="1418" w:type="dxa"/>
            <w:shd w:val="clear" w:color="auto" w:fill="9BBB59" w:themeFill="accent3"/>
            <w:vAlign w:val="center"/>
          </w:tcPr>
          <w:p w14:paraId="0DF1004D"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verificación de las medidas</w:t>
            </w:r>
          </w:p>
        </w:tc>
        <w:tc>
          <w:tcPr>
            <w:tcW w:w="1507" w:type="dxa"/>
            <w:shd w:val="clear" w:color="auto" w:fill="9BBB59" w:themeFill="accent3"/>
            <w:vAlign w:val="center"/>
          </w:tcPr>
          <w:p w14:paraId="71A53C79"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Observaciones</w:t>
            </w:r>
          </w:p>
        </w:tc>
      </w:tr>
      <w:tr w:rsidR="005F3702" w14:paraId="238DC971" w14:textId="77777777" w:rsidTr="008A3387">
        <w:tc>
          <w:tcPr>
            <w:tcW w:w="1360" w:type="dxa"/>
          </w:tcPr>
          <w:p w14:paraId="0D2952AB" w14:textId="77777777" w:rsidR="005F3702" w:rsidRDefault="005F3702" w:rsidP="008A3387">
            <w:pPr>
              <w:jc w:val="both"/>
              <w:rPr>
                <w:rFonts w:ascii="Arial" w:hAnsi="Arial" w:cs="Arial"/>
                <w:color w:val="FF0000"/>
                <w:sz w:val="20"/>
                <w:szCs w:val="24"/>
              </w:rPr>
            </w:pPr>
          </w:p>
        </w:tc>
        <w:tc>
          <w:tcPr>
            <w:tcW w:w="1587" w:type="dxa"/>
          </w:tcPr>
          <w:p w14:paraId="05551429" w14:textId="77777777" w:rsidR="005F3702" w:rsidRDefault="005F3702" w:rsidP="008A3387">
            <w:pPr>
              <w:jc w:val="both"/>
              <w:rPr>
                <w:rFonts w:ascii="Arial" w:hAnsi="Arial" w:cs="Arial"/>
                <w:color w:val="FF0000"/>
                <w:sz w:val="20"/>
                <w:szCs w:val="24"/>
              </w:rPr>
            </w:pPr>
          </w:p>
        </w:tc>
        <w:tc>
          <w:tcPr>
            <w:tcW w:w="1587" w:type="dxa"/>
          </w:tcPr>
          <w:p w14:paraId="2BF3188D" w14:textId="77777777" w:rsidR="005F3702" w:rsidRDefault="005F3702" w:rsidP="008A3387">
            <w:pPr>
              <w:jc w:val="both"/>
              <w:rPr>
                <w:rFonts w:ascii="Arial" w:hAnsi="Arial" w:cs="Arial"/>
                <w:color w:val="FF0000"/>
                <w:sz w:val="20"/>
                <w:szCs w:val="24"/>
              </w:rPr>
            </w:pPr>
          </w:p>
        </w:tc>
        <w:tc>
          <w:tcPr>
            <w:tcW w:w="1369" w:type="dxa"/>
          </w:tcPr>
          <w:p w14:paraId="2801A0C8" w14:textId="77777777" w:rsidR="005F3702" w:rsidRDefault="005F3702" w:rsidP="008A3387">
            <w:pPr>
              <w:jc w:val="both"/>
              <w:rPr>
                <w:rFonts w:ascii="Arial" w:hAnsi="Arial" w:cs="Arial"/>
                <w:color w:val="FF0000"/>
                <w:sz w:val="20"/>
                <w:szCs w:val="24"/>
              </w:rPr>
            </w:pPr>
          </w:p>
        </w:tc>
        <w:tc>
          <w:tcPr>
            <w:tcW w:w="1418" w:type="dxa"/>
          </w:tcPr>
          <w:p w14:paraId="6181DE0A" w14:textId="77777777" w:rsidR="005F3702" w:rsidRDefault="005F3702" w:rsidP="008A3387">
            <w:pPr>
              <w:jc w:val="both"/>
              <w:rPr>
                <w:rFonts w:ascii="Arial" w:hAnsi="Arial" w:cs="Arial"/>
                <w:color w:val="FF0000"/>
                <w:sz w:val="20"/>
                <w:szCs w:val="24"/>
              </w:rPr>
            </w:pPr>
          </w:p>
        </w:tc>
        <w:tc>
          <w:tcPr>
            <w:tcW w:w="1507" w:type="dxa"/>
          </w:tcPr>
          <w:p w14:paraId="4E30071D" w14:textId="77777777" w:rsidR="005F3702" w:rsidRDefault="005F3702" w:rsidP="008A3387">
            <w:pPr>
              <w:jc w:val="both"/>
              <w:rPr>
                <w:rFonts w:ascii="Arial" w:hAnsi="Arial" w:cs="Arial"/>
                <w:color w:val="FF0000"/>
                <w:sz w:val="20"/>
                <w:szCs w:val="24"/>
              </w:rPr>
            </w:pPr>
          </w:p>
        </w:tc>
      </w:tr>
      <w:tr w:rsidR="005F3702" w14:paraId="46DD170D" w14:textId="77777777" w:rsidTr="008A3387">
        <w:tc>
          <w:tcPr>
            <w:tcW w:w="1360" w:type="dxa"/>
          </w:tcPr>
          <w:p w14:paraId="1175A8BB" w14:textId="77777777" w:rsidR="005F3702" w:rsidRDefault="005F3702" w:rsidP="008A3387">
            <w:pPr>
              <w:jc w:val="both"/>
              <w:rPr>
                <w:rFonts w:ascii="Arial" w:hAnsi="Arial" w:cs="Arial"/>
                <w:color w:val="FF0000"/>
                <w:sz w:val="20"/>
                <w:szCs w:val="24"/>
              </w:rPr>
            </w:pPr>
          </w:p>
        </w:tc>
        <w:tc>
          <w:tcPr>
            <w:tcW w:w="1587" w:type="dxa"/>
          </w:tcPr>
          <w:p w14:paraId="69D6B5A5" w14:textId="77777777" w:rsidR="005F3702" w:rsidRDefault="005F3702" w:rsidP="008A3387">
            <w:pPr>
              <w:jc w:val="both"/>
              <w:rPr>
                <w:rFonts w:ascii="Arial" w:hAnsi="Arial" w:cs="Arial"/>
                <w:color w:val="FF0000"/>
                <w:sz w:val="20"/>
                <w:szCs w:val="24"/>
              </w:rPr>
            </w:pPr>
          </w:p>
        </w:tc>
        <w:tc>
          <w:tcPr>
            <w:tcW w:w="1587" w:type="dxa"/>
          </w:tcPr>
          <w:p w14:paraId="6D035F1E" w14:textId="77777777" w:rsidR="005F3702" w:rsidRDefault="005F3702" w:rsidP="008A3387">
            <w:pPr>
              <w:jc w:val="both"/>
              <w:rPr>
                <w:rFonts w:ascii="Arial" w:hAnsi="Arial" w:cs="Arial"/>
                <w:color w:val="FF0000"/>
                <w:sz w:val="20"/>
                <w:szCs w:val="24"/>
              </w:rPr>
            </w:pPr>
          </w:p>
        </w:tc>
        <w:tc>
          <w:tcPr>
            <w:tcW w:w="1369" w:type="dxa"/>
          </w:tcPr>
          <w:p w14:paraId="3564FC7B" w14:textId="77777777" w:rsidR="005F3702" w:rsidRDefault="005F3702" w:rsidP="008A3387">
            <w:pPr>
              <w:jc w:val="both"/>
              <w:rPr>
                <w:rFonts w:ascii="Arial" w:hAnsi="Arial" w:cs="Arial"/>
                <w:color w:val="FF0000"/>
                <w:sz w:val="20"/>
                <w:szCs w:val="24"/>
              </w:rPr>
            </w:pPr>
          </w:p>
        </w:tc>
        <w:tc>
          <w:tcPr>
            <w:tcW w:w="1418" w:type="dxa"/>
          </w:tcPr>
          <w:p w14:paraId="7E36DAD0" w14:textId="77777777" w:rsidR="005F3702" w:rsidRDefault="005F3702" w:rsidP="008A3387">
            <w:pPr>
              <w:jc w:val="both"/>
              <w:rPr>
                <w:rFonts w:ascii="Arial" w:hAnsi="Arial" w:cs="Arial"/>
                <w:color w:val="FF0000"/>
                <w:sz w:val="20"/>
                <w:szCs w:val="24"/>
              </w:rPr>
            </w:pPr>
          </w:p>
        </w:tc>
        <w:tc>
          <w:tcPr>
            <w:tcW w:w="1507" w:type="dxa"/>
          </w:tcPr>
          <w:p w14:paraId="19755F7E" w14:textId="77777777" w:rsidR="005F3702" w:rsidRDefault="005F3702" w:rsidP="008A3387">
            <w:pPr>
              <w:jc w:val="both"/>
              <w:rPr>
                <w:rFonts w:ascii="Arial" w:hAnsi="Arial" w:cs="Arial"/>
                <w:color w:val="FF0000"/>
                <w:sz w:val="20"/>
                <w:szCs w:val="24"/>
              </w:rPr>
            </w:pPr>
          </w:p>
        </w:tc>
      </w:tr>
      <w:tr w:rsidR="005F3702" w14:paraId="13941BE4" w14:textId="77777777" w:rsidTr="008A3387">
        <w:tc>
          <w:tcPr>
            <w:tcW w:w="1360" w:type="dxa"/>
          </w:tcPr>
          <w:p w14:paraId="2ACA22FE" w14:textId="77777777" w:rsidR="005F3702" w:rsidRDefault="005F3702" w:rsidP="008A3387">
            <w:pPr>
              <w:jc w:val="both"/>
              <w:rPr>
                <w:rFonts w:ascii="Arial" w:hAnsi="Arial" w:cs="Arial"/>
                <w:color w:val="FF0000"/>
                <w:sz w:val="20"/>
                <w:szCs w:val="24"/>
              </w:rPr>
            </w:pPr>
          </w:p>
        </w:tc>
        <w:tc>
          <w:tcPr>
            <w:tcW w:w="1587" w:type="dxa"/>
          </w:tcPr>
          <w:p w14:paraId="27AD38E0" w14:textId="77777777" w:rsidR="005F3702" w:rsidRDefault="005F3702" w:rsidP="008A3387">
            <w:pPr>
              <w:jc w:val="both"/>
              <w:rPr>
                <w:rFonts w:ascii="Arial" w:hAnsi="Arial" w:cs="Arial"/>
                <w:color w:val="FF0000"/>
                <w:sz w:val="20"/>
                <w:szCs w:val="24"/>
              </w:rPr>
            </w:pPr>
          </w:p>
        </w:tc>
        <w:tc>
          <w:tcPr>
            <w:tcW w:w="1587" w:type="dxa"/>
          </w:tcPr>
          <w:p w14:paraId="3B6BB19B" w14:textId="77777777" w:rsidR="005F3702" w:rsidRDefault="005F3702" w:rsidP="008A3387">
            <w:pPr>
              <w:jc w:val="both"/>
              <w:rPr>
                <w:rFonts w:ascii="Arial" w:hAnsi="Arial" w:cs="Arial"/>
                <w:color w:val="FF0000"/>
                <w:sz w:val="20"/>
                <w:szCs w:val="24"/>
              </w:rPr>
            </w:pPr>
          </w:p>
        </w:tc>
        <w:tc>
          <w:tcPr>
            <w:tcW w:w="1369" w:type="dxa"/>
          </w:tcPr>
          <w:p w14:paraId="2D89650C" w14:textId="77777777" w:rsidR="005F3702" w:rsidRDefault="005F3702" w:rsidP="008A3387">
            <w:pPr>
              <w:jc w:val="both"/>
              <w:rPr>
                <w:rFonts w:ascii="Arial" w:hAnsi="Arial" w:cs="Arial"/>
                <w:color w:val="FF0000"/>
                <w:sz w:val="20"/>
                <w:szCs w:val="24"/>
              </w:rPr>
            </w:pPr>
          </w:p>
        </w:tc>
        <w:tc>
          <w:tcPr>
            <w:tcW w:w="1418" w:type="dxa"/>
          </w:tcPr>
          <w:p w14:paraId="0AF639C1" w14:textId="77777777" w:rsidR="005F3702" w:rsidRDefault="005F3702" w:rsidP="008A3387">
            <w:pPr>
              <w:jc w:val="both"/>
              <w:rPr>
                <w:rFonts w:ascii="Arial" w:hAnsi="Arial" w:cs="Arial"/>
                <w:color w:val="FF0000"/>
                <w:sz w:val="20"/>
                <w:szCs w:val="24"/>
              </w:rPr>
            </w:pPr>
          </w:p>
        </w:tc>
        <w:tc>
          <w:tcPr>
            <w:tcW w:w="1507" w:type="dxa"/>
          </w:tcPr>
          <w:p w14:paraId="23126407" w14:textId="77777777" w:rsidR="005F3702" w:rsidRDefault="005F3702" w:rsidP="008A3387">
            <w:pPr>
              <w:jc w:val="both"/>
              <w:rPr>
                <w:rFonts w:ascii="Arial" w:hAnsi="Arial" w:cs="Arial"/>
                <w:color w:val="FF0000"/>
                <w:sz w:val="20"/>
                <w:szCs w:val="24"/>
              </w:rPr>
            </w:pPr>
          </w:p>
        </w:tc>
      </w:tr>
      <w:tr w:rsidR="005F3702" w14:paraId="403149BE" w14:textId="77777777" w:rsidTr="008A3387">
        <w:tc>
          <w:tcPr>
            <w:tcW w:w="1360" w:type="dxa"/>
          </w:tcPr>
          <w:p w14:paraId="33FEA7E9" w14:textId="77777777" w:rsidR="005F3702" w:rsidRDefault="005F3702" w:rsidP="008A3387">
            <w:pPr>
              <w:jc w:val="both"/>
              <w:rPr>
                <w:rFonts w:ascii="Arial" w:hAnsi="Arial" w:cs="Arial"/>
                <w:color w:val="FF0000"/>
                <w:sz w:val="20"/>
                <w:szCs w:val="24"/>
              </w:rPr>
            </w:pPr>
          </w:p>
        </w:tc>
        <w:tc>
          <w:tcPr>
            <w:tcW w:w="1587" w:type="dxa"/>
          </w:tcPr>
          <w:p w14:paraId="4B7C6452" w14:textId="77777777" w:rsidR="005F3702" w:rsidRDefault="005F3702" w:rsidP="008A3387">
            <w:pPr>
              <w:jc w:val="both"/>
              <w:rPr>
                <w:rFonts w:ascii="Arial" w:hAnsi="Arial" w:cs="Arial"/>
                <w:color w:val="FF0000"/>
                <w:sz w:val="20"/>
                <w:szCs w:val="24"/>
              </w:rPr>
            </w:pPr>
          </w:p>
        </w:tc>
        <w:tc>
          <w:tcPr>
            <w:tcW w:w="1587" w:type="dxa"/>
          </w:tcPr>
          <w:p w14:paraId="7E216CFC" w14:textId="77777777" w:rsidR="005F3702" w:rsidRDefault="005F3702" w:rsidP="008A3387">
            <w:pPr>
              <w:jc w:val="both"/>
              <w:rPr>
                <w:rFonts w:ascii="Arial" w:hAnsi="Arial" w:cs="Arial"/>
                <w:color w:val="FF0000"/>
                <w:sz w:val="20"/>
                <w:szCs w:val="24"/>
              </w:rPr>
            </w:pPr>
          </w:p>
        </w:tc>
        <w:tc>
          <w:tcPr>
            <w:tcW w:w="1369" w:type="dxa"/>
          </w:tcPr>
          <w:p w14:paraId="635EFF86" w14:textId="77777777" w:rsidR="005F3702" w:rsidRDefault="005F3702" w:rsidP="008A3387">
            <w:pPr>
              <w:jc w:val="both"/>
              <w:rPr>
                <w:rFonts w:ascii="Arial" w:hAnsi="Arial" w:cs="Arial"/>
                <w:color w:val="FF0000"/>
                <w:sz w:val="20"/>
                <w:szCs w:val="24"/>
              </w:rPr>
            </w:pPr>
          </w:p>
        </w:tc>
        <w:tc>
          <w:tcPr>
            <w:tcW w:w="1418" w:type="dxa"/>
          </w:tcPr>
          <w:p w14:paraId="4E7D9ACF" w14:textId="77777777" w:rsidR="005F3702" w:rsidRDefault="005F3702" w:rsidP="008A3387">
            <w:pPr>
              <w:jc w:val="both"/>
              <w:rPr>
                <w:rFonts w:ascii="Arial" w:hAnsi="Arial" w:cs="Arial"/>
                <w:color w:val="FF0000"/>
                <w:sz w:val="20"/>
                <w:szCs w:val="24"/>
              </w:rPr>
            </w:pPr>
          </w:p>
        </w:tc>
        <w:tc>
          <w:tcPr>
            <w:tcW w:w="1507" w:type="dxa"/>
          </w:tcPr>
          <w:p w14:paraId="43A8DCF4" w14:textId="77777777" w:rsidR="005F3702" w:rsidRDefault="005F3702" w:rsidP="008A3387">
            <w:pPr>
              <w:jc w:val="both"/>
              <w:rPr>
                <w:rFonts w:ascii="Arial" w:hAnsi="Arial" w:cs="Arial"/>
                <w:color w:val="FF0000"/>
                <w:sz w:val="20"/>
                <w:szCs w:val="24"/>
              </w:rPr>
            </w:pPr>
          </w:p>
        </w:tc>
      </w:tr>
      <w:tr w:rsidR="005F3702" w14:paraId="5E09CF75" w14:textId="77777777" w:rsidTr="008A3387">
        <w:tc>
          <w:tcPr>
            <w:tcW w:w="1360" w:type="dxa"/>
          </w:tcPr>
          <w:p w14:paraId="3DE6D457" w14:textId="77777777" w:rsidR="005F3702" w:rsidRDefault="005F3702" w:rsidP="008A3387">
            <w:pPr>
              <w:jc w:val="both"/>
              <w:rPr>
                <w:rFonts w:ascii="Arial" w:hAnsi="Arial" w:cs="Arial"/>
                <w:color w:val="FF0000"/>
                <w:sz w:val="20"/>
                <w:szCs w:val="24"/>
              </w:rPr>
            </w:pPr>
          </w:p>
        </w:tc>
        <w:tc>
          <w:tcPr>
            <w:tcW w:w="1587" w:type="dxa"/>
          </w:tcPr>
          <w:p w14:paraId="5B6CF109" w14:textId="77777777" w:rsidR="005F3702" w:rsidRDefault="005F3702" w:rsidP="008A3387">
            <w:pPr>
              <w:jc w:val="both"/>
              <w:rPr>
                <w:rFonts w:ascii="Arial" w:hAnsi="Arial" w:cs="Arial"/>
                <w:color w:val="FF0000"/>
                <w:sz w:val="20"/>
                <w:szCs w:val="24"/>
              </w:rPr>
            </w:pPr>
          </w:p>
        </w:tc>
        <w:tc>
          <w:tcPr>
            <w:tcW w:w="1587" w:type="dxa"/>
          </w:tcPr>
          <w:p w14:paraId="7D67C187" w14:textId="77777777" w:rsidR="005F3702" w:rsidRDefault="005F3702" w:rsidP="008A3387">
            <w:pPr>
              <w:jc w:val="both"/>
              <w:rPr>
                <w:rFonts w:ascii="Arial" w:hAnsi="Arial" w:cs="Arial"/>
                <w:color w:val="FF0000"/>
                <w:sz w:val="20"/>
                <w:szCs w:val="24"/>
              </w:rPr>
            </w:pPr>
          </w:p>
        </w:tc>
        <w:tc>
          <w:tcPr>
            <w:tcW w:w="1369" w:type="dxa"/>
          </w:tcPr>
          <w:p w14:paraId="10786164" w14:textId="77777777" w:rsidR="005F3702" w:rsidRDefault="005F3702" w:rsidP="008A3387">
            <w:pPr>
              <w:jc w:val="both"/>
              <w:rPr>
                <w:rFonts w:ascii="Arial" w:hAnsi="Arial" w:cs="Arial"/>
                <w:color w:val="FF0000"/>
                <w:sz w:val="20"/>
                <w:szCs w:val="24"/>
              </w:rPr>
            </w:pPr>
          </w:p>
        </w:tc>
        <w:tc>
          <w:tcPr>
            <w:tcW w:w="1418" w:type="dxa"/>
          </w:tcPr>
          <w:p w14:paraId="753CEADA" w14:textId="77777777" w:rsidR="005F3702" w:rsidRDefault="005F3702" w:rsidP="008A3387">
            <w:pPr>
              <w:jc w:val="both"/>
              <w:rPr>
                <w:rFonts w:ascii="Arial" w:hAnsi="Arial" w:cs="Arial"/>
                <w:color w:val="FF0000"/>
                <w:sz w:val="20"/>
                <w:szCs w:val="24"/>
              </w:rPr>
            </w:pPr>
          </w:p>
        </w:tc>
        <w:tc>
          <w:tcPr>
            <w:tcW w:w="1507" w:type="dxa"/>
          </w:tcPr>
          <w:p w14:paraId="3D0AAFDF" w14:textId="77777777" w:rsidR="005F3702" w:rsidRDefault="005F3702" w:rsidP="008A3387">
            <w:pPr>
              <w:jc w:val="both"/>
              <w:rPr>
                <w:rFonts w:ascii="Arial" w:hAnsi="Arial" w:cs="Arial"/>
                <w:color w:val="FF0000"/>
                <w:sz w:val="20"/>
                <w:szCs w:val="24"/>
              </w:rPr>
            </w:pPr>
          </w:p>
        </w:tc>
      </w:tr>
    </w:tbl>
    <w:p w14:paraId="4FAD381A" w14:textId="77777777" w:rsidR="005F3702" w:rsidRDefault="005F3702" w:rsidP="008C390A">
      <w:pPr>
        <w:spacing w:after="240"/>
        <w:jc w:val="both"/>
        <w:rPr>
          <w:rFonts w:ascii="Arial" w:hAnsi="Arial" w:cs="Arial"/>
          <w:sz w:val="20"/>
          <w:szCs w:val="24"/>
        </w:rPr>
      </w:pPr>
    </w:p>
    <w:p w14:paraId="5FA8C294" w14:textId="1CF07460" w:rsidR="00121325" w:rsidRPr="00121325" w:rsidRDefault="00121325" w:rsidP="008C390A">
      <w:pPr>
        <w:spacing w:after="240"/>
        <w:jc w:val="both"/>
        <w:rPr>
          <w:rFonts w:ascii="Arial" w:hAnsi="Arial" w:cs="Arial"/>
          <w:sz w:val="20"/>
          <w:szCs w:val="24"/>
        </w:rPr>
      </w:pPr>
      <w:r>
        <w:rPr>
          <w:rFonts w:ascii="Arial" w:hAnsi="Arial" w:cs="Arial"/>
          <w:noProof/>
          <w:sz w:val="20"/>
          <w:szCs w:val="24"/>
          <w:lang w:val="es-CL" w:eastAsia="es-CL"/>
        </w:rPr>
        <w:drawing>
          <wp:inline distT="0" distB="0" distL="0" distR="0" wp14:anchorId="74EEBAF9" wp14:editId="58F3DB44">
            <wp:extent cx="5608320" cy="2781300"/>
            <wp:effectExtent l="0" t="0" r="0" b="0"/>
            <wp:docPr id="33" name="Imagen 33" descr="C:\Users\Pato\Desktop\head-manual-ca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o\Desktop\head-manual-call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683D8C04" w14:textId="0AE0B727" w:rsidR="008C390A" w:rsidRPr="00121325" w:rsidRDefault="00BF2D71" w:rsidP="00FE18B6">
      <w:pPr>
        <w:rPr>
          <w:rFonts w:ascii="Arial" w:hAnsi="Arial" w:cs="Arial"/>
          <w:b/>
          <w:szCs w:val="28"/>
        </w:rPr>
      </w:pPr>
      <w:r>
        <w:rPr>
          <w:rFonts w:ascii="Arial" w:hAnsi="Arial" w:cs="Arial"/>
          <w:b/>
          <w:szCs w:val="28"/>
        </w:rPr>
        <w:br w:type="page"/>
      </w:r>
      <w:r w:rsidR="008C390A" w:rsidRPr="00121325">
        <w:rPr>
          <w:rFonts w:ascii="Arial" w:hAnsi="Arial" w:cs="Arial"/>
          <w:b/>
          <w:szCs w:val="28"/>
        </w:rPr>
        <w:t>6. Definiciones de las Acciones de Respuesta del centro de trabajo</w:t>
      </w:r>
    </w:p>
    <w:p w14:paraId="27F79893" w14:textId="77777777" w:rsidR="00FE18B6" w:rsidRDefault="00FE18B6" w:rsidP="00B355F6">
      <w:pPr>
        <w:spacing w:after="240"/>
        <w:jc w:val="both"/>
        <w:rPr>
          <w:rFonts w:ascii="Arial" w:hAnsi="Arial" w:cs="Arial"/>
          <w:sz w:val="20"/>
          <w:szCs w:val="24"/>
        </w:rPr>
      </w:pPr>
    </w:p>
    <w:p w14:paraId="3646D255" w14:textId="0904E4DB" w:rsidR="00E8323B" w:rsidRDefault="00E8323B" w:rsidP="00E8323B">
      <w:pPr>
        <w:spacing w:after="240"/>
        <w:jc w:val="both"/>
        <w:rPr>
          <w:rFonts w:ascii="Arial" w:hAnsi="Arial" w:cs="Arial"/>
          <w:sz w:val="20"/>
          <w:szCs w:val="24"/>
        </w:rPr>
      </w:pPr>
      <w:r>
        <w:rPr>
          <w:rFonts w:ascii="Arial" w:hAnsi="Arial" w:cs="Arial"/>
          <w:sz w:val="20"/>
          <w:szCs w:val="24"/>
        </w:rPr>
        <w:t>D</w:t>
      </w:r>
      <w:r w:rsidRPr="00121325">
        <w:rPr>
          <w:rFonts w:ascii="Arial" w:hAnsi="Arial" w:cs="Arial"/>
          <w:sz w:val="20"/>
          <w:szCs w:val="24"/>
        </w:rPr>
        <w:t xml:space="preserve">ada la contingencia debido a COVID-19, </w:t>
      </w:r>
      <w:r>
        <w:rPr>
          <w:rFonts w:ascii="Arial" w:hAnsi="Arial" w:cs="Arial"/>
          <w:sz w:val="20"/>
          <w:szCs w:val="24"/>
        </w:rPr>
        <w:t>el centro de trabajo revisó los</w:t>
      </w:r>
      <w:r w:rsidRPr="00121325">
        <w:rPr>
          <w:rFonts w:ascii="Arial" w:hAnsi="Arial" w:cs="Arial"/>
          <w:sz w:val="20"/>
          <w:szCs w:val="24"/>
        </w:rPr>
        <w:t xml:space="preserve"> requisito</w:t>
      </w:r>
      <w:r>
        <w:rPr>
          <w:rFonts w:ascii="Arial" w:hAnsi="Arial" w:cs="Arial"/>
          <w:sz w:val="20"/>
          <w:szCs w:val="24"/>
        </w:rPr>
        <w:t>s establecidos</w:t>
      </w:r>
      <w:r w:rsidRPr="00121325">
        <w:rPr>
          <w:rFonts w:ascii="Arial" w:hAnsi="Arial" w:cs="Arial"/>
          <w:sz w:val="20"/>
          <w:szCs w:val="24"/>
        </w:rPr>
        <w:t xml:space="preserve"> en el </w:t>
      </w:r>
      <w:r w:rsidRPr="00121325">
        <w:rPr>
          <w:rFonts w:ascii="Arial" w:hAnsi="Arial" w:cs="Arial"/>
          <w:b/>
          <w:bCs/>
          <w:sz w:val="20"/>
          <w:szCs w:val="24"/>
        </w:rPr>
        <w:t>Formulario Único de Fiscalización (FUF)</w:t>
      </w:r>
      <w:r>
        <w:rPr>
          <w:rFonts w:ascii="Arial" w:hAnsi="Arial" w:cs="Arial"/>
          <w:sz w:val="20"/>
          <w:szCs w:val="24"/>
        </w:rPr>
        <w:t xml:space="preserve"> vigentes. Esta actividad se encuentra respaldada en </w:t>
      </w:r>
      <w:r w:rsidRPr="00121325">
        <w:rPr>
          <w:rFonts w:ascii="Arial" w:hAnsi="Arial" w:cs="Arial"/>
          <w:sz w:val="20"/>
          <w:szCs w:val="24"/>
        </w:rPr>
        <w:t xml:space="preserve">“Anexo 1: Evaluación de requisitos COVID-19 en Plan de respuesta ante situaciones de emergencias y desastres”, </w:t>
      </w:r>
      <w:r>
        <w:rPr>
          <w:rFonts w:ascii="Arial" w:hAnsi="Arial" w:cs="Arial"/>
          <w:sz w:val="20"/>
          <w:szCs w:val="24"/>
        </w:rPr>
        <w:t xml:space="preserve">siendo </w:t>
      </w:r>
      <w:r w:rsidRPr="00121325">
        <w:rPr>
          <w:rFonts w:ascii="Arial" w:hAnsi="Arial" w:cs="Arial"/>
          <w:sz w:val="20"/>
          <w:szCs w:val="24"/>
        </w:rPr>
        <w:t>abordad</w:t>
      </w:r>
      <w:r>
        <w:rPr>
          <w:rFonts w:ascii="Arial" w:hAnsi="Arial" w:cs="Arial"/>
          <w:sz w:val="20"/>
          <w:szCs w:val="24"/>
        </w:rPr>
        <w:t xml:space="preserve">as </w:t>
      </w:r>
      <w:r w:rsidRPr="00121325">
        <w:rPr>
          <w:rFonts w:ascii="Arial" w:hAnsi="Arial" w:cs="Arial"/>
          <w:sz w:val="20"/>
          <w:szCs w:val="24"/>
        </w:rPr>
        <w:t>las brechas existentes.</w:t>
      </w:r>
    </w:p>
    <w:p w14:paraId="68435374" w14:textId="79E567FF" w:rsidR="00E8323B" w:rsidRDefault="00E8323B" w:rsidP="00E8323B">
      <w:pPr>
        <w:jc w:val="both"/>
        <w:rPr>
          <w:rFonts w:ascii="Arial" w:hAnsi="Arial" w:cs="Arial"/>
          <w:i/>
          <w:iCs/>
          <w:color w:val="0070C0"/>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El centro de trabajo debe conservar el registro </w:t>
      </w:r>
      <w:r w:rsidRPr="00E8323B">
        <w:rPr>
          <w:rFonts w:ascii="Arial" w:hAnsi="Arial" w:cs="Arial"/>
          <w:i/>
          <w:iCs/>
          <w:color w:val="0070C0"/>
          <w:sz w:val="20"/>
          <w:szCs w:val="24"/>
        </w:rPr>
        <w:t>Anexo 1: Evaluación de requisitos COVID-19 en</w:t>
      </w:r>
      <w:r>
        <w:rPr>
          <w:rFonts w:ascii="Arial" w:hAnsi="Arial" w:cs="Arial"/>
          <w:i/>
          <w:iCs/>
          <w:color w:val="0070C0"/>
          <w:sz w:val="20"/>
          <w:szCs w:val="24"/>
        </w:rPr>
        <w:t xml:space="preserve"> </w:t>
      </w:r>
      <w:r w:rsidRPr="00E8323B">
        <w:rPr>
          <w:rFonts w:ascii="Arial" w:hAnsi="Arial" w:cs="Arial"/>
          <w:i/>
          <w:iCs/>
          <w:color w:val="0070C0"/>
          <w:sz w:val="20"/>
          <w:szCs w:val="24"/>
        </w:rPr>
        <w:t>Plan de respuesta ante situaciones de emergencias y desastres”, abordando brechas en el caso de presentars</w:t>
      </w:r>
      <w:r>
        <w:rPr>
          <w:rFonts w:ascii="Arial" w:hAnsi="Arial" w:cs="Arial"/>
          <w:i/>
          <w:iCs/>
          <w:color w:val="0070C0"/>
          <w:sz w:val="20"/>
          <w:szCs w:val="24"/>
        </w:rPr>
        <w:t>e</w:t>
      </w:r>
      <w:r w:rsidRPr="00121325">
        <w:rPr>
          <w:rFonts w:ascii="Arial" w:hAnsi="Arial" w:cs="Arial"/>
          <w:i/>
          <w:iCs/>
          <w:color w:val="0070C0"/>
          <w:sz w:val="20"/>
          <w:szCs w:val="24"/>
        </w:rPr>
        <w:t>]</w:t>
      </w:r>
    </w:p>
    <w:p w14:paraId="70D3A030" w14:textId="77777777" w:rsidR="00E8323B" w:rsidRDefault="00E8323B" w:rsidP="00E8323B">
      <w:pPr>
        <w:jc w:val="both"/>
        <w:rPr>
          <w:rFonts w:ascii="Arial" w:hAnsi="Arial" w:cs="Arial"/>
          <w:i/>
          <w:iCs/>
          <w:color w:val="0070C0"/>
          <w:sz w:val="20"/>
          <w:szCs w:val="24"/>
        </w:rPr>
      </w:pPr>
    </w:p>
    <w:p w14:paraId="30AF3D60" w14:textId="64FF5E1E" w:rsidR="00E76818" w:rsidRPr="00121325" w:rsidRDefault="00EA4BB5" w:rsidP="001B41CA">
      <w:pPr>
        <w:spacing w:after="240"/>
        <w:jc w:val="both"/>
        <w:rPr>
          <w:rFonts w:ascii="Arial" w:hAnsi="Arial" w:cs="Arial"/>
          <w:sz w:val="20"/>
          <w:szCs w:val="24"/>
        </w:rPr>
      </w:pPr>
      <w:r>
        <w:rPr>
          <w:rFonts w:ascii="Arial" w:hAnsi="Arial" w:cs="Arial"/>
          <w:sz w:val="20"/>
          <w:szCs w:val="24"/>
        </w:rPr>
        <w:t>Para todos los riesgos residuales que no pudieron ser eliminados o reducidos</w:t>
      </w:r>
      <w:r w:rsidR="00E8323B">
        <w:rPr>
          <w:rFonts w:ascii="Arial" w:hAnsi="Arial" w:cs="Arial"/>
          <w:sz w:val="20"/>
          <w:szCs w:val="24"/>
        </w:rPr>
        <w:t xml:space="preserve"> con medidas de mitigación abordad</w:t>
      </w:r>
      <w:r w:rsidR="001B41CA">
        <w:rPr>
          <w:rFonts w:ascii="Arial" w:hAnsi="Arial" w:cs="Arial"/>
          <w:sz w:val="20"/>
          <w:szCs w:val="24"/>
        </w:rPr>
        <w:t>a</w:t>
      </w:r>
      <w:r w:rsidR="00E8323B">
        <w:rPr>
          <w:rFonts w:ascii="Arial" w:hAnsi="Arial" w:cs="Arial"/>
          <w:sz w:val="20"/>
          <w:szCs w:val="24"/>
        </w:rPr>
        <w:t xml:space="preserve">s en el Plan de reducción del riesgo de desastres, </w:t>
      </w:r>
      <w:r>
        <w:rPr>
          <w:rFonts w:ascii="Arial" w:hAnsi="Arial" w:cs="Arial"/>
          <w:sz w:val="20"/>
          <w:szCs w:val="24"/>
        </w:rPr>
        <w:t xml:space="preserve">se establecen </w:t>
      </w:r>
      <w:r w:rsidR="001B41CA">
        <w:rPr>
          <w:rFonts w:ascii="Arial" w:hAnsi="Arial" w:cs="Arial"/>
          <w:sz w:val="20"/>
          <w:szCs w:val="24"/>
        </w:rPr>
        <w:t xml:space="preserve">medidas de preparación </w:t>
      </w:r>
      <w:r w:rsidR="008C390A" w:rsidRPr="00121325">
        <w:rPr>
          <w:rFonts w:ascii="Arial" w:hAnsi="Arial" w:cs="Arial"/>
          <w:sz w:val="20"/>
          <w:szCs w:val="24"/>
        </w:rPr>
        <w:t xml:space="preserve">que deberán </w:t>
      </w:r>
      <w:r w:rsidR="00E8323B">
        <w:rPr>
          <w:rFonts w:ascii="Arial" w:hAnsi="Arial" w:cs="Arial"/>
          <w:sz w:val="20"/>
          <w:szCs w:val="24"/>
        </w:rPr>
        <w:t xml:space="preserve">ser </w:t>
      </w:r>
      <w:r w:rsidR="008C390A" w:rsidRPr="00121325">
        <w:rPr>
          <w:rFonts w:ascii="Arial" w:hAnsi="Arial" w:cs="Arial"/>
          <w:sz w:val="20"/>
          <w:szCs w:val="24"/>
        </w:rPr>
        <w:t>lleva</w:t>
      </w:r>
      <w:r w:rsidR="00E8323B">
        <w:rPr>
          <w:rFonts w:ascii="Arial" w:hAnsi="Arial" w:cs="Arial"/>
          <w:sz w:val="20"/>
          <w:szCs w:val="24"/>
        </w:rPr>
        <w:t>das</w:t>
      </w:r>
      <w:r w:rsidR="008C390A" w:rsidRPr="00121325">
        <w:rPr>
          <w:rFonts w:ascii="Arial" w:hAnsi="Arial" w:cs="Arial"/>
          <w:sz w:val="20"/>
          <w:szCs w:val="24"/>
        </w:rPr>
        <w:t xml:space="preserve"> a cabo </w:t>
      </w:r>
      <w:r w:rsidR="00E8323B">
        <w:rPr>
          <w:rFonts w:ascii="Arial" w:hAnsi="Arial" w:cs="Arial"/>
          <w:sz w:val="20"/>
          <w:szCs w:val="24"/>
        </w:rPr>
        <w:t>por los(a)</w:t>
      </w:r>
      <w:r w:rsidR="008C390A" w:rsidRPr="00121325">
        <w:rPr>
          <w:rFonts w:ascii="Arial" w:hAnsi="Arial" w:cs="Arial"/>
          <w:sz w:val="20"/>
          <w:szCs w:val="24"/>
        </w:rPr>
        <w:t xml:space="preserve"> trabajadore</w:t>
      </w:r>
      <w:r w:rsidR="00E8323B">
        <w:rPr>
          <w:rFonts w:ascii="Arial" w:hAnsi="Arial" w:cs="Arial"/>
          <w:sz w:val="20"/>
          <w:szCs w:val="24"/>
        </w:rPr>
        <w:t>(a)</w:t>
      </w:r>
      <w:r w:rsidR="008C390A" w:rsidRPr="00121325">
        <w:rPr>
          <w:rFonts w:ascii="Arial" w:hAnsi="Arial" w:cs="Arial"/>
          <w:sz w:val="20"/>
          <w:szCs w:val="24"/>
        </w:rPr>
        <w:t>s que se encuentren en el centro de contacto o llamadas ante la ocurrencia de emergencias y desastres:</w:t>
      </w:r>
    </w:p>
    <w:p w14:paraId="4DD267D0" w14:textId="77777777" w:rsidR="008C390A" w:rsidRDefault="008C390A" w:rsidP="008C390A">
      <w:pPr>
        <w:rPr>
          <w:rFonts w:ascii="Arial" w:hAnsi="Arial" w:cs="Arial"/>
          <w:i/>
          <w:iCs/>
          <w:color w:val="0070C0"/>
          <w:sz w:val="20"/>
          <w:szCs w:val="24"/>
        </w:rPr>
      </w:pPr>
      <w:r w:rsidRPr="00121325">
        <w:rPr>
          <w:rFonts w:ascii="Arial" w:hAnsi="Arial" w:cs="Arial"/>
          <w:i/>
          <w:iCs/>
          <w:color w:val="0070C0"/>
          <w:sz w:val="20"/>
          <w:szCs w:val="24"/>
        </w:rPr>
        <w:t>[Solo conserve las amenazas a las que se encuentra expuesto el centro]</w:t>
      </w:r>
    </w:p>
    <w:p w14:paraId="1BE56B89" w14:textId="77777777" w:rsidR="00121325" w:rsidRPr="00121325" w:rsidRDefault="00121325" w:rsidP="008C390A">
      <w:pPr>
        <w:rPr>
          <w:rFonts w:ascii="Arial" w:hAnsi="Arial" w:cs="Arial"/>
          <w:sz w:val="20"/>
          <w:szCs w:val="24"/>
        </w:rPr>
      </w:pP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555"/>
        <w:gridCol w:w="3979"/>
      </w:tblGrid>
      <w:tr w:rsidR="008C390A" w:rsidRPr="00121325" w14:paraId="7067D4CD" w14:textId="77777777" w:rsidTr="00791823">
        <w:trPr>
          <w:trHeight w:val="371"/>
          <w:tblHeader/>
          <w:jc w:val="center"/>
        </w:trPr>
        <w:tc>
          <w:tcPr>
            <w:tcW w:w="1705" w:type="dxa"/>
            <w:shd w:val="clear" w:color="auto" w:fill="BAC82A"/>
            <w:noWrap/>
            <w:hideMark/>
          </w:tcPr>
          <w:p w14:paraId="4B5B197F" w14:textId="77777777" w:rsidR="008C390A" w:rsidRPr="00121325" w:rsidRDefault="008C390A" w:rsidP="00791823">
            <w:pPr>
              <w:ind w:right="596"/>
              <w:jc w:val="right"/>
              <w:rPr>
                <w:rFonts w:ascii="Arial" w:hAnsi="Arial" w:cs="Arial"/>
                <w:b/>
                <w:sz w:val="18"/>
                <w:szCs w:val="24"/>
              </w:rPr>
            </w:pPr>
            <w:r w:rsidRPr="00121325">
              <w:rPr>
                <w:rFonts w:ascii="Arial" w:hAnsi="Arial" w:cs="Arial"/>
                <w:b/>
                <w:sz w:val="18"/>
                <w:szCs w:val="24"/>
              </w:rPr>
              <w:t xml:space="preserve">Amenaza </w:t>
            </w:r>
          </w:p>
        </w:tc>
        <w:tc>
          <w:tcPr>
            <w:tcW w:w="3555" w:type="dxa"/>
            <w:shd w:val="clear" w:color="auto" w:fill="BAC82A"/>
          </w:tcPr>
          <w:p w14:paraId="00EDF5DB"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Situación</w:t>
            </w:r>
          </w:p>
        </w:tc>
        <w:tc>
          <w:tcPr>
            <w:tcW w:w="3979" w:type="dxa"/>
            <w:shd w:val="clear" w:color="auto" w:fill="BAC82A"/>
          </w:tcPr>
          <w:p w14:paraId="43FD886F" w14:textId="4079369B" w:rsidR="008C390A" w:rsidRPr="00121325" w:rsidRDefault="001B41CA" w:rsidP="004920AD">
            <w:pPr>
              <w:jc w:val="center"/>
              <w:rPr>
                <w:rFonts w:ascii="Arial" w:hAnsi="Arial" w:cs="Arial"/>
                <w:b/>
                <w:bCs/>
                <w:sz w:val="18"/>
                <w:szCs w:val="24"/>
              </w:rPr>
            </w:pPr>
            <w:r>
              <w:rPr>
                <w:rFonts w:ascii="Arial" w:hAnsi="Arial" w:cs="Arial"/>
                <w:b/>
                <w:bCs/>
                <w:sz w:val="18"/>
                <w:szCs w:val="24"/>
              </w:rPr>
              <w:t>Medida de preparación</w:t>
            </w:r>
          </w:p>
        </w:tc>
      </w:tr>
      <w:tr w:rsidR="008C390A" w:rsidRPr="00121325" w14:paraId="428EC726" w14:textId="77777777" w:rsidTr="00791823">
        <w:trPr>
          <w:trHeight w:val="300"/>
          <w:jc w:val="center"/>
        </w:trPr>
        <w:tc>
          <w:tcPr>
            <w:tcW w:w="1705" w:type="dxa"/>
            <w:noWrap/>
            <w:hideMark/>
          </w:tcPr>
          <w:p w14:paraId="5A5BB6E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SISMO </w:t>
            </w:r>
          </w:p>
        </w:tc>
        <w:tc>
          <w:tcPr>
            <w:tcW w:w="3555" w:type="dxa"/>
          </w:tcPr>
          <w:p w14:paraId="0B84B4A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3979" w:type="dxa"/>
            <w:shd w:val="clear" w:color="auto" w:fill="auto"/>
            <w:vAlign w:val="center"/>
          </w:tcPr>
          <w:p w14:paraId="7D124FD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[Dirigirse Inmediatamente a la zona de seguridad definida, protección sísmica o lugar más seguro definido por la autoridad local]</w:t>
            </w:r>
          </w:p>
        </w:tc>
      </w:tr>
      <w:tr w:rsidR="008C390A" w:rsidRPr="00121325" w14:paraId="03EED809" w14:textId="77777777" w:rsidTr="00791823">
        <w:trPr>
          <w:trHeight w:val="300"/>
          <w:jc w:val="center"/>
        </w:trPr>
        <w:tc>
          <w:tcPr>
            <w:tcW w:w="1705" w:type="dxa"/>
            <w:noWrap/>
          </w:tcPr>
          <w:p w14:paraId="7A7ACC00"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SISMO + TSUNAMI</w:t>
            </w:r>
          </w:p>
        </w:tc>
        <w:tc>
          <w:tcPr>
            <w:tcW w:w="3555" w:type="dxa"/>
          </w:tcPr>
          <w:p w14:paraId="53F11BF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[Dentro de la cota (treinta metros sobre el nivel del mar), NO es posible mantenerse de pie durante el sismo] </w:t>
            </w:r>
          </w:p>
        </w:tc>
        <w:tc>
          <w:tcPr>
            <w:tcW w:w="3979" w:type="dxa"/>
            <w:shd w:val="clear" w:color="auto" w:fill="auto"/>
            <w:vAlign w:val="center"/>
          </w:tcPr>
          <w:p w14:paraId="63CB28F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[Dirigirse inmediatamente la zona de seguridad definido por la autoridad local] (especificar lugar en términos de sector) </w:t>
            </w:r>
          </w:p>
        </w:tc>
      </w:tr>
      <w:tr w:rsidR="008C390A" w:rsidRPr="00121325" w14:paraId="6B0EC8DC" w14:textId="77777777" w:rsidTr="00791823">
        <w:trPr>
          <w:trHeight w:val="300"/>
          <w:jc w:val="center"/>
        </w:trPr>
        <w:tc>
          <w:tcPr>
            <w:tcW w:w="1705" w:type="dxa"/>
            <w:noWrap/>
            <w:hideMark/>
          </w:tcPr>
          <w:p w14:paraId="7CE27801"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TSUNAMI</w:t>
            </w:r>
          </w:p>
        </w:tc>
        <w:tc>
          <w:tcPr>
            <w:tcW w:w="3555" w:type="dxa"/>
          </w:tcPr>
          <w:p w14:paraId="1722BB0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anticipado de parte de SENAPRED por Alerta en celular SAE y Medios de comunicación]</w:t>
            </w:r>
          </w:p>
        </w:tc>
        <w:tc>
          <w:tcPr>
            <w:tcW w:w="3979" w:type="dxa"/>
            <w:shd w:val="clear" w:color="auto" w:fill="auto"/>
            <w:vAlign w:val="center"/>
          </w:tcPr>
          <w:p w14:paraId="2A6E78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[Dirigirse inmediatamente la zona de seguridad definido por la autoridad local] (especificar lugar en términos de sector)</w:t>
            </w:r>
          </w:p>
        </w:tc>
      </w:tr>
      <w:tr w:rsidR="008C390A" w:rsidRPr="00121325" w14:paraId="0BD9970A" w14:textId="77777777" w:rsidTr="00791823">
        <w:trPr>
          <w:trHeight w:val="300"/>
          <w:jc w:val="center"/>
        </w:trPr>
        <w:tc>
          <w:tcPr>
            <w:tcW w:w="1705" w:type="dxa"/>
            <w:noWrap/>
            <w:hideMark/>
          </w:tcPr>
          <w:p w14:paraId="313C82E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555" w:type="dxa"/>
          </w:tcPr>
          <w:p w14:paraId="7976AFC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por parte de Empresa Sanitaria].</w:t>
            </w:r>
          </w:p>
        </w:tc>
        <w:tc>
          <w:tcPr>
            <w:tcW w:w="3979" w:type="dxa"/>
            <w:shd w:val="clear" w:color="auto" w:fill="auto"/>
            <w:vAlign w:val="center"/>
          </w:tcPr>
          <w:p w14:paraId="5943748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[Activar protocolo ante corte agua (disponibilidad de baños químicos y dispensadores de agua)].</w:t>
            </w:r>
          </w:p>
        </w:tc>
      </w:tr>
      <w:tr w:rsidR="008C390A" w:rsidRPr="00121325" w14:paraId="6A86802C" w14:textId="77777777" w:rsidTr="00791823">
        <w:trPr>
          <w:trHeight w:val="300"/>
          <w:jc w:val="center"/>
        </w:trPr>
        <w:tc>
          <w:tcPr>
            <w:tcW w:w="1705" w:type="dxa"/>
            <w:noWrap/>
            <w:hideMark/>
          </w:tcPr>
          <w:p w14:paraId="35841F1E"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555" w:type="dxa"/>
          </w:tcPr>
          <w:p w14:paraId="28AA9C7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no programado por parte de Empresa Sanitaria].</w:t>
            </w:r>
          </w:p>
        </w:tc>
        <w:tc>
          <w:tcPr>
            <w:tcW w:w="3979" w:type="dxa"/>
            <w:shd w:val="clear" w:color="auto" w:fill="auto"/>
            <w:vAlign w:val="bottom"/>
          </w:tcPr>
          <w:p w14:paraId="3442320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[Mantener disponibilidad de agua (bidones o estanque) y baños químicos de acuerdo con dotación de personal.]</w:t>
            </w:r>
          </w:p>
        </w:tc>
      </w:tr>
      <w:tr w:rsidR="008C390A" w:rsidRPr="00121325" w14:paraId="17064F40" w14:textId="77777777" w:rsidTr="00791823">
        <w:trPr>
          <w:trHeight w:val="300"/>
          <w:jc w:val="center"/>
        </w:trPr>
        <w:tc>
          <w:tcPr>
            <w:tcW w:w="1705" w:type="dxa"/>
            <w:noWrap/>
            <w:hideMark/>
          </w:tcPr>
          <w:p w14:paraId="44F01052"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ENERGÍA ELÉCTRICA </w:t>
            </w:r>
          </w:p>
        </w:tc>
        <w:tc>
          <w:tcPr>
            <w:tcW w:w="3555" w:type="dxa"/>
          </w:tcPr>
          <w:p w14:paraId="48AEE8B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o no, por parte de Empresa Distribuidora]</w:t>
            </w:r>
          </w:p>
        </w:tc>
        <w:tc>
          <w:tcPr>
            <w:tcW w:w="3979" w:type="dxa"/>
            <w:shd w:val="clear" w:color="auto" w:fill="auto"/>
            <w:vAlign w:val="bottom"/>
          </w:tcPr>
          <w:p w14:paraId="79218C0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[Activar protocolo de operación de equipo generador de energía eléctrica de respaldo.]</w:t>
            </w:r>
          </w:p>
        </w:tc>
      </w:tr>
      <w:tr w:rsidR="008C390A" w:rsidRPr="00121325" w14:paraId="1AF75CB3" w14:textId="77777777" w:rsidTr="00791823">
        <w:trPr>
          <w:trHeight w:val="300"/>
          <w:jc w:val="center"/>
        </w:trPr>
        <w:tc>
          <w:tcPr>
            <w:tcW w:w="1705" w:type="dxa"/>
            <w:noWrap/>
            <w:hideMark/>
          </w:tcPr>
          <w:p w14:paraId="681B083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INCENDIO ESTRUCTURAL</w:t>
            </w:r>
          </w:p>
        </w:tc>
        <w:tc>
          <w:tcPr>
            <w:tcW w:w="3555" w:type="dxa"/>
            <w:shd w:val="clear" w:color="auto" w:fill="auto"/>
          </w:tcPr>
          <w:p w14:paraId="7017082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y/o gases de combustión que pueden afectar la seguridad de las personas]</w:t>
            </w:r>
          </w:p>
        </w:tc>
        <w:tc>
          <w:tcPr>
            <w:tcW w:w="3979" w:type="dxa"/>
            <w:shd w:val="clear" w:color="auto" w:fill="auto"/>
            <w:vAlign w:val="bottom"/>
          </w:tcPr>
          <w:p w14:paraId="3E9FFE9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[Evacuar y dirigirse a zona de seguridad definida.]</w:t>
            </w:r>
          </w:p>
        </w:tc>
      </w:tr>
      <w:tr w:rsidR="008C390A" w:rsidRPr="00121325" w14:paraId="72A6CC44" w14:textId="77777777" w:rsidTr="00791823">
        <w:trPr>
          <w:trHeight w:val="300"/>
          <w:jc w:val="center"/>
        </w:trPr>
        <w:tc>
          <w:tcPr>
            <w:tcW w:w="1705" w:type="dxa"/>
            <w:noWrap/>
            <w:hideMark/>
          </w:tcPr>
          <w:p w14:paraId="1EABF115"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ASALTO / ROBO</w:t>
            </w:r>
          </w:p>
        </w:tc>
        <w:tc>
          <w:tcPr>
            <w:tcW w:w="3555" w:type="dxa"/>
            <w:shd w:val="clear" w:color="auto" w:fill="auto"/>
          </w:tcPr>
          <w:p w14:paraId="454C72F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[Asalto o robo que afecte al centro].</w:t>
            </w:r>
          </w:p>
        </w:tc>
        <w:tc>
          <w:tcPr>
            <w:tcW w:w="3979" w:type="dxa"/>
            <w:shd w:val="clear" w:color="auto" w:fill="auto"/>
            <w:vAlign w:val="bottom"/>
          </w:tcPr>
          <w:p w14:paraId="20E4553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[Activar Protocolo Robo/Asalto no generando condiciones de riesgo adicional.]</w:t>
            </w:r>
          </w:p>
        </w:tc>
      </w:tr>
      <w:tr w:rsidR="008C390A" w:rsidRPr="00121325" w14:paraId="45370B73" w14:textId="77777777" w:rsidTr="00791823">
        <w:trPr>
          <w:trHeight w:val="300"/>
          <w:jc w:val="center"/>
        </w:trPr>
        <w:tc>
          <w:tcPr>
            <w:tcW w:w="1705" w:type="dxa"/>
            <w:noWrap/>
            <w:hideMark/>
          </w:tcPr>
          <w:p w14:paraId="03F73502"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INUNDACION POR CRECIDAS DE RÍO</w:t>
            </w:r>
          </w:p>
        </w:tc>
        <w:tc>
          <w:tcPr>
            <w:tcW w:w="3555" w:type="dxa"/>
          </w:tcPr>
          <w:p w14:paraId="3DB93B3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3979" w:type="dxa"/>
            <w:shd w:val="clear" w:color="auto" w:fill="auto"/>
            <w:vAlign w:val="bottom"/>
          </w:tcPr>
          <w:p w14:paraId="062143E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[Evacuar y dirigirse al lugar más seguro definido.]</w:t>
            </w:r>
          </w:p>
        </w:tc>
      </w:tr>
      <w:tr w:rsidR="008C390A" w:rsidRPr="00121325" w14:paraId="116F79D7" w14:textId="77777777" w:rsidTr="00791823">
        <w:trPr>
          <w:trHeight w:val="300"/>
          <w:jc w:val="center"/>
        </w:trPr>
        <w:tc>
          <w:tcPr>
            <w:tcW w:w="1705" w:type="dxa"/>
            <w:noWrap/>
            <w:hideMark/>
          </w:tcPr>
          <w:p w14:paraId="6BBF1164"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INCENDIO FORESTAL</w:t>
            </w:r>
          </w:p>
        </w:tc>
        <w:tc>
          <w:tcPr>
            <w:tcW w:w="3555" w:type="dxa"/>
            <w:shd w:val="clear" w:color="auto" w:fill="auto"/>
          </w:tcPr>
          <w:p w14:paraId="1C0B28A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de origen forestal pudiendo afectar la seguridad de las personas]</w:t>
            </w:r>
          </w:p>
        </w:tc>
        <w:tc>
          <w:tcPr>
            <w:tcW w:w="3979" w:type="dxa"/>
            <w:shd w:val="clear" w:color="auto" w:fill="auto"/>
            <w:vAlign w:val="bottom"/>
          </w:tcPr>
          <w:p w14:paraId="732299B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[Evacuar y dirigirse al lugar más seguro definido.] </w:t>
            </w:r>
          </w:p>
        </w:tc>
      </w:tr>
      <w:tr w:rsidR="008C390A" w:rsidRPr="00121325" w14:paraId="785C37CC" w14:textId="77777777" w:rsidTr="00791823">
        <w:trPr>
          <w:trHeight w:val="300"/>
          <w:jc w:val="center"/>
        </w:trPr>
        <w:tc>
          <w:tcPr>
            <w:tcW w:w="1705" w:type="dxa"/>
            <w:noWrap/>
            <w:hideMark/>
          </w:tcPr>
          <w:p w14:paraId="7CA1F2DC"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ACCIDENTE MATERIALES PELIGROSAS </w:t>
            </w:r>
          </w:p>
        </w:tc>
        <w:tc>
          <w:tcPr>
            <w:tcW w:w="3555" w:type="dxa"/>
          </w:tcPr>
          <w:p w14:paraId="6BEEE63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3979" w:type="dxa"/>
            <w:shd w:val="clear" w:color="auto" w:fill="auto"/>
            <w:vAlign w:val="bottom"/>
          </w:tcPr>
          <w:p w14:paraId="4703D05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[Evacuar y dirigirse a zona de seguridad definida.]</w:t>
            </w:r>
          </w:p>
        </w:tc>
      </w:tr>
    </w:tbl>
    <w:p w14:paraId="033B7DC1" w14:textId="77777777" w:rsidR="001B41CA" w:rsidRDefault="001B41CA" w:rsidP="001B41CA">
      <w:pPr>
        <w:rPr>
          <w:rFonts w:ascii="Arial" w:hAnsi="Arial" w:cs="Arial"/>
          <w:i/>
          <w:iCs/>
          <w:color w:val="0070C0"/>
          <w:sz w:val="20"/>
          <w:szCs w:val="24"/>
        </w:rPr>
      </w:pPr>
    </w:p>
    <w:p w14:paraId="5B8D1D0A" w14:textId="624BB1B2" w:rsidR="001B41CA" w:rsidRDefault="001B41CA" w:rsidP="001B41CA">
      <w:pPr>
        <w:rPr>
          <w:rFonts w:ascii="Arial" w:hAnsi="Arial" w:cs="Arial"/>
          <w:i/>
          <w:iCs/>
          <w:color w:val="0070C0"/>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Nota: Mutual de Seguridad pone a disposición </w:t>
      </w:r>
      <w:r w:rsidRPr="001B41CA">
        <w:rPr>
          <w:rFonts w:ascii="Arial" w:hAnsi="Arial" w:cs="Arial"/>
          <w:i/>
          <w:iCs/>
          <w:color w:val="0070C0"/>
          <w:sz w:val="20"/>
          <w:szCs w:val="24"/>
        </w:rPr>
        <w:t>Fichas de Apoyo preventivo (FAP) Actuación frente a emergencias, catástrofes o desastres en "centros de contacto o llamada"</w:t>
      </w:r>
      <w:r>
        <w:rPr>
          <w:rFonts w:ascii="Arial" w:hAnsi="Arial" w:cs="Arial"/>
          <w:i/>
          <w:iCs/>
          <w:color w:val="0070C0"/>
          <w:sz w:val="20"/>
          <w:szCs w:val="24"/>
        </w:rPr>
        <w:t xml:space="preserve"> para las amenazas de sismo, incendio estructural, corte de agua, corte de electricidad y asalto.]</w:t>
      </w:r>
    </w:p>
    <w:p w14:paraId="6D0999EE" w14:textId="77777777" w:rsidR="001B41CA" w:rsidRDefault="001B41CA" w:rsidP="008C390A">
      <w:pPr>
        <w:spacing w:after="240"/>
        <w:jc w:val="both"/>
        <w:rPr>
          <w:rFonts w:ascii="Arial" w:hAnsi="Arial" w:cs="Arial"/>
          <w:b/>
          <w:szCs w:val="28"/>
        </w:rPr>
      </w:pPr>
    </w:p>
    <w:p w14:paraId="5F566B0E"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t>7. Estructura del Plan de Respuesta frente emergencias y desastres relacionado con las amenazas identificadas.</w:t>
      </w:r>
    </w:p>
    <w:p w14:paraId="0E8D9C7A" w14:textId="24CEA32A" w:rsidR="00F375AA" w:rsidRDefault="00F375AA" w:rsidP="008C390A">
      <w:pPr>
        <w:spacing w:after="240"/>
        <w:jc w:val="both"/>
        <w:rPr>
          <w:rFonts w:ascii="Arial" w:hAnsi="Arial" w:cs="Arial"/>
          <w:sz w:val="20"/>
          <w:szCs w:val="24"/>
        </w:rPr>
      </w:pPr>
      <w:r>
        <w:rPr>
          <w:rFonts w:ascii="Arial" w:hAnsi="Arial" w:cs="Arial"/>
          <w:sz w:val="20"/>
          <w:szCs w:val="24"/>
        </w:rPr>
        <w:t xml:space="preserve">Dentro de las medidas de tratamiento del riesgo indicadas en el Plan de reducción del riesgo de desastres se establece de forma obligatoria la elaboración de un </w:t>
      </w:r>
      <w:r w:rsidRPr="00F375AA">
        <w:rPr>
          <w:rFonts w:ascii="Arial" w:hAnsi="Arial" w:cs="Arial"/>
          <w:sz w:val="20"/>
          <w:szCs w:val="24"/>
        </w:rPr>
        <w:t>Plan de Respuesta frente emergencias y desastres</w:t>
      </w:r>
      <w:r>
        <w:rPr>
          <w:rFonts w:ascii="Arial" w:hAnsi="Arial" w:cs="Arial"/>
          <w:sz w:val="20"/>
          <w:szCs w:val="24"/>
        </w:rPr>
        <w:t xml:space="preserve"> para cada una de las amenazas previamente identificadas.</w:t>
      </w:r>
    </w:p>
    <w:p w14:paraId="1155E1BD" w14:textId="42467789" w:rsidR="008C390A" w:rsidRPr="00121325" w:rsidRDefault="008C390A" w:rsidP="008C390A">
      <w:pPr>
        <w:spacing w:after="240"/>
        <w:jc w:val="both"/>
        <w:rPr>
          <w:rFonts w:ascii="Arial" w:hAnsi="Arial" w:cs="Arial"/>
          <w:sz w:val="20"/>
          <w:szCs w:val="24"/>
        </w:rPr>
      </w:pPr>
      <w:r w:rsidRPr="00121325">
        <w:rPr>
          <w:rFonts w:ascii="Arial" w:hAnsi="Arial" w:cs="Arial"/>
          <w:sz w:val="20"/>
          <w:szCs w:val="24"/>
        </w:rPr>
        <w:t xml:space="preserve">A continuación, se </w:t>
      </w:r>
      <w:r w:rsidR="00F375AA">
        <w:rPr>
          <w:rFonts w:ascii="Arial" w:hAnsi="Arial" w:cs="Arial"/>
          <w:sz w:val="20"/>
          <w:szCs w:val="24"/>
        </w:rPr>
        <w:t>presenta la</w:t>
      </w:r>
      <w:r w:rsidRPr="00121325">
        <w:rPr>
          <w:rFonts w:ascii="Arial" w:hAnsi="Arial" w:cs="Arial"/>
          <w:sz w:val="20"/>
          <w:szCs w:val="24"/>
        </w:rPr>
        <w:t xml:space="preserve"> estructura del Plan, basad</w:t>
      </w:r>
      <w:r w:rsidR="00F375AA">
        <w:rPr>
          <w:rFonts w:ascii="Arial" w:hAnsi="Arial" w:cs="Arial"/>
          <w:sz w:val="20"/>
          <w:szCs w:val="24"/>
        </w:rPr>
        <w:t>a</w:t>
      </w:r>
      <w:r w:rsidRPr="00121325">
        <w:rPr>
          <w:rFonts w:ascii="Arial" w:hAnsi="Arial" w:cs="Arial"/>
          <w:sz w:val="20"/>
          <w:szCs w:val="24"/>
        </w:rPr>
        <w:t xml:space="preserve"> en Metodología ACCEDER </w:t>
      </w:r>
      <w:r w:rsidR="00F375AA">
        <w:rPr>
          <w:rFonts w:ascii="Arial" w:hAnsi="Arial" w:cs="Arial"/>
          <w:sz w:val="20"/>
          <w:szCs w:val="24"/>
        </w:rPr>
        <w:t>indicada en la</w:t>
      </w:r>
      <w:r w:rsidRPr="00121325">
        <w:rPr>
          <w:rFonts w:ascii="Arial" w:hAnsi="Arial" w:cs="Arial"/>
          <w:sz w:val="20"/>
          <w:szCs w:val="24"/>
        </w:rPr>
        <w:t xml:space="preserve"> “Guía para la Implementación del Plan para la Reducción del Riesgo de Desastres en Centros de Trabajo” confeccionada por la Mesa Laboral de la Plataforma Nacional para la Reducción del Riesgo de Desastres de SENAPRED.</w:t>
      </w:r>
    </w:p>
    <w:p w14:paraId="730E9FE2" w14:textId="77777777" w:rsidR="008C390A" w:rsidRPr="00121325" w:rsidRDefault="008C390A" w:rsidP="008C390A">
      <w:pPr>
        <w:rPr>
          <w:rFonts w:ascii="Arial" w:hAnsi="Arial" w:cs="Arial"/>
          <w:sz w:val="20"/>
          <w:szCs w:val="24"/>
        </w:rPr>
      </w:pPr>
      <w:bookmarkStart w:id="0" w:name="_Toc14729151"/>
    </w:p>
    <w:p w14:paraId="13189804" w14:textId="76E00F21" w:rsidR="008C390A" w:rsidRDefault="003D4552" w:rsidP="008C390A">
      <w:pPr>
        <w:jc w:val="center"/>
        <w:rPr>
          <w:rFonts w:ascii="Arial" w:hAnsi="Arial" w:cs="Arial"/>
          <w:sz w:val="20"/>
          <w:szCs w:val="24"/>
        </w:rPr>
      </w:pPr>
      <w:r>
        <w:rPr>
          <w:rFonts w:ascii="Arial" w:hAnsi="Arial" w:cs="Arial"/>
          <w:noProof/>
          <w:sz w:val="20"/>
          <w:szCs w:val="24"/>
          <w:lang w:val="es-CL" w:eastAsia="es-CL"/>
        </w:rPr>
        <w:drawing>
          <wp:inline distT="0" distB="0" distL="0" distR="0" wp14:anchorId="4A1DFDF5" wp14:editId="1E2F9EA4">
            <wp:extent cx="4304665" cy="971474"/>
            <wp:effectExtent l="0" t="0" r="635" b="0"/>
            <wp:docPr id="47" name="Imagen 4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magen que contiene Icono&#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28463" b="26179"/>
                    <a:stretch/>
                  </pic:blipFill>
                  <pic:spPr bwMode="auto">
                    <a:xfrm>
                      <a:off x="0" y="0"/>
                      <a:ext cx="4317714" cy="974419"/>
                    </a:xfrm>
                    <a:prstGeom prst="rect">
                      <a:avLst/>
                    </a:prstGeom>
                    <a:noFill/>
                    <a:ln>
                      <a:noFill/>
                    </a:ln>
                    <a:extLst>
                      <a:ext uri="{53640926-AAD7-44D8-BBD7-CCE9431645EC}">
                        <a14:shadowObscured xmlns:a14="http://schemas.microsoft.com/office/drawing/2010/main"/>
                      </a:ext>
                    </a:extLst>
                  </pic:spPr>
                </pic:pic>
              </a:graphicData>
            </a:graphic>
          </wp:inline>
        </w:drawing>
      </w:r>
    </w:p>
    <w:p w14:paraId="6E76FCFF" w14:textId="0D6B5EE9" w:rsidR="00AF71DB" w:rsidRDefault="00725AB9" w:rsidP="008C390A">
      <w:pPr>
        <w:jc w:val="center"/>
        <w:rPr>
          <w:rFonts w:ascii="Arial" w:hAnsi="Arial" w:cs="Arial"/>
          <w:sz w:val="20"/>
          <w:szCs w:val="24"/>
        </w:rPr>
      </w:pPr>
      <w:r>
        <w:rPr>
          <w:rFonts w:ascii="Arial" w:hAnsi="Arial" w:cs="Arial"/>
          <w:noProof/>
          <w:sz w:val="20"/>
          <w:szCs w:val="24"/>
          <w:lang w:val="es-CL" w:eastAsia="es-CL"/>
        </w:rPr>
        <mc:AlternateContent>
          <mc:Choice Requires="wpg">
            <w:drawing>
              <wp:anchor distT="0" distB="0" distL="114300" distR="114300" simplePos="0" relativeHeight="251693056" behindDoc="0" locked="0" layoutInCell="1" allowOverlap="1" wp14:anchorId="6B24D25B" wp14:editId="23E5B260">
                <wp:simplePos x="0" y="0"/>
                <wp:positionH relativeFrom="column">
                  <wp:posOffset>615315</wp:posOffset>
                </wp:positionH>
                <wp:positionV relativeFrom="paragraph">
                  <wp:posOffset>61595</wp:posOffset>
                </wp:positionV>
                <wp:extent cx="4318000" cy="488950"/>
                <wp:effectExtent l="0" t="0" r="0" b="0"/>
                <wp:wrapNone/>
                <wp:docPr id="12" name="Grupo 12"/>
                <wp:cNvGraphicFramePr/>
                <a:graphic xmlns:a="http://schemas.openxmlformats.org/drawingml/2006/main">
                  <a:graphicData uri="http://schemas.microsoft.com/office/word/2010/wordprocessingGroup">
                    <wpg:wgp>
                      <wpg:cNvGrpSpPr/>
                      <wpg:grpSpPr>
                        <a:xfrm>
                          <a:off x="0" y="0"/>
                          <a:ext cx="4318000" cy="488950"/>
                          <a:chOff x="0" y="0"/>
                          <a:chExt cx="4318000" cy="488950"/>
                        </a:xfrm>
                      </wpg:grpSpPr>
                      <wpg:grpSp>
                        <wpg:cNvPr id="1" name="Grupo 1"/>
                        <wpg:cNvGrpSpPr/>
                        <wpg:grpSpPr>
                          <a:xfrm>
                            <a:off x="0" y="0"/>
                            <a:ext cx="2927350" cy="488950"/>
                            <a:chOff x="0" y="0"/>
                            <a:chExt cx="2927350" cy="488950"/>
                          </a:xfrm>
                        </wpg:grpSpPr>
                        <wps:wsp>
                          <wps:cNvPr id="48" name="CuadroTexto 2"/>
                          <wps:cNvSpPr txBox="1"/>
                          <wps:spPr>
                            <a:xfrm>
                              <a:off x="0" y="0"/>
                              <a:ext cx="1511300" cy="488950"/>
                            </a:xfrm>
                            <a:prstGeom prst="rect">
                              <a:avLst/>
                            </a:prstGeom>
                            <a:noFill/>
                          </wps:spPr>
                          <wps:txbx>
                            <w:txbxContent>
                              <w:p w14:paraId="3C5899E9" w14:textId="77777777" w:rsid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I/II Alerta/Alarma</w:t>
                                </w:r>
                                <w:r w:rsidRPr="003D4552">
                                  <w:rPr>
                                    <w:rFonts w:asciiTheme="minorHAnsi" w:cstheme="minorBidi"/>
                                    <w:color w:val="000000" w:themeColor="text1"/>
                                    <w:kern w:val="24"/>
                                    <w:sz w:val="16"/>
                                    <w:szCs w:val="16"/>
                                    <w:lang w:val="es-MX"/>
                                  </w:rPr>
                                  <w:tab/>
                                  <w:t xml:space="preserve">            </w:t>
                                </w:r>
                              </w:p>
                              <w:p w14:paraId="0695FA0B" w14:textId="77777777" w:rsid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 xml:space="preserve">III Comunicación e información </w:t>
                                </w:r>
                              </w:p>
                              <w:p w14:paraId="66E7B541" w14:textId="6B513093"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IV Coordinación</w:t>
                                </w:r>
                              </w:p>
                            </w:txbxContent>
                          </wps:txbx>
                          <wps:bodyPr wrap="square" rtlCol="0">
                            <a:noAutofit/>
                          </wps:bodyPr>
                        </wps:wsp>
                        <wps:wsp>
                          <wps:cNvPr id="49" name="CuadroTexto 2"/>
                          <wps:cNvSpPr txBox="1"/>
                          <wps:spPr>
                            <a:xfrm>
                              <a:off x="1657350" y="6350"/>
                              <a:ext cx="1270000" cy="444500"/>
                            </a:xfrm>
                            <a:prstGeom prst="rect">
                              <a:avLst/>
                            </a:prstGeom>
                            <a:noFill/>
                          </wps:spPr>
                          <wps:txbx>
                            <w:txbxContent>
                              <w:p w14:paraId="31AC46DD" w14:textId="0B347800"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 Evaluación primaria</w:t>
                                </w:r>
                                <w:r w:rsidRPr="003D4552">
                                  <w:rPr>
                                    <w:rFonts w:asciiTheme="minorHAnsi" w:cstheme="minorBidi"/>
                                    <w:color w:val="000000" w:themeColor="text1"/>
                                    <w:kern w:val="24"/>
                                    <w:sz w:val="16"/>
                                    <w:szCs w:val="16"/>
                                    <w:lang w:val="es-MX"/>
                                  </w:rPr>
                                  <w:tab/>
                                </w:r>
                              </w:p>
                              <w:p w14:paraId="39274CF3" w14:textId="76C1C9AE"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 Decisiones</w:t>
                                </w:r>
                              </w:p>
                              <w:p w14:paraId="33BFD6C0" w14:textId="161A85F4"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VII Evaluación secundaria</w:t>
                                </w:r>
                              </w:p>
                            </w:txbxContent>
                          </wps:txbx>
                          <wps:bodyPr wrap="square" rtlCol="0">
                            <a:noAutofit/>
                          </wps:bodyPr>
                        </wps:wsp>
                      </wpg:grpSp>
                      <wps:wsp>
                        <wps:cNvPr id="50" name="CuadroTexto 2"/>
                        <wps:cNvSpPr txBox="1"/>
                        <wps:spPr>
                          <a:xfrm>
                            <a:off x="3371850" y="6350"/>
                            <a:ext cx="946150" cy="203200"/>
                          </a:xfrm>
                          <a:prstGeom prst="rect">
                            <a:avLst/>
                          </a:prstGeom>
                          <a:noFill/>
                        </wps:spPr>
                        <wps:txbx>
                          <w:txbxContent>
                            <w:p w14:paraId="5E1C77DE" w14:textId="27DFCBCB" w:rsidR="003D4552" w:rsidRPr="00AF71DB" w:rsidRDefault="003D4552" w:rsidP="003D4552">
                              <w:pPr>
                                <w:rPr>
                                  <w:rFonts w:asciiTheme="minorHAnsi" w:cstheme="minorBidi"/>
                                  <w:color w:val="000000" w:themeColor="text1"/>
                                  <w:kern w:val="24"/>
                                  <w:sz w:val="16"/>
                                  <w:szCs w:val="16"/>
                                  <w:lang w:val="es-MX"/>
                                </w:rPr>
                              </w:pPr>
                              <w:r w:rsidRPr="00AF71DB">
                                <w:rPr>
                                  <w:rFonts w:asciiTheme="minorHAnsi" w:cstheme="minorBidi"/>
                                  <w:color w:val="000000" w:themeColor="text1"/>
                                  <w:kern w:val="24"/>
                                  <w:sz w:val="16"/>
                                  <w:szCs w:val="16"/>
                                  <w:lang w:val="es-MX"/>
                                </w:rPr>
                                <w:t>VIII Readecuación</w:t>
                              </w:r>
                            </w:p>
                          </w:txbxContent>
                        </wps:txbx>
                        <wps:bodyPr wrap="square" rtlCol="0">
                          <a:noAutofit/>
                        </wps:bodyPr>
                      </wps:wsp>
                    </wpg:wgp>
                  </a:graphicData>
                </a:graphic>
              </wp:anchor>
            </w:drawing>
          </mc:Choice>
          <mc:Fallback>
            <w:pict>
              <v:group w14:anchorId="6B24D25B" id="Grupo 12" o:spid="_x0000_s1027" style="position:absolute;left:0;text-align:left;margin-left:48.45pt;margin-top:4.85pt;width:340pt;height:38.5pt;z-index:251693056" coordsize="43180,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">
                <v:group id="Grupo 1" o:spid="_x0000_s1028" style="position:absolute;width:29273;height:4889" coordsize="29273,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CuadroTexto 2" o:spid="_x0000_s1029" type="#_x0000_t202" style="position:absolute;width:1511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C5899E9" w14:textId="77777777" w:rsid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I/II Alerta/Alarma</w:t>
                          </w:r>
                          <w:r w:rsidRPr="003D4552">
                            <w:rPr>
                              <w:rFonts w:asciiTheme="minorHAnsi" w:cstheme="minorBidi"/>
                              <w:color w:val="000000" w:themeColor="text1"/>
                              <w:kern w:val="24"/>
                              <w:sz w:val="16"/>
                              <w:szCs w:val="16"/>
                              <w:lang w:val="es-MX"/>
                            </w:rPr>
                            <w:tab/>
                            <w:t xml:space="preserve">            </w:t>
                          </w:r>
                        </w:p>
                        <w:p w14:paraId="0695FA0B" w14:textId="77777777" w:rsid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 xml:space="preserve">III Comunicación e información </w:t>
                          </w:r>
                        </w:p>
                        <w:p w14:paraId="66E7B541" w14:textId="6B513093"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IV Coordinación</w:t>
                          </w:r>
                        </w:p>
                      </w:txbxContent>
                    </v:textbox>
                  </v:shape>
                  <v:shape id="CuadroTexto 2" o:spid="_x0000_s1030" type="#_x0000_t202" style="position:absolute;left:16573;top:63;width:12700;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1AC46DD" w14:textId="0B347800"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 Evaluación primaria</w:t>
                          </w:r>
                          <w:r w:rsidRPr="003D4552">
                            <w:rPr>
                              <w:rFonts w:asciiTheme="minorHAnsi" w:cstheme="minorBidi"/>
                              <w:color w:val="000000" w:themeColor="text1"/>
                              <w:kern w:val="24"/>
                              <w:sz w:val="16"/>
                              <w:szCs w:val="16"/>
                              <w:lang w:val="es-MX"/>
                            </w:rPr>
                            <w:tab/>
                          </w:r>
                        </w:p>
                        <w:p w14:paraId="39274CF3" w14:textId="76C1C9AE"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 Decisiones</w:t>
                          </w:r>
                        </w:p>
                        <w:p w14:paraId="33BFD6C0" w14:textId="161A85F4"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VII Evaluación secundaria</w:t>
                          </w:r>
                        </w:p>
                      </w:txbxContent>
                    </v:textbox>
                  </v:shape>
                </v:group>
                <v:shape id="CuadroTexto 2" o:spid="_x0000_s1031" type="#_x0000_t202" style="position:absolute;left:33718;top:63;width:946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E1C77DE" w14:textId="27DFCBCB" w:rsidR="003D4552" w:rsidRPr="00AF71DB" w:rsidRDefault="003D4552" w:rsidP="003D4552">
                        <w:pPr>
                          <w:rPr>
                            <w:rFonts w:asciiTheme="minorHAnsi" w:cstheme="minorBidi"/>
                            <w:color w:val="000000" w:themeColor="text1"/>
                            <w:kern w:val="24"/>
                            <w:sz w:val="16"/>
                            <w:szCs w:val="16"/>
                            <w:lang w:val="es-MX"/>
                          </w:rPr>
                        </w:pPr>
                        <w:r w:rsidRPr="00AF71DB">
                          <w:rPr>
                            <w:rFonts w:asciiTheme="minorHAnsi" w:cstheme="minorBidi"/>
                            <w:color w:val="000000" w:themeColor="text1"/>
                            <w:kern w:val="24"/>
                            <w:sz w:val="16"/>
                            <w:szCs w:val="16"/>
                            <w:lang w:val="es-MX"/>
                          </w:rPr>
                          <w:t>VIII Readecuación</w:t>
                        </w:r>
                      </w:p>
                    </w:txbxContent>
                  </v:textbox>
                </v:shape>
              </v:group>
            </w:pict>
          </mc:Fallback>
        </mc:AlternateContent>
      </w:r>
    </w:p>
    <w:p w14:paraId="2EB67EAE" w14:textId="77777777" w:rsidR="00AF71DB" w:rsidRDefault="00AF71DB" w:rsidP="008C390A">
      <w:pPr>
        <w:jc w:val="center"/>
        <w:rPr>
          <w:rFonts w:ascii="Arial" w:hAnsi="Arial" w:cs="Arial"/>
          <w:sz w:val="20"/>
          <w:szCs w:val="24"/>
        </w:rPr>
      </w:pPr>
    </w:p>
    <w:p w14:paraId="28F4F3CD" w14:textId="41200CC3" w:rsidR="00AF71DB" w:rsidRDefault="00AF71DB" w:rsidP="008C390A">
      <w:pPr>
        <w:jc w:val="center"/>
        <w:rPr>
          <w:rFonts w:ascii="Arial" w:hAnsi="Arial" w:cs="Arial"/>
          <w:sz w:val="20"/>
          <w:szCs w:val="24"/>
        </w:rPr>
      </w:pPr>
    </w:p>
    <w:p w14:paraId="1F75B1C9" w14:textId="77777777" w:rsidR="00CE3AAF" w:rsidRDefault="00CE3AAF" w:rsidP="008C390A">
      <w:pPr>
        <w:jc w:val="center"/>
        <w:rPr>
          <w:rFonts w:ascii="Arial" w:hAnsi="Arial" w:cs="Arial"/>
          <w:sz w:val="20"/>
          <w:szCs w:val="24"/>
        </w:rPr>
      </w:pPr>
    </w:p>
    <w:p w14:paraId="0E43C3F9" w14:textId="679AD10D" w:rsidR="003D4552" w:rsidRDefault="003D4552" w:rsidP="008C390A">
      <w:pPr>
        <w:jc w:val="center"/>
        <w:rPr>
          <w:rFonts w:ascii="Arial" w:hAnsi="Arial" w:cs="Arial"/>
          <w:sz w:val="20"/>
          <w:szCs w:val="24"/>
        </w:rPr>
      </w:pPr>
    </w:p>
    <w:p w14:paraId="0ABCF87E" w14:textId="4EEA58CB" w:rsidR="008C390A" w:rsidRPr="00121325" w:rsidRDefault="00AF71DB" w:rsidP="00725AB9">
      <w:pPr>
        <w:tabs>
          <w:tab w:val="center" w:pos="5400"/>
          <w:tab w:val="left" w:pos="9784"/>
        </w:tabs>
        <w:jc w:val="center"/>
        <w:rPr>
          <w:rFonts w:ascii="Arial" w:hAnsi="Arial" w:cs="Arial"/>
          <w:sz w:val="20"/>
          <w:szCs w:val="24"/>
        </w:rPr>
      </w:pPr>
      <w:r>
        <w:rPr>
          <w:rFonts w:ascii="Arial" w:hAnsi="Arial" w:cs="Arial"/>
          <w:sz w:val="20"/>
          <w:szCs w:val="24"/>
        </w:rPr>
        <w:t>I</w:t>
      </w:r>
      <w:r w:rsidR="008C390A" w:rsidRPr="00121325">
        <w:rPr>
          <w:rFonts w:ascii="Arial" w:hAnsi="Arial" w:cs="Arial"/>
          <w:sz w:val="20"/>
          <w:szCs w:val="24"/>
        </w:rPr>
        <w:t>magen: Etapas del Plan de Respuesta frente emergencias y desastres.</w:t>
      </w:r>
    </w:p>
    <w:p w14:paraId="0E95BB7D" w14:textId="77777777" w:rsidR="008C390A" w:rsidRPr="00121325" w:rsidRDefault="008C390A" w:rsidP="008C390A">
      <w:pPr>
        <w:tabs>
          <w:tab w:val="center" w:pos="5400"/>
          <w:tab w:val="left" w:pos="9784"/>
        </w:tabs>
        <w:rPr>
          <w:rFonts w:ascii="Arial" w:hAnsi="Arial" w:cs="Arial"/>
          <w:sz w:val="20"/>
          <w:szCs w:val="24"/>
        </w:rPr>
      </w:pPr>
    </w:p>
    <w:p w14:paraId="2146695A" w14:textId="77777777" w:rsidR="008C390A" w:rsidRPr="00121325" w:rsidRDefault="008C390A" w:rsidP="008C390A">
      <w:pPr>
        <w:tabs>
          <w:tab w:val="center" w:pos="5400"/>
          <w:tab w:val="left" w:pos="9784"/>
        </w:tabs>
        <w:rPr>
          <w:rFonts w:ascii="Arial" w:hAnsi="Arial" w:cs="Arial"/>
          <w:sz w:val="20"/>
          <w:szCs w:val="24"/>
        </w:rPr>
      </w:pPr>
    </w:p>
    <w:p w14:paraId="25446B5A" w14:textId="77777777" w:rsidR="008C390A" w:rsidRPr="00121325" w:rsidRDefault="008C390A" w:rsidP="008C390A">
      <w:pPr>
        <w:tabs>
          <w:tab w:val="center" w:pos="5400"/>
          <w:tab w:val="left" w:pos="9784"/>
        </w:tabs>
        <w:rPr>
          <w:rFonts w:ascii="Arial" w:hAnsi="Arial" w:cs="Arial"/>
          <w:sz w:val="20"/>
          <w:szCs w:val="24"/>
        </w:rPr>
      </w:pPr>
    </w:p>
    <w:p w14:paraId="4CD72460" w14:textId="77777777" w:rsidR="008C390A" w:rsidRPr="00121325" w:rsidRDefault="008C390A" w:rsidP="008C390A">
      <w:pPr>
        <w:tabs>
          <w:tab w:val="center" w:pos="5400"/>
          <w:tab w:val="left" w:pos="9784"/>
        </w:tabs>
        <w:rPr>
          <w:rFonts w:ascii="Arial" w:hAnsi="Arial" w:cs="Arial"/>
          <w:sz w:val="20"/>
          <w:szCs w:val="24"/>
        </w:rPr>
      </w:pPr>
    </w:p>
    <w:p w14:paraId="749B580E" w14:textId="77777777" w:rsidR="008C390A" w:rsidRPr="00121325" w:rsidRDefault="00121325" w:rsidP="008C390A">
      <w:pPr>
        <w:tabs>
          <w:tab w:val="center" w:pos="5400"/>
          <w:tab w:val="left" w:pos="9784"/>
        </w:tabs>
        <w:rPr>
          <w:rFonts w:ascii="Arial" w:hAnsi="Arial" w:cs="Arial"/>
          <w:sz w:val="20"/>
          <w:szCs w:val="24"/>
        </w:rPr>
      </w:pPr>
      <w:r>
        <w:rPr>
          <w:rFonts w:ascii="Arial" w:hAnsi="Arial" w:cs="Arial"/>
          <w:noProof/>
          <w:sz w:val="20"/>
          <w:szCs w:val="24"/>
          <w:lang w:val="es-CL" w:eastAsia="es-CL"/>
        </w:rPr>
        <w:drawing>
          <wp:inline distT="0" distB="0" distL="0" distR="0" wp14:anchorId="4A2052EE" wp14:editId="3DF8DA93">
            <wp:extent cx="5606415" cy="2775585"/>
            <wp:effectExtent l="0" t="0" r="0" b="5715"/>
            <wp:docPr id="35" name="Imagen 35" descr="C:\Users\Pato\Desktop\head-manual-c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o\Desktop\head-manual-call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415" cy="2775585"/>
                    </a:xfrm>
                    <a:prstGeom prst="rect">
                      <a:avLst/>
                    </a:prstGeom>
                    <a:noFill/>
                    <a:ln>
                      <a:noFill/>
                    </a:ln>
                  </pic:spPr>
                </pic:pic>
              </a:graphicData>
            </a:graphic>
          </wp:inline>
        </w:drawing>
      </w:r>
    </w:p>
    <w:p w14:paraId="068E017B" w14:textId="77777777" w:rsidR="008C390A" w:rsidRPr="00121325" w:rsidRDefault="008C390A" w:rsidP="008C390A">
      <w:pPr>
        <w:tabs>
          <w:tab w:val="center" w:pos="5400"/>
          <w:tab w:val="left" w:pos="9784"/>
        </w:tabs>
        <w:rPr>
          <w:rFonts w:ascii="Arial" w:hAnsi="Arial" w:cs="Arial"/>
          <w:sz w:val="20"/>
          <w:szCs w:val="24"/>
        </w:rPr>
      </w:pPr>
    </w:p>
    <w:p w14:paraId="10DB90D8" w14:textId="1FCAD81A" w:rsidR="008C390A" w:rsidRDefault="008C390A" w:rsidP="008C390A">
      <w:pPr>
        <w:tabs>
          <w:tab w:val="center" w:pos="5400"/>
          <w:tab w:val="left" w:pos="9784"/>
        </w:tabs>
        <w:rPr>
          <w:rFonts w:ascii="Arial" w:hAnsi="Arial" w:cs="Arial"/>
          <w:sz w:val="20"/>
          <w:szCs w:val="24"/>
        </w:rPr>
      </w:pPr>
    </w:p>
    <w:p w14:paraId="43D125C0" w14:textId="49A21B74" w:rsidR="00725AB9" w:rsidRDefault="00725AB9" w:rsidP="008C390A">
      <w:pPr>
        <w:tabs>
          <w:tab w:val="center" w:pos="5400"/>
          <w:tab w:val="left" w:pos="9784"/>
        </w:tabs>
        <w:rPr>
          <w:rFonts w:ascii="Arial" w:hAnsi="Arial" w:cs="Arial"/>
          <w:sz w:val="20"/>
          <w:szCs w:val="24"/>
        </w:rPr>
      </w:pPr>
    </w:p>
    <w:p w14:paraId="6B040FC6" w14:textId="15DE0895" w:rsidR="00725AB9" w:rsidRDefault="00725AB9" w:rsidP="008C390A">
      <w:pPr>
        <w:tabs>
          <w:tab w:val="center" w:pos="5400"/>
          <w:tab w:val="left" w:pos="9784"/>
        </w:tabs>
        <w:rPr>
          <w:rFonts w:ascii="Arial" w:hAnsi="Arial" w:cs="Arial"/>
          <w:sz w:val="20"/>
          <w:szCs w:val="24"/>
        </w:rPr>
      </w:pPr>
    </w:p>
    <w:p w14:paraId="01FBF41B" w14:textId="39D05739" w:rsidR="00725AB9" w:rsidRDefault="00725AB9" w:rsidP="008C390A">
      <w:pPr>
        <w:tabs>
          <w:tab w:val="center" w:pos="5400"/>
          <w:tab w:val="left" w:pos="9784"/>
        </w:tabs>
        <w:rPr>
          <w:rFonts w:ascii="Arial" w:hAnsi="Arial" w:cs="Arial"/>
          <w:sz w:val="20"/>
          <w:szCs w:val="24"/>
        </w:rPr>
      </w:pPr>
    </w:p>
    <w:p w14:paraId="52507B0B" w14:textId="47BABA4E" w:rsidR="00121325" w:rsidRDefault="00121325" w:rsidP="008C390A">
      <w:pPr>
        <w:tabs>
          <w:tab w:val="center" w:pos="5400"/>
          <w:tab w:val="left" w:pos="9784"/>
        </w:tabs>
        <w:rPr>
          <w:rFonts w:ascii="Arial" w:hAnsi="Arial" w:cs="Arial"/>
          <w:sz w:val="20"/>
          <w:szCs w:val="24"/>
        </w:rPr>
      </w:pPr>
    </w:p>
    <w:p w14:paraId="748D4742" w14:textId="44767B3D" w:rsidR="008C390A" w:rsidRDefault="008C390A" w:rsidP="008C390A">
      <w:pPr>
        <w:rPr>
          <w:rFonts w:ascii="Arial" w:hAnsi="Arial" w:cs="Arial"/>
          <w:b/>
          <w:bCs/>
          <w:szCs w:val="28"/>
        </w:rPr>
      </w:pPr>
      <w:r w:rsidRPr="00121325">
        <w:rPr>
          <w:rFonts w:ascii="Arial" w:hAnsi="Arial" w:cs="Arial"/>
          <w:b/>
          <w:bCs/>
          <w:szCs w:val="28"/>
        </w:rPr>
        <w:t>7.1 Acciones a desarrollar antes de la ocurrencia del evento (preparación)</w:t>
      </w:r>
    </w:p>
    <w:p w14:paraId="200761E0" w14:textId="77777777" w:rsidR="006D6657" w:rsidRPr="00121325" w:rsidRDefault="006D6657" w:rsidP="008C390A">
      <w:pPr>
        <w:rPr>
          <w:rFonts w:ascii="Arial" w:hAnsi="Arial" w:cs="Arial"/>
          <w:sz w:val="18"/>
        </w:rPr>
      </w:pPr>
    </w:p>
    <w:p w14:paraId="6AF3AF40" w14:textId="69E20229" w:rsidR="008C390A" w:rsidRDefault="008C390A" w:rsidP="008C390A">
      <w:pPr>
        <w:jc w:val="both"/>
        <w:rPr>
          <w:rFonts w:ascii="Arial" w:hAnsi="Arial" w:cs="Arial"/>
          <w:sz w:val="20"/>
          <w:szCs w:val="24"/>
        </w:rPr>
      </w:pPr>
      <w:r w:rsidRPr="00121325">
        <w:rPr>
          <w:rFonts w:ascii="Arial" w:hAnsi="Arial" w:cs="Arial"/>
          <w:sz w:val="20"/>
          <w:szCs w:val="24"/>
        </w:rPr>
        <w:t>A continuación, se indican acciones que ser</w:t>
      </w:r>
      <w:r w:rsidR="006D6657">
        <w:rPr>
          <w:rFonts w:ascii="Arial" w:hAnsi="Arial" w:cs="Arial"/>
          <w:sz w:val="20"/>
          <w:szCs w:val="24"/>
        </w:rPr>
        <w:t>án</w:t>
      </w:r>
      <w:r w:rsidRPr="00121325">
        <w:rPr>
          <w:rFonts w:ascii="Arial" w:hAnsi="Arial" w:cs="Arial"/>
          <w:sz w:val="20"/>
          <w:szCs w:val="24"/>
        </w:rPr>
        <w:t xml:space="preserve"> implementadas y documentadas </w:t>
      </w:r>
      <w:r w:rsidR="006D6657">
        <w:rPr>
          <w:rFonts w:ascii="Arial" w:hAnsi="Arial" w:cs="Arial"/>
          <w:sz w:val="20"/>
          <w:szCs w:val="24"/>
        </w:rPr>
        <w:t>a</w:t>
      </w:r>
      <w:r w:rsidRPr="00121325">
        <w:rPr>
          <w:rFonts w:ascii="Arial" w:hAnsi="Arial" w:cs="Arial"/>
          <w:sz w:val="20"/>
          <w:szCs w:val="24"/>
        </w:rPr>
        <w:t>nte la ocurrencia de una emergencia</w:t>
      </w:r>
      <w:r w:rsidR="006D6657">
        <w:rPr>
          <w:rFonts w:ascii="Arial" w:hAnsi="Arial" w:cs="Arial"/>
          <w:sz w:val="20"/>
          <w:szCs w:val="24"/>
        </w:rPr>
        <w:t xml:space="preserve">, </w:t>
      </w:r>
      <w:r w:rsidRPr="00121325">
        <w:rPr>
          <w:rFonts w:ascii="Arial" w:hAnsi="Arial" w:cs="Arial"/>
          <w:sz w:val="20"/>
          <w:szCs w:val="24"/>
        </w:rPr>
        <w:t>desastre</w:t>
      </w:r>
      <w:r w:rsidR="006D6657">
        <w:rPr>
          <w:rFonts w:ascii="Arial" w:hAnsi="Arial" w:cs="Arial"/>
          <w:sz w:val="20"/>
          <w:szCs w:val="24"/>
        </w:rPr>
        <w:t xml:space="preserve"> o catástrofe</w:t>
      </w:r>
      <w:r w:rsidRPr="00121325">
        <w:rPr>
          <w:rFonts w:ascii="Arial" w:hAnsi="Arial" w:cs="Arial"/>
          <w:sz w:val="20"/>
          <w:szCs w:val="24"/>
        </w:rPr>
        <w:t>.</w:t>
      </w:r>
    </w:p>
    <w:p w14:paraId="1E79D86E" w14:textId="4370BF44" w:rsidR="00840E49" w:rsidRDefault="00840E49" w:rsidP="008C390A">
      <w:pPr>
        <w:jc w:val="both"/>
        <w:rPr>
          <w:rFonts w:ascii="Arial" w:hAnsi="Arial" w:cs="Arial"/>
          <w:sz w:val="20"/>
          <w:szCs w:val="24"/>
        </w:rPr>
      </w:pPr>
    </w:p>
    <w:p w14:paraId="0CED3D0C" w14:textId="77777777" w:rsidR="00840E49" w:rsidRDefault="00840E49" w:rsidP="00840E49">
      <w:pPr>
        <w:rPr>
          <w:rFonts w:ascii="Arial" w:hAnsi="Arial" w:cs="Arial"/>
          <w:i/>
          <w:iCs/>
          <w:color w:val="0070C0"/>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Nota: Considere que Mutual de Seguridad pone a disposición </w:t>
      </w:r>
      <w:r w:rsidRPr="001B41CA">
        <w:rPr>
          <w:rFonts w:ascii="Arial" w:hAnsi="Arial" w:cs="Arial"/>
          <w:i/>
          <w:iCs/>
          <w:color w:val="0070C0"/>
          <w:sz w:val="20"/>
          <w:szCs w:val="24"/>
        </w:rPr>
        <w:t>Fichas de Apoyo preventivo (FAP) Actuación frente a emergencias, catástrofes o desastres en "centros de contacto o llamada"</w:t>
      </w:r>
      <w:r>
        <w:rPr>
          <w:rFonts w:ascii="Arial" w:hAnsi="Arial" w:cs="Arial"/>
          <w:i/>
          <w:iCs/>
          <w:color w:val="0070C0"/>
          <w:sz w:val="20"/>
          <w:szCs w:val="24"/>
        </w:rPr>
        <w:t xml:space="preserve"> para las amenazas de sismo, incendio estructural, corte de agua, corte de electricidad y asalto.]</w:t>
      </w:r>
    </w:p>
    <w:p w14:paraId="57665C3C" w14:textId="77777777" w:rsidR="00840E49" w:rsidRPr="00121325" w:rsidRDefault="00840E49" w:rsidP="008C390A">
      <w:pPr>
        <w:jc w:val="both"/>
        <w:rPr>
          <w:rFonts w:ascii="Arial" w:hAnsi="Arial" w:cs="Arial"/>
          <w:sz w:val="20"/>
          <w:szCs w:val="24"/>
        </w:rPr>
      </w:pPr>
    </w:p>
    <w:p w14:paraId="21972941" w14:textId="77777777" w:rsidR="00E76818" w:rsidRPr="00121325" w:rsidRDefault="00E76818" w:rsidP="008C390A">
      <w:pPr>
        <w:jc w:val="both"/>
        <w:rPr>
          <w:rFonts w:ascii="Arial" w:hAnsi="Arial" w:cs="Arial"/>
          <w:sz w:val="20"/>
          <w:szCs w:val="24"/>
        </w:rPr>
      </w:pPr>
    </w:p>
    <w:p w14:paraId="3F1677F5" w14:textId="256C5FE8" w:rsidR="008C390A" w:rsidRDefault="008C390A" w:rsidP="008C390A">
      <w:pPr>
        <w:rPr>
          <w:rFonts w:ascii="Arial" w:hAnsi="Arial" w:cs="Arial"/>
          <w:b/>
          <w:bCs/>
          <w:szCs w:val="28"/>
          <w:u w:val="single"/>
        </w:rPr>
      </w:pPr>
      <w:r w:rsidRPr="00121325">
        <w:rPr>
          <w:rFonts w:ascii="Arial" w:hAnsi="Arial" w:cs="Arial"/>
          <w:b/>
          <w:bCs/>
          <w:szCs w:val="28"/>
          <w:u w:val="single"/>
        </w:rPr>
        <w:t>Etapa 1: Alerta</w:t>
      </w:r>
      <w:bookmarkEnd w:id="0"/>
      <w:r w:rsidRPr="00121325">
        <w:rPr>
          <w:rFonts w:ascii="Arial" w:hAnsi="Arial" w:cs="Arial"/>
          <w:b/>
          <w:bCs/>
          <w:szCs w:val="28"/>
          <w:u w:val="single"/>
        </w:rPr>
        <w:t xml:space="preserve"> </w:t>
      </w:r>
    </w:p>
    <w:p w14:paraId="49A80DA3" w14:textId="4F20158F" w:rsidR="006D6657" w:rsidRDefault="006D6657" w:rsidP="008C390A">
      <w:pPr>
        <w:rPr>
          <w:rFonts w:ascii="Arial" w:hAnsi="Arial" w:cs="Arial"/>
          <w:b/>
          <w:bCs/>
          <w:szCs w:val="28"/>
          <w:u w:val="single"/>
        </w:rPr>
      </w:pPr>
    </w:p>
    <w:p w14:paraId="0761A47D" w14:textId="23275D7D" w:rsidR="006D6657" w:rsidRPr="00121325" w:rsidRDefault="006D6657" w:rsidP="006D6657">
      <w:pPr>
        <w:jc w:val="both"/>
        <w:rPr>
          <w:rFonts w:ascii="Arial" w:hAnsi="Arial" w:cs="Arial"/>
          <w:sz w:val="20"/>
          <w:szCs w:val="24"/>
        </w:rPr>
      </w:pPr>
      <w:r w:rsidRPr="00121325">
        <w:rPr>
          <w:rFonts w:ascii="Arial" w:hAnsi="Arial" w:cs="Arial"/>
          <w:i/>
          <w:iCs/>
          <w:color w:val="0070C0"/>
          <w:sz w:val="20"/>
          <w:szCs w:val="24"/>
        </w:rPr>
        <w:t>[</w:t>
      </w:r>
      <w:r>
        <w:rPr>
          <w:rFonts w:ascii="Arial" w:hAnsi="Arial" w:cs="Arial"/>
          <w:i/>
          <w:iCs/>
          <w:color w:val="0070C0"/>
          <w:sz w:val="20"/>
          <w:szCs w:val="24"/>
        </w:rPr>
        <w:t>A partir de este ítem solo conserve</w:t>
      </w:r>
      <w:r w:rsidRPr="00121325">
        <w:rPr>
          <w:rFonts w:ascii="Arial" w:hAnsi="Arial" w:cs="Arial"/>
          <w:i/>
          <w:iCs/>
          <w:color w:val="0070C0"/>
          <w:sz w:val="20"/>
          <w:szCs w:val="24"/>
        </w:rPr>
        <w:t xml:space="preserve"> las amenazas a las que se encuentra expuesto el centro de trabajo]</w:t>
      </w:r>
    </w:p>
    <w:p w14:paraId="1CE7E5A5" w14:textId="77777777" w:rsidR="006D6657" w:rsidRPr="00121325" w:rsidRDefault="006D6657" w:rsidP="008C390A">
      <w:pPr>
        <w:rPr>
          <w:rFonts w:ascii="Arial" w:hAnsi="Arial" w:cs="Arial"/>
          <w:b/>
          <w:bCs/>
          <w:szCs w:val="28"/>
          <w:u w:val="single"/>
        </w:rPr>
      </w:pPr>
    </w:p>
    <w:p w14:paraId="5C04C792" w14:textId="2DB16358" w:rsidR="008C390A" w:rsidRPr="00121325" w:rsidRDefault="008C390A" w:rsidP="008C390A">
      <w:pPr>
        <w:jc w:val="both"/>
        <w:rPr>
          <w:rFonts w:ascii="Arial" w:hAnsi="Arial" w:cs="Arial"/>
          <w:sz w:val="20"/>
          <w:szCs w:val="24"/>
        </w:rPr>
      </w:pPr>
      <w:r w:rsidRPr="00121325">
        <w:rPr>
          <w:rFonts w:ascii="Arial" w:hAnsi="Arial" w:cs="Arial"/>
          <w:sz w:val="20"/>
          <w:szCs w:val="24"/>
        </w:rPr>
        <w:t>Para cada amenaza, se defini</w:t>
      </w:r>
      <w:r w:rsidR="006D6657">
        <w:rPr>
          <w:rFonts w:ascii="Arial" w:hAnsi="Arial" w:cs="Arial"/>
          <w:sz w:val="20"/>
          <w:szCs w:val="24"/>
        </w:rPr>
        <w:t>ó</w:t>
      </w:r>
      <w:r w:rsidRPr="00121325">
        <w:rPr>
          <w:rFonts w:ascii="Arial" w:hAnsi="Arial" w:cs="Arial"/>
          <w:sz w:val="20"/>
          <w:szCs w:val="24"/>
        </w:rPr>
        <w:t xml:space="preserve"> un conjunto de alertas, entendidas estas como un “estado declarado de vigilancia y atención, lo que indica mantenerse atento”.</w:t>
      </w:r>
    </w:p>
    <w:p w14:paraId="3E691683" w14:textId="77777777" w:rsidR="00791823" w:rsidRPr="00121325" w:rsidRDefault="00791823" w:rsidP="008C390A">
      <w:pPr>
        <w:jc w:val="both"/>
        <w:rPr>
          <w:rFonts w:ascii="Arial" w:hAnsi="Arial" w:cs="Arial"/>
          <w:sz w:val="20"/>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3800"/>
        <w:gridCol w:w="2825"/>
      </w:tblGrid>
      <w:tr w:rsidR="008C390A" w:rsidRPr="00121325" w14:paraId="598A664E" w14:textId="77777777" w:rsidTr="00791823">
        <w:trPr>
          <w:cantSplit/>
          <w:trHeight w:val="371"/>
          <w:tblHeader/>
          <w:jc w:val="center"/>
        </w:trPr>
        <w:tc>
          <w:tcPr>
            <w:tcW w:w="2159" w:type="dxa"/>
            <w:shd w:val="clear" w:color="auto" w:fill="BAC82A"/>
            <w:noWrap/>
            <w:vAlign w:val="center"/>
            <w:hideMark/>
          </w:tcPr>
          <w:p w14:paraId="60917DB3" w14:textId="77777777" w:rsidR="008C390A" w:rsidRPr="00121325" w:rsidRDefault="008C390A" w:rsidP="004920AD">
            <w:pPr>
              <w:jc w:val="center"/>
              <w:rPr>
                <w:rFonts w:ascii="Arial" w:hAnsi="Arial" w:cs="Arial"/>
                <w:b/>
                <w:sz w:val="18"/>
                <w:szCs w:val="24"/>
              </w:rPr>
            </w:pPr>
            <w:r w:rsidRPr="00121325">
              <w:rPr>
                <w:rFonts w:ascii="Arial" w:hAnsi="Arial" w:cs="Arial"/>
                <w:b/>
                <w:sz w:val="18"/>
                <w:szCs w:val="24"/>
              </w:rPr>
              <w:t xml:space="preserve">Amenaza </w:t>
            </w:r>
          </w:p>
        </w:tc>
        <w:tc>
          <w:tcPr>
            <w:tcW w:w="3800" w:type="dxa"/>
            <w:shd w:val="clear" w:color="auto" w:fill="BAC82A"/>
            <w:vAlign w:val="center"/>
          </w:tcPr>
          <w:p w14:paraId="48901B43"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Situación</w:t>
            </w:r>
          </w:p>
        </w:tc>
        <w:tc>
          <w:tcPr>
            <w:tcW w:w="2825" w:type="dxa"/>
            <w:shd w:val="clear" w:color="auto" w:fill="BAC82A"/>
            <w:vAlign w:val="center"/>
            <w:hideMark/>
          </w:tcPr>
          <w:p w14:paraId="5B72AE02"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Alerta</w:t>
            </w:r>
          </w:p>
        </w:tc>
      </w:tr>
      <w:tr w:rsidR="008C390A" w:rsidRPr="00121325" w14:paraId="35D5960C" w14:textId="77777777" w:rsidTr="00791823">
        <w:trPr>
          <w:trHeight w:val="300"/>
          <w:jc w:val="center"/>
        </w:trPr>
        <w:tc>
          <w:tcPr>
            <w:tcW w:w="2159" w:type="dxa"/>
            <w:noWrap/>
            <w:vAlign w:val="center"/>
          </w:tcPr>
          <w:p w14:paraId="2D83A789"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SISMO </w:t>
            </w:r>
          </w:p>
        </w:tc>
        <w:tc>
          <w:tcPr>
            <w:tcW w:w="3800" w:type="dxa"/>
          </w:tcPr>
          <w:p w14:paraId="2EBF0D8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2825" w:type="dxa"/>
            <w:noWrap/>
            <w:vAlign w:val="center"/>
          </w:tcPr>
          <w:p w14:paraId="72760CC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propio sismo]</w:t>
            </w:r>
          </w:p>
        </w:tc>
      </w:tr>
      <w:tr w:rsidR="008C390A" w:rsidRPr="00121325" w14:paraId="1C0B559D" w14:textId="77777777" w:rsidTr="00791823">
        <w:trPr>
          <w:trHeight w:val="300"/>
          <w:jc w:val="center"/>
        </w:trPr>
        <w:tc>
          <w:tcPr>
            <w:tcW w:w="2159" w:type="dxa"/>
            <w:noWrap/>
            <w:vAlign w:val="center"/>
            <w:hideMark/>
          </w:tcPr>
          <w:p w14:paraId="5DEA1D2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SISMO + TSUNAMI</w:t>
            </w:r>
          </w:p>
        </w:tc>
        <w:tc>
          <w:tcPr>
            <w:tcW w:w="3800" w:type="dxa"/>
          </w:tcPr>
          <w:p w14:paraId="796D565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[Dentro de la cota (treinta metros sobre el nivel del mar), NO es posible mantenerse de pie durante el sismo] </w:t>
            </w:r>
          </w:p>
        </w:tc>
        <w:tc>
          <w:tcPr>
            <w:tcW w:w="2825" w:type="dxa"/>
            <w:noWrap/>
            <w:vAlign w:val="center"/>
            <w:hideMark/>
          </w:tcPr>
          <w:p w14:paraId="7296BE3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propio sismo]</w:t>
            </w:r>
          </w:p>
        </w:tc>
      </w:tr>
      <w:tr w:rsidR="008C390A" w:rsidRPr="00121325" w14:paraId="0E024B22" w14:textId="77777777" w:rsidTr="00791823">
        <w:trPr>
          <w:trHeight w:val="300"/>
          <w:jc w:val="center"/>
        </w:trPr>
        <w:tc>
          <w:tcPr>
            <w:tcW w:w="2159" w:type="dxa"/>
            <w:noWrap/>
            <w:vAlign w:val="center"/>
            <w:hideMark/>
          </w:tcPr>
          <w:p w14:paraId="79E02C9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TSUNAMI</w:t>
            </w:r>
          </w:p>
        </w:tc>
        <w:tc>
          <w:tcPr>
            <w:tcW w:w="3800" w:type="dxa"/>
          </w:tcPr>
          <w:p w14:paraId="281BA4C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anticipado de parte de SENAPRED por Alerta en celular SAE y Medios de comunicación]</w:t>
            </w:r>
          </w:p>
        </w:tc>
        <w:tc>
          <w:tcPr>
            <w:tcW w:w="2825" w:type="dxa"/>
            <w:noWrap/>
            <w:vAlign w:val="center"/>
            <w:hideMark/>
          </w:tcPr>
          <w:p w14:paraId="478D2CF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[Aviso publicado en sitios oficiales; </w:t>
            </w:r>
            <w:hyperlink r:id="rId17" w:history="1">
              <w:r w:rsidRPr="00121325">
                <w:rPr>
                  <w:rFonts w:ascii="Arial" w:hAnsi="Arial" w:cs="Arial"/>
                  <w:i/>
                  <w:iCs/>
                  <w:color w:val="0070C0"/>
                  <w:sz w:val="18"/>
                  <w:szCs w:val="24"/>
                </w:rPr>
                <w:t>http://www.onemi.cl/alertas/</w:t>
              </w:r>
            </w:hyperlink>
            <w:r w:rsidRPr="00121325">
              <w:rPr>
                <w:rFonts w:ascii="Arial" w:hAnsi="Arial" w:cs="Arial"/>
                <w:i/>
                <w:iCs/>
                <w:color w:val="0070C0"/>
                <w:sz w:val="18"/>
                <w:szCs w:val="24"/>
              </w:rPr>
              <w:t xml:space="preserve">; </w:t>
            </w:r>
            <w:hyperlink r:id="rId18" w:history="1">
              <w:r w:rsidRPr="00121325">
                <w:rPr>
                  <w:rFonts w:ascii="Arial" w:hAnsi="Arial" w:cs="Arial"/>
                  <w:i/>
                  <w:iCs/>
                  <w:color w:val="0070C0"/>
                  <w:sz w:val="18"/>
                  <w:szCs w:val="24"/>
                </w:rPr>
                <w:t>www.snamchile.cl</w:t>
              </w:r>
            </w:hyperlink>
            <w:r w:rsidRPr="00121325">
              <w:rPr>
                <w:rFonts w:ascii="Arial" w:hAnsi="Arial" w:cs="Arial"/>
                <w:i/>
                <w:iCs/>
                <w:color w:val="0070C0"/>
                <w:sz w:val="18"/>
                <w:szCs w:val="24"/>
              </w:rPr>
              <w:t>; medios de comunicación, y Carabineros]</w:t>
            </w:r>
          </w:p>
        </w:tc>
      </w:tr>
      <w:tr w:rsidR="008C390A" w:rsidRPr="00121325" w14:paraId="2912646F" w14:textId="77777777" w:rsidTr="00791823">
        <w:trPr>
          <w:trHeight w:val="300"/>
          <w:jc w:val="center"/>
        </w:trPr>
        <w:tc>
          <w:tcPr>
            <w:tcW w:w="2159" w:type="dxa"/>
            <w:noWrap/>
            <w:vAlign w:val="center"/>
            <w:hideMark/>
          </w:tcPr>
          <w:p w14:paraId="09091D90"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800" w:type="dxa"/>
          </w:tcPr>
          <w:p w14:paraId="3DBFD85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por parte de Empresa Sanitaria].</w:t>
            </w:r>
          </w:p>
        </w:tc>
        <w:tc>
          <w:tcPr>
            <w:tcW w:w="2825" w:type="dxa"/>
            <w:noWrap/>
            <w:vAlign w:val="center"/>
            <w:hideMark/>
          </w:tcPr>
          <w:p w14:paraId="03DBF9F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de la Empresa Sanitaria].</w:t>
            </w:r>
          </w:p>
        </w:tc>
      </w:tr>
      <w:tr w:rsidR="008C390A" w:rsidRPr="00121325" w14:paraId="0D545B93" w14:textId="77777777" w:rsidTr="00791823">
        <w:trPr>
          <w:trHeight w:val="300"/>
          <w:jc w:val="center"/>
        </w:trPr>
        <w:tc>
          <w:tcPr>
            <w:tcW w:w="2159" w:type="dxa"/>
            <w:noWrap/>
            <w:vAlign w:val="center"/>
            <w:hideMark/>
          </w:tcPr>
          <w:p w14:paraId="41A3C406"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800" w:type="dxa"/>
          </w:tcPr>
          <w:p w14:paraId="42A401E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no programado por parte de Empresa Sanitaria].</w:t>
            </w:r>
          </w:p>
        </w:tc>
        <w:tc>
          <w:tcPr>
            <w:tcW w:w="2825" w:type="dxa"/>
            <w:noWrap/>
            <w:vAlign w:val="center"/>
            <w:hideMark/>
          </w:tcPr>
          <w:p w14:paraId="28E8FD9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corte de agua de por sí].</w:t>
            </w:r>
          </w:p>
        </w:tc>
      </w:tr>
      <w:tr w:rsidR="008C390A" w:rsidRPr="00121325" w14:paraId="18B1C950" w14:textId="77777777" w:rsidTr="00791823">
        <w:trPr>
          <w:trHeight w:val="300"/>
          <w:jc w:val="center"/>
        </w:trPr>
        <w:tc>
          <w:tcPr>
            <w:tcW w:w="2159" w:type="dxa"/>
            <w:noWrap/>
            <w:vAlign w:val="center"/>
            <w:hideMark/>
          </w:tcPr>
          <w:p w14:paraId="7849DD35"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ENERGÍA ELÉCTRICA </w:t>
            </w:r>
          </w:p>
        </w:tc>
        <w:tc>
          <w:tcPr>
            <w:tcW w:w="3800" w:type="dxa"/>
          </w:tcPr>
          <w:p w14:paraId="44B82D0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o no, por parte de Empresa Distribuidora]</w:t>
            </w:r>
          </w:p>
        </w:tc>
        <w:tc>
          <w:tcPr>
            <w:tcW w:w="2825" w:type="dxa"/>
            <w:noWrap/>
            <w:vAlign w:val="center"/>
            <w:hideMark/>
          </w:tcPr>
          <w:p w14:paraId="68A4E353"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[El corte de electricidad de por sí]. [Aviso de la empresa distribuidora de energía eléctrica].</w:t>
            </w:r>
          </w:p>
        </w:tc>
      </w:tr>
      <w:tr w:rsidR="008C390A" w:rsidRPr="00121325" w14:paraId="1C967207" w14:textId="77777777" w:rsidTr="00791823">
        <w:trPr>
          <w:trHeight w:val="300"/>
          <w:jc w:val="center"/>
        </w:trPr>
        <w:tc>
          <w:tcPr>
            <w:tcW w:w="2159" w:type="dxa"/>
            <w:noWrap/>
            <w:vAlign w:val="center"/>
            <w:hideMark/>
          </w:tcPr>
          <w:p w14:paraId="7784B396"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INCENDIO ESTRUCTURAL</w:t>
            </w:r>
          </w:p>
        </w:tc>
        <w:tc>
          <w:tcPr>
            <w:tcW w:w="3800" w:type="dxa"/>
            <w:shd w:val="clear" w:color="auto" w:fill="auto"/>
          </w:tcPr>
          <w:p w14:paraId="38EA842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y/o gases de combustión que pueden afectar la seguridad de las personas]</w:t>
            </w:r>
          </w:p>
        </w:tc>
        <w:tc>
          <w:tcPr>
            <w:tcW w:w="2825" w:type="dxa"/>
            <w:noWrap/>
            <w:vAlign w:val="center"/>
            <w:hideMark/>
          </w:tcPr>
          <w:p w14:paraId="17DD371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[La pérdida de control del fuego].</w:t>
            </w:r>
          </w:p>
        </w:tc>
      </w:tr>
      <w:tr w:rsidR="008C390A" w:rsidRPr="00121325" w14:paraId="5B4117B9" w14:textId="77777777" w:rsidTr="00791823">
        <w:trPr>
          <w:trHeight w:val="300"/>
          <w:jc w:val="center"/>
        </w:trPr>
        <w:tc>
          <w:tcPr>
            <w:tcW w:w="2159" w:type="dxa"/>
            <w:noWrap/>
            <w:vAlign w:val="center"/>
            <w:hideMark/>
          </w:tcPr>
          <w:p w14:paraId="52A12AC4"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ASALTO / ROBO</w:t>
            </w:r>
          </w:p>
        </w:tc>
        <w:tc>
          <w:tcPr>
            <w:tcW w:w="3800" w:type="dxa"/>
            <w:shd w:val="clear" w:color="auto" w:fill="auto"/>
          </w:tcPr>
          <w:p w14:paraId="0BF2923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[Asalto o robo que afecte al centro].</w:t>
            </w:r>
          </w:p>
        </w:tc>
        <w:tc>
          <w:tcPr>
            <w:tcW w:w="2825" w:type="dxa"/>
            <w:noWrap/>
            <w:vAlign w:val="center"/>
            <w:hideMark/>
          </w:tcPr>
          <w:p w14:paraId="73DF5EB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[El propio evento].</w:t>
            </w:r>
          </w:p>
        </w:tc>
      </w:tr>
      <w:tr w:rsidR="008C390A" w:rsidRPr="00121325" w14:paraId="7506E610" w14:textId="77777777" w:rsidTr="00791823">
        <w:trPr>
          <w:trHeight w:val="300"/>
          <w:jc w:val="center"/>
        </w:trPr>
        <w:tc>
          <w:tcPr>
            <w:tcW w:w="2159" w:type="dxa"/>
            <w:noWrap/>
            <w:vAlign w:val="center"/>
            <w:hideMark/>
          </w:tcPr>
          <w:p w14:paraId="6B38099E"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INUNDACION POR CRECIDA DE RÍO</w:t>
            </w:r>
          </w:p>
        </w:tc>
        <w:tc>
          <w:tcPr>
            <w:tcW w:w="3800" w:type="dxa"/>
          </w:tcPr>
          <w:p w14:paraId="5FD5E47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2825" w:type="dxa"/>
            <w:noWrap/>
            <w:vAlign w:val="center"/>
            <w:hideMark/>
          </w:tcPr>
          <w:p w14:paraId="2BA98836"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[Alertas oficiales emitidas directamente por la autoridad o a través de los medios de comunicación.</w:t>
            </w:r>
          </w:p>
          <w:p w14:paraId="21DB4C32" w14:textId="77777777" w:rsidR="008C390A" w:rsidRPr="00121325" w:rsidRDefault="005E5080" w:rsidP="004920AD">
            <w:pPr>
              <w:rPr>
                <w:rFonts w:ascii="Arial" w:hAnsi="Arial" w:cs="Arial"/>
                <w:i/>
                <w:iCs/>
                <w:color w:val="0070C0"/>
                <w:sz w:val="18"/>
                <w:szCs w:val="24"/>
              </w:rPr>
            </w:pPr>
            <w:hyperlink r:id="rId19" w:history="1">
              <w:r w:rsidR="008C390A" w:rsidRPr="00121325">
                <w:rPr>
                  <w:rFonts w:ascii="Arial" w:hAnsi="Arial" w:cs="Arial"/>
                  <w:i/>
                  <w:iCs/>
                  <w:color w:val="0070C0"/>
                  <w:sz w:val="18"/>
                  <w:szCs w:val="24"/>
                </w:rPr>
                <w:t>http://www.onemi.cl/alertas/</w:t>
              </w:r>
            </w:hyperlink>
            <w:r w:rsidR="008C390A" w:rsidRPr="00121325">
              <w:rPr>
                <w:rFonts w:ascii="Arial" w:hAnsi="Arial" w:cs="Arial"/>
                <w:i/>
                <w:iCs/>
                <w:color w:val="0070C0"/>
                <w:sz w:val="18"/>
                <w:szCs w:val="24"/>
              </w:rPr>
              <w:t xml:space="preserve"> ; </w:t>
            </w:r>
            <w:hyperlink r:id="rId20" w:history="1">
              <w:r w:rsidR="008C390A" w:rsidRPr="00121325">
                <w:rPr>
                  <w:rFonts w:ascii="Arial" w:hAnsi="Arial" w:cs="Arial"/>
                  <w:i/>
                  <w:iCs/>
                  <w:color w:val="0070C0"/>
                  <w:sz w:val="18"/>
                  <w:szCs w:val="24"/>
                </w:rPr>
                <w:t>http://www.meteochile.cl/</w:t>
              </w:r>
            </w:hyperlink>
            <w:r w:rsidR="008C390A" w:rsidRPr="00121325">
              <w:rPr>
                <w:rFonts w:ascii="Arial" w:hAnsi="Arial" w:cs="Arial"/>
                <w:i/>
                <w:iCs/>
                <w:color w:val="0070C0"/>
                <w:sz w:val="18"/>
                <w:szCs w:val="24"/>
              </w:rPr>
              <w:t xml:space="preserve">] </w:t>
            </w:r>
          </w:p>
        </w:tc>
      </w:tr>
      <w:tr w:rsidR="008C390A" w:rsidRPr="00121325" w14:paraId="3EF16FE2" w14:textId="77777777" w:rsidTr="00791823">
        <w:trPr>
          <w:trHeight w:val="300"/>
          <w:jc w:val="center"/>
        </w:trPr>
        <w:tc>
          <w:tcPr>
            <w:tcW w:w="2159" w:type="dxa"/>
            <w:noWrap/>
            <w:vAlign w:val="center"/>
            <w:hideMark/>
          </w:tcPr>
          <w:p w14:paraId="24B4F41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INCENDIO FORESTAL</w:t>
            </w:r>
          </w:p>
        </w:tc>
        <w:tc>
          <w:tcPr>
            <w:tcW w:w="3800" w:type="dxa"/>
            <w:shd w:val="clear" w:color="auto" w:fill="auto"/>
          </w:tcPr>
          <w:p w14:paraId="4D04EEF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de origen forestal pudiendo afectar la seguridad de las personas]</w:t>
            </w:r>
          </w:p>
        </w:tc>
        <w:tc>
          <w:tcPr>
            <w:tcW w:w="2825" w:type="dxa"/>
            <w:noWrap/>
            <w:vAlign w:val="center"/>
            <w:hideMark/>
          </w:tcPr>
          <w:p w14:paraId="515181E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[Medios de comunicación; redes sociales; Coordinaciones con empresas vecinas o cercanas; </w:t>
            </w:r>
            <w:hyperlink r:id="rId21" w:history="1">
              <w:r w:rsidRPr="00121325">
                <w:rPr>
                  <w:rFonts w:ascii="Arial" w:hAnsi="Arial" w:cs="Arial"/>
                  <w:i/>
                  <w:iCs/>
                  <w:color w:val="0070C0"/>
                  <w:sz w:val="18"/>
                  <w:szCs w:val="24"/>
                </w:rPr>
                <w:t>http://www.onemi.cl/alertas/</w:t>
              </w:r>
            </w:hyperlink>
            <w:r w:rsidRPr="00121325">
              <w:rPr>
                <w:rFonts w:ascii="Arial" w:hAnsi="Arial" w:cs="Arial"/>
                <w:i/>
                <w:iCs/>
                <w:color w:val="0070C0"/>
                <w:sz w:val="18"/>
                <w:szCs w:val="24"/>
              </w:rPr>
              <w:t xml:space="preserve">] </w:t>
            </w:r>
          </w:p>
        </w:tc>
      </w:tr>
      <w:tr w:rsidR="008C390A" w:rsidRPr="00121325" w14:paraId="25251AA9" w14:textId="77777777" w:rsidTr="00791823">
        <w:trPr>
          <w:trHeight w:val="300"/>
          <w:jc w:val="center"/>
        </w:trPr>
        <w:tc>
          <w:tcPr>
            <w:tcW w:w="2159" w:type="dxa"/>
            <w:noWrap/>
            <w:vAlign w:val="center"/>
            <w:hideMark/>
          </w:tcPr>
          <w:p w14:paraId="4F5DF955"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ACCIDENTE MATERIALES PELIGROSOS</w:t>
            </w:r>
          </w:p>
        </w:tc>
        <w:tc>
          <w:tcPr>
            <w:tcW w:w="3800" w:type="dxa"/>
          </w:tcPr>
          <w:p w14:paraId="63330F9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2825" w:type="dxa"/>
            <w:noWrap/>
            <w:vAlign w:val="center"/>
            <w:hideMark/>
          </w:tcPr>
          <w:p w14:paraId="38EADCCB"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[La pérdida de control de manejo de materiales peligrosos (gas, líquidos inflamables u otro]]</w:t>
            </w:r>
          </w:p>
        </w:tc>
      </w:tr>
    </w:tbl>
    <w:p w14:paraId="1B7C80BE" w14:textId="6D9D57A8" w:rsidR="00CB6332" w:rsidRDefault="00CB6332" w:rsidP="008C390A">
      <w:pPr>
        <w:rPr>
          <w:rFonts w:ascii="Arial" w:hAnsi="Arial" w:cs="Arial"/>
          <w:szCs w:val="28"/>
        </w:rPr>
      </w:pPr>
    </w:p>
    <w:p w14:paraId="140E857C"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Etapa II: Alarma</w:t>
      </w:r>
    </w:p>
    <w:p w14:paraId="3B4524B2" w14:textId="77777777" w:rsidR="006D6657" w:rsidRDefault="006D6657" w:rsidP="008C390A">
      <w:pPr>
        <w:jc w:val="both"/>
        <w:rPr>
          <w:rFonts w:ascii="Arial" w:hAnsi="Arial" w:cs="Arial"/>
          <w:sz w:val="20"/>
          <w:szCs w:val="24"/>
        </w:rPr>
      </w:pPr>
    </w:p>
    <w:p w14:paraId="0C23B540" w14:textId="12F89596" w:rsidR="008C390A" w:rsidRPr="00121325" w:rsidRDefault="008C390A" w:rsidP="008C390A">
      <w:pPr>
        <w:jc w:val="both"/>
        <w:rPr>
          <w:rFonts w:ascii="Arial" w:hAnsi="Arial" w:cs="Arial"/>
          <w:sz w:val="20"/>
          <w:szCs w:val="24"/>
        </w:rPr>
      </w:pPr>
      <w:r w:rsidRPr="00121325">
        <w:rPr>
          <w:rFonts w:ascii="Arial" w:hAnsi="Arial" w:cs="Arial"/>
          <w:sz w:val="20"/>
          <w:szCs w:val="24"/>
        </w:rPr>
        <w:t>Luego de la validación por parte de</w:t>
      </w:r>
      <w:r w:rsidR="006D6657">
        <w:rPr>
          <w:rFonts w:ascii="Arial" w:hAnsi="Arial" w:cs="Arial"/>
          <w:sz w:val="20"/>
          <w:szCs w:val="24"/>
        </w:rPr>
        <w:t>l</w:t>
      </w:r>
      <w:r w:rsidRPr="00121325">
        <w:rPr>
          <w:rFonts w:ascii="Arial" w:hAnsi="Arial" w:cs="Arial"/>
          <w:sz w:val="20"/>
          <w:szCs w:val="24"/>
        </w:rPr>
        <w:t xml:space="preserve"> Coordinador/a, salvo eventos de manifestación súbita como sismos de gran magnitud o tsunamis, se produce la activación del Plan de Respuesta por medio de alarmas, entendidas estas como “una señal o aviso sobre algo que va a suceder de forma inminente o que está ocurriendo, donde su activación significa ejecutar las instrucciones para las acciones de respuesta”. Se establecen las siguientes</w:t>
      </w:r>
      <w:r w:rsidR="006D6657">
        <w:rPr>
          <w:rFonts w:ascii="Arial" w:hAnsi="Arial" w:cs="Arial"/>
          <w:sz w:val="20"/>
          <w:szCs w:val="24"/>
        </w:rPr>
        <w:t xml:space="preserve"> alarmas por amenaza</w:t>
      </w:r>
      <w:r w:rsidRPr="00121325">
        <w:rPr>
          <w:rFonts w:ascii="Arial" w:hAnsi="Arial" w:cs="Arial"/>
          <w:sz w:val="20"/>
          <w:szCs w:val="24"/>
        </w:rPr>
        <w:t>:</w:t>
      </w:r>
    </w:p>
    <w:p w14:paraId="50ED0B80" w14:textId="77777777" w:rsidR="001E06AD" w:rsidRPr="00121325" w:rsidRDefault="001E06AD" w:rsidP="008C390A">
      <w:pPr>
        <w:jc w:val="both"/>
        <w:rPr>
          <w:rFonts w:ascii="Arial" w:hAnsi="Arial" w:cs="Arial"/>
          <w:sz w:val="20"/>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4368"/>
        <w:gridCol w:w="2551"/>
      </w:tblGrid>
      <w:tr w:rsidR="008C390A" w:rsidRPr="00121325" w14:paraId="41F03184" w14:textId="77777777" w:rsidTr="001E06AD">
        <w:trPr>
          <w:trHeight w:val="371"/>
          <w:tblHeader/>
          <w:jc w:val="center"/>
        </w:trPr>
        <w:tc>
          <w:tcPr>
            <w:tcW w:w="2148" w:type="dxa"/>
            <w:shd w:val="clear" w:color="auto" w:fill="BAC82A"/>
            <w:noWrap/>
            <w:vAlign w:val="center"/>
            <w:hideMark/>
          </w:tcPr>
          <w:p w14:paraId="30DF10A2" w14:textId="77777777" w:rsidR="008C390A" w:rsidRPr="00121325" w:rsidRDefault="008C390A" w:rsidP="004920AD">
            <w:pPr>
              <w:jc w:val="center"/>
              <w:rPr>
                <w:rFonts w:ascii="Arial" w:hAnsi="Arial" w:cs="Arial"/>
                <w:b/>
                <w:sz w:val="18"/>
                <w:szCs w:val="24"/>
              </w:rPr>
            </w:pPr>
            <w:bookmarkStart w:id="1" w:name="_Hlk14731367"/>
            <w:r w:rsidRPr="00121325">
              <w:rPr>
                <w:rFonts w:ascii="Arial" w:hAnsi="Arial" w:cs="Arial"/>
                <w:b/>
                <w:sz w:val="18"/>
                <w:szCs w:val="24"/>
              </w:rPr>
              <w:t xml:space="preserve">Amenaza </w:t>
            </w:r>
          </w:p>
        </w:tc>
        <w:tc>
          <w:tcPr>
            <w:tcW w:w="4368" w:type="dxa"/>
            <w:shd w:val="clear" w:color="auto" w:fill="BAC82A"/>
            <w:vAlign w:val="center"/>
          </w:tcPr>
          <w:p w14:paraId="788DD63D" w14:textId="77777777" w:rsidR="008C390A" w:rsidRPr="00121325" w:rsidRDefault="008C390A" w:rsidP="004920AD">
            <w:pPr>
              <w:jc w:val="center"/>
              <w:rPr>
                <w:rFonts w:ascii="Arial" w:hAnsi="Arial" w:cs="Arial"/>
                <w:b/>
                <w:bCs/>
                <w:sz w:val="18"/>
                <w:szCs w:val="24"/>
                <w:highlight w:val="magenta"/>
              </w:rPr>
            </w:pPr>
            <w:r w:rsidRPr="00121325">
              <w:rPr>
                <w:rFonts w:ascii="Arial" w:hAnsi="Arial" w:cs="Arial"/>
                <w:b/>
                <w:bCs/>
                <w:sz w:val="18"/>
                <w:szCs w:val="24"/>
              </w:rPr>
              <w:t>Situación</w:t>
            </w:r>
          </w:p>
        </w:tc>
        <w:tc>
          <w:tcPr>
            <w:tcW w:w="2551" w:type="dxa"/>
            <w:shd w:val="clear" w:color="auto" w:fill="BAC82A"/>
            <w:vAlign w:val="center"/>
            <w:hideMark/>
          </w:tcPr>
          <w:p w14:paraId="7460D59F"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Alarma</w:t>
            </w:r>
          </w:p>
        </w:tc>
      </w:tr>
      <w:bookmarkEnd w:id="1"/>
      <w:tr w:rsidR="008C390A" w:rsidRPr="00121325" w14:paraId="2F848AA8" w14:textId="77777777" w:rsidTr="001E06AD">
        <w:trPr>
          <w:trHeight w:val="300"/>
          <w:jc w:val="center"/>
        </w:trPr>
        <w:tc>
          <w:tcPr>
            <w:tcW w:w="2148" w:type="dxa"/>
            <w:noWrap/>
            <w:vAlign w:val="center"/>
          </w:tcPr>
          <w:p w14:paraId="36A87F6D"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SISMO </w:t>
            </w:r>
          </w:p>
        </w:tc>
        <w:tc>
          <w:tcPr>
            <w:tcW w:w="4368" w:type="dxa"/>
          </w:tcPr>
          <w:p w14:paraId="792D56B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2551" w:type="dxa"/>
            <w:noWrap/>
            <w:vAlign w:val="center"/>
          </w:tcPr>
          <w:p w14:paraId="5B643CF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mismo evento, sirena, baliza; a viva voz; SAE]</w:t>
            </w:r>
          </w:p>
        </w:tc>
      </w:tr>
      <w:tr w:rsidR="008C390A" w:rsidRPr="00121325" w14:paraId="56AAB55B" w14:textId="77777777" w:rsidTr="001E06AD">
        <w:trPr>
          <w:trHeight w:val="300"/>
          <w:jc w:val="center"/>
        </w:trPr>
        <w:tc>
          <w:tcPr>
            <w:tcW w:w="2148" w:type="dxa"/>
            <w:noWrap/>
            <w:vAlign w:val="center"/>
            <w:hideMark/>
          </w:tcPr>
          <w:p w14:paraId="0AC81338"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SISMO + TSUNAMI</w:t>
            </w:r>
          </w:p>
        </w:tc>
        <w:tc>
          <w:tcPr>
            <w:tcW w:w="4368" w:type="dxa"/>
          </w:tcPr>
          <w:p w14:paraId="38960A0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[Dentro de la cota (treinta metros sobre el nivel del mar), NO es posible mantenerse de pie durante el sismo] </w:t>
            </w:r>
          </w:p>
        </w:tc>
        <w:tc>
          <w:tcPr>
            <w:tcW w:w="2551" w:type="dxa"/>
            <w:noWrap/>
            <w:vAlign w:val="center"/>
            <w:hideMark/>
          </w:tcPr>
          <w:p w14:paraId="6F0CBC8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mismo evento, sirena, baliza; a viva voz; SAE]</w:t>
            </w:r>
          </w:p>
        </w:tc>
      </w:tr>
      <w:tr w:rsidR="008C390A" w:rsidRPr="00121325" w14:paraId="6E1831DE" w14:textId="77777777" w:rsidTr="001E06AD">
        <w:trPr>
          <w:trHeight w:val="300"/>
          <w:jc w:val="center"/>
        </w:trPr>
        <w:tc>
          <w:tcPr>
            <w:tcW w:w="2148" w:type="dxa"/>
            <w:noWrap/>
            <w:vAlign w:val="center"/>
            <w:hideMark/>
          </w:tcPr>
          <w:p w14:paraId="6DFC4430"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TSUNAMI</w:t>
            </w:r>
          </w:p>
        </w:tc>
        <w:tc>
          <w:tcPr>
            <w:tcW w:w="4368" w:type="dxa"/>
          </w:tcPr>
          <w:p w14:paraId="01D0E75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anticipado de parte de SENAPRED por Alerta en celular SAE y Medios de comunicación]</w:t>
            </w:r>
          </w:p>
        </w:tc>
        <w:tc>
          <w:tcPr>
            <w:tcW w:w="2551" w:type="dxa"/>
            <w:noWrap/>
            <w:vAlign w:val="center"/>
            <w:hideMark/>
          </w:tcPr>
          <w:p w14:paraId="4648B3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baliza; a viva voz; SAE]</w:t>
            </w:r>
          </w:p>
        </w:tc>
      </w:tr>
      <w:tr w:rsidR="008C390A" w:rsidRPr="00121325" w14:paraId="2630ACE1" w14:textId="77777777" w:rsidTr="001E06AD">
        <w:trPr>
          <w:trHeight w:val="300"/>
          <w:jc w:val="center"/>
        </w:trPr>
        <w:tc>
          <w:tcPr>
            <w:tcW w:w="2148" w:type="dxa"/>
            <w:noWrap/>
            <w:vAlign w:val="center"/>
            <w:hideMark/>
          </w:tcPr>
          <w:p w14:paraId="313DF741"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CORTE DE AGUA </w:t>
            </w:r>
          </w:p>
        </w:tc>
        <w:tc>
          <w:tcPr>
            <w:tcW w:w="4368" w:type="dxa"/>
          </w:tcPr>
          <w:p w14:paraId="314337C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por parte de Empresa Sanitaria].</w:t>
            </w:r>
          </w:p>
        </w:tc>
        <w:tc>
          <w:tcPr>
            <w:tcW w:w="2551" w:type="dxa"/>
            <w:shd w:val="clear" w:color="auto" w:fill="auto"/>
            <w:noWrap/>
            <w:vAlign w:val="center"/>
            <w:hideMark/>
          </w:tcPr>
          <w:p w14:paraId="7ABFABD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por radio; correo electrónico].</w:t>
            </w:r>
          </w:p>
        </w:tc>
      </w:tr>
      <w:tr w:rsidR="008C390A" w:rsidRPr="00121325" w14:paraId="4F196ECA" w14:textId="77777777" w:rsidTr="001E06AD">
        <w:trPr>
          <w:trHeight w:val="300"/>
          <w:jc w:val="center"/>
        </w:trPr>
        <w:tc>
          <w:tcPr>
            <w:tcW w:w="2148" w:type="dxa"/>
            <w:noWrap/>
            <w:vAlign w:val="center"/>
            <w:hideMark/>
          </w:tcPr>
          <w:p w14:paraId="3464EFC2"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CORTE DE AGUA </w:t>
            </w:r>
          </w:p>
        </w:tc>
        <w:tc>
          <w:tcPr>
            <w:tcW w:w="4368" w:type="dxa"/>
          </w:tcPr>
          <w:p w14:paraId="1F4EABE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no programado por parte de Empresa Sanitaria].</w:t>
            </w:r>
          </w:p>
        </w:tc>
        <w:tc>
          <w:tcPr>
            <w:tcW w:w="2551" w:type="dxa"/>
            <w:shd w:val="clear" w:color="auto" w:fill="auto"/>
            <w:noWrap/>
            <w:vAlign w:val="center"/>
            <w:hideMark/>
          </w:tcPr>
          <w:p w14:paraId="2825D99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por radio; correo electrónico].</w:t>
            </w:r>
          </w:p>
        </w:tc>
      </w:tr>
      <w:tr w:rsidR="008C390A" w:rsidRPr="00121325" w14:paraId="210C1F27" w14:textId="77777777" w:rsidTr="001E06AD">
        <w:trPr>
          <w:trHeight w:val="300"/>
          <w:jc w:val="center"/>
        </w:trPr>
        <w:tc>
          <w:tcPr>
            <w:tcW w:w="2148" w:type="dxa"/>
            <w:noWrap/>
            <w:vAlign w:val="center"/>
            <w:hideMark/>
          </w:tcPr>
          <w:p w14:paraId="1DBC1BAB"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CORTE DE ENERGÍA ELÉCTRICA </w:t>
            </w:r>
          </w:p>
        </w:tc>
        <w:tc>
          <w:tcPr>
            <w:tcW w:w="4368" w:type="dxa"/>
          </w:tcPr>
          <w:p w14:paraId="547E324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o no, por parte de Empresa Distribuidora]</w:t>
            </w:r>
          </w:p>
        </w:tc>
        <w:tc>
          <w:tcPr>
            <w:tcW w:w="2551" w:type="dxa"/>
            <w:shd w:val="clear" w:color="auto" w:fill="auto"/>
            <w:noWrap/>
            <w:vAlign w:val="center"/>
            <w:hideMark/>
          </w:tcPr>
          <w:p w14:paraId="085ADE3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por radio].</w:t>
            </w:r>
          </w:p>
        </w:tc>
      </w:tr>
      <w:tr w:rsidR="008C390A" w:rsidRPr="00121325" w14:paraId="49AE9978" w14:textId="77777777" w:rsidTr="001E06AD">
        <w:trPr>
          <w:trHeight w:val="300"/>
          <w:jc w:val="center"/>
        </w:trPr>
        <w:tc>
          <w:tcPr>
            <w:tcW w:w="2148" w:type="dxa"/>
            <w:noWrap/>
            <w:vAlign w:val="center"/>
            <w:hideMark/>
          </w:tcPr>
          <w:p w14:paraId="6913EAF7"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INCENDIO ESTRUCTURAL</w:t>
            </w:r>
          </w:p>
        </w:tc>
        <w:tc>
          <w:tcPr>
            <w:tcW w:w="4368" w:type="dxa"/>
            <w:shd w:val="clear" w:color="auto" w:fill="auto"/>
          </w:tcPr>
          <w:p w14:paraId="3C29F0B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y/o gases de combustión que pueden afectar la seguridad de las personas]</w:t>
            </w:r>
          </w:p>
        </w:tc>
        <w:tc>
          <w:tcPr>
            <w:tcW w:w="2551" w:type="dxa"/>
            <w:noWrap/>
            <w:vAlign w:val="center"/>
          </w:tcPr>
          <w:p w14:paraId="3004F81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viva voz].</w:t>
            </w:r>
          </w:p>
        </w:tc>
      </w:tr>
      <w:tr w:rsidR="008C390A" w:rsidRPr="00121325" w14:paraId="29FA60F3" w14:textId="77777777" w:rsidTr="001E06AD">
        <w:trPr>
          <w:trHeight w:val="300"/>
          <w:jc w:val="center"/>
        </w:trPr>
        <w:tc>
          <w:tcPr>
            <w:tcW w:w="2148" w:type="dxa"/>
            <w:noWrap/>
            <w:vAlign w:val="center"/>
            <w:hideMark/>
          </w:tcPr>
          <w:p w14:paraId="4A4267E3"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ASALTO / ROBO</w:t>
            </w:r>
          </w:p>
        </w:tc>
        <w:tc>
          <w:tcPr>
            <w:tcW w:w="4368" w:type="dxa"/>
            <w:shd w:val="clear" w:color="auto" w:fill="auto"/>
          </w:tcPr>
          <w:p w14:paraId="70983A6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[Asalto o robo que afecte al Centro].</w:t>
            </w:r>
          </w:p>
        </w:tc>
        <w:tc>
          <w:tcPr>
            <w:tcW w:w="2551" w:type="dxa"/>
            <w:shd w:val="clear" w:color="auto" w:fill="auto"/>
            <w:noWrap/>
            <w:vAlign w:val="center"/>
            <w:hideMark/>
          </w:tcPr>
          <w:p w14:paraId="1B0500B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[Posterior a evento, teléfono].</w:t>
            </w:r>
          </w:p>
        </w:tc>
      </w:tr>
      <w:tr w:rsidR="008C390A" w:rsidRPr="00121325" w14:paraId="7D47097E" w14:textId="77777777" w:rsidTr="001E06AD">
        <w:trPr>
          <w:trHeight w:val="300"/>
          <w:jc w:val="center"/>
        </w:trPr>
        <w:tc>
          <w:tcPr>
            <w:tcW w:w="2148" w:type="dxa"/>
            <w:noWrap/>
            <w:vAlign w:val="center"/>
            <w:hideMark/>
          </w:tcPr>
          <w:p w14:paraId="056621A6"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INUNDACION POR CRECIDAS DE RÍO</w:t>
            </w:r>
          </w:p>
        </w:tc>
        <w:tc>
          <w:tcPr>
            <w:tcW w:w="4368" w:type="dxa"/>
          </w:tcPr>
          <w:p w14:paraId="3A2588D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2551" w:type="dxa"/>
            <w:noWrap/>
            <w:vAlign w:val="center"/>
          </w:tcPr>
          <w:p w14:paraId="4CFF680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viva voz]</w:t>
            </w:r>
          </w:p>
        </w:tc>
      </w:tr>
      <w:tr w:rsidR="008C390A" w:rsidRPr="00121325" w14:paraId="5CFDEF2F" w14:textId="77777777" w:rsidTr="001E06AD">
        <w:trPr>
          <w:trHeight w:val="300"/>
          <w:jc w:val="center"/>
        </w:trPr>
        <w:tc>
          <w:tcPr>
            <w:tcW w:w="2148" w:type="dxa"/>
            <w:noWrap/>
            <w:vAlign w:val="center"/>
            <w:hideMark/>
          </w:tcPr>
          <w:p w14:paraId="29441A04"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INCENDIO FORESTAL</w:t>
            </w:r>
          </w:p>
        </w:tc>
        <w:tc>
          <w:tcPr>
            <w:tcW w:w="4368" w:type="dxa"/>
            <w:shd w:val="clear" w:color="auto" w:fill="auto"/>
          </w:tcPr>
          <w:p w14:paraId="34A6CD0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de origen forestal pudiendo afectar la seguridad de las personas]</w:t>
            </w:r>
          </w:p>
        </w:tc>
        <w:tc>
          <w:tcPr>
            <w:tcW w:w="2551" w:type="dxa"/>
            <w:noWrap/>
            <w:vAlign w:val="center"/>
          </w:tcPr>
          <w:p w14:paraId="7E13E9D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viva voz]</w:t>
            </w:r>
          </w:p>
        </w:tc>
      </w:tr>
      <w:tr w:rsidR="008C390A" w:rsidRPr="00121325" w14:paraId="0B6C7ABB" w14:textId="77777777" w:rsidTr="001E06AD">
        <w:trPr>
          <w:trHeight w:val="300"/>
          <w:jc w:val="center"/>
        </w:trPr>
        <w:tc>
          <w:tcPr>
            <w:tcW w:w="2148" w:type="dxa"/>
            <w:noWrap/>
            <w:vAlign w:val="center"/>
            <w:hideMark/>
          </w:tcPr>
          <w:p w14:paraId="14CDCC72"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ACCIDENTE MATERIALES PELIGROSOS </w:t>
            </w:r>
          </w:p>
        </w:tc>
        <w:tc>
          <w:tcPr>
            <w:tcW w:w="4368" w:type="dxa"/>
          </w:tcPr>
          <w:p w14:paraId="3628FA3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2551" w:type="dxa"/>
            <w:noWrap/>
            <w:vAlign w:val="center"/>
          </w:tcPr>
          <w:p w14:paraId="5D150BA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(Si el funcionamiento de aparatos eléctricos no compromete la seguridad de las personas); viva voz]</w:t>
            </w:r>
          </w:p>
        </w:tc>
      </w:tr>
    </w:tbl>
    <w:p w14:paraId="5BAD1DD7" w14:textId="13A83130" w:rsidR="00CB6332" w:rsidRDefault="00CB6332" w:rsidP="008C390A">
      <w:pPr>
        <w:rPr>
          <w:rFonts w:ascii="Arial" w:hAnsi="Arial" w:cs="Arial"/>
          <w:b/>
          <w:bCs/>
          <w:szCs w:val="28"/>
          <w:u w:val="single"/>
        </w:rPr>
      </w:pPr>
      <w:bookmarkStart w:id="2" w:name="_Toc14729153"/>
    </w:p>
    <w:p w14:paraId="3673AD7E" w14:textId="0ED39750" w:rsidR="00725AB9" w:rsidRDefault="00725AB9" w:rsidP="008C390A">
      <w:pPr>
        <w:rPr>
          <w:rFonts w:ascii="Arial" w:hAnsi="Arial" w:cs="Arial"/>
          <w:b/>
          <w:bCs/>
          <w:szCs w:val="28"/>
          <w:u w:val="single"/>
        </w:rPr>
      </w:pPr>
    </w:p>
    <w:p w14:paraId="6660980D" w14:textId="22B60936" w:rsidR="00725AB9" w:rsidRDefault="00725AB9" w:rsidP="008C390A">
      <w:pPr>
        <w:rPr>
          <w:rFonts w:ascii="Arial" w:hAnsi="Arial" w:cs="Arial"/>
          <w:b/>
          <w:bCs/>
          <w:szCs w:val="28"/>
          <w:u w:val="single"/>
        </w:rPr>
      </w:pPr>
    </w:p>
    <w:p w14:paraId="3C8C11F7" w14:textId="649A1728" w:rsidR="00725AB9" w:rsidRDefault="00725AB9" w:rsidP="008C390A">
      <w:pPr>
        <w:rPr>
          <w:rFonts w:ascii="Arial" w:hAnsi="Arial" w:cs="Arial"/>
          <w:b/>
          <w:bCs/>
          <w:szCs w:val="28"/>
          <w:u w:val="single"/>
        </w:rPr>
      </w:pPr>
    </w:p>
    <w:p w14:paraId="06773EFD" w14:textId="27B82124" w:rsidR="00725AB9" w:rsidRDefault="00725AB9" w:rsidP="008C390A">
      <w:pPr>
        <w:rPr>
          <w:rFonts w:ascii="Arial" w:hAnsi="Arial" w:cs="Arial"/>
          <w:b/>
          <w:bCs/>
          <w:szCs w:val="28"/>
          <w:u w:val="single"/>
        </w:rPr>
      </w:pPr>
    </w:p>
    <w:p w14:paraId="5DDC2284" w14:textId="612503E2" w:rsidR="00725AB9" w:rsidRDefault="00725AB9" w:rsidP="008C390A">
      <w:pPr>
        <w:rPr>
          <w:rFonts w:ascii="Arial" w:hAnsi="Arial" w:cs="Arial"/>
          <w:b/>
          <w:bCs/>
          <w:szCs w:val="28"/>
          <w:u w:val="single"/>
        </w:rPr>
      </w:pPr>
    </w:p>
    <w:p w14:paraId="6412DE73" w14:textId="42ECCA74" w:rsidR="00725AB9" w:rsidRDefault="00725AB9" w:rsidP="008C390A">
      <w:pPr>
        <w:rPr>
          <w:rFonts w:ascii="Arial" w:hAnsi="Arial" w:cs="Arial"/>
          <w:b/>
          <w:bCs/>
          <w:szCs w:val="28"/>
          <w:u w:val="single"/>
        </w:rPr>
      </w:pPr>
    </w:p>
    <w:p w14:paraId="111F9478" w14:textId="038F6849" w:rsidR="00725AB9" w:rsidRDefault="00725AB9" w:rsidP="008C390A">
      <w:pPr>
        <w:rPr>
          <w:rFonts w:ascii="Arial" w:hAnsi="Arial" w:cs="Arial"/>
          <w:b/>
          <w:bCs/>
          <w:szCs w:val="28"/>
          <w:u w:val="single"/>
        </w:rPr>
      </w:pPr>
    </w:p>
    <w:p w14:paraId="2FA05DD6" w14:textId="363C9FC1" w:rsidR="00725AB9" w:rsidRDefault="00725AB9" w:rsidP="008C390A">
      <w:pPr>
        <w:rPr>
          <w:rFonts w:ascii="Arial" w:hAnsi="Arial" w:cs="Arial"/>
          <w:b/>
          <w:bCs/>
          <w:szCs w:val="28"/>
          <w:u w:val="single"/>
        </w:rPr>
      </w:pPr>
    </w:p>
    <w:p w14:paraId="4EC96DC1" w14:textId="20845943" w:rsidR="00725AB9" w:rsidRDefault="00725AB9" w:rsidP="008C390A">
      <w:pPr>
        <w:rPr>
          <w:rFonts w:ascii="Arial" w:hAnsi="Arial" w:cs="Arial"/>
          <w:b/>
          <w:bCs/>
          <w:szCs w:val="28"/>
          <w:u w:val="single"/>
        </w:rPr>
      </w:pPr>
    </w:p>
    <w:p w14:paraId="10611225" w14:textId="7701CEC2" w:rsidR="00725AB9" w:rsidRDefault="00725AB9" w:rsidP="008C390A">
      <w:pPr>
        <w:rPr>
          <w:rFonts w:ascii="Arial" w:hAnsi="Arial" w:cs="Arial"/>
          <w:b/>
          <w:bCs/>
          <w:szCs w:val="28"/>
          <w:u w:val="single"/>
        </w:rPr>
      </w:pPr>
    </w:p>
    <w:p w14:paraId="1B65E6F5" w14:textId="2F5A0FDC" w:rsidR="00725AB9" w:rsidRDefault="00725AB9" w:rsidP="008C390A">
      <w:pPr>
        <w:rPr>
          <w:rFonts w:ascii="Arial" w:hAnsi="Arial" w:cs="Arial"/>
          <w:b/>
          <w:bCs/>
          <w:szCs w:val="28"/>
          <w:u w:val="single"/>
        </w:rPr>
      </w:pPr>
    </w:p>
    <w:p w14:paraId="2D1F3002" w14:textId="20818256" w:rsidR="00725AB9" w:rsidRDefault="00725AB9" w:rsidP="008C390A">
      <w:pPr>
        <w:rPr>
          <w:rFonts w:ascii="Arial" w:hAnsi="Arial" w:cs="Arial"/>
          <w:b/>
          <w:bCs/>
          <w:szCs w:val="28"/>
          <w:u w:val="single"/>
        </w:rPr>
      </w:pPr>
    </w:p>
    <w:p w14:paraId="2371ED45" w14:textId="64A8233E" w:rsidR="00725AB9" w:rsidRDefault="00725AB9" w:rsidP="008C390A">
      <w:pPr>
        <w:rPr>
          <w:rFonts w:ascii="Arial" w:hAnsi="Arial" w:cs="Arial"/>
          <w:b/>
          <w:bCs/>
          <w:szCs w:val="28"/>
          <w:u w:val="single"/>
        </w:rPr>
      </w:pPr>
    </w:p>
    <w:p w14:paraId="215CDDB0" w14:textId="02B16C74" w:rsidR="00725AB9" w:rsidRDefault="00725AB9" w:rsidP="008C390A">
      <w:pPr>
        <w:rPr>
          <w:rFonts w:ascii="Arial" w:hAnsi="Arial" w:cs="Arial"/>
          <w:b/>
          <w:bCs/>
          <w:szCs w:val="28"/>
          <w:u w:val="single"/>
        </w:rPr>
      </w:pPr>
    </w:p>
    <w:p w14:paraId="6B9A4480" w14:textId="1842E2B5" w:rsidR="00725AB9" w:rsidRDefault="00725AB9" w:rsidP="008C390A">
      <w:pPr>
        <w:rPr>
          <w:rFonts w:ascii="Arial" w:hAnsi="Arial" w:cs="Arial"/>
          <w:b/>
          <w:bCs/>
          <w:szCs w:val="28"/>
          <w:u w:val="single"/>
        </w:rPr>
      </w:pPr>
    </w:p>
    <w:p w14:paraId="58FFFC10" w14:textId="3072496C" w:rsidR="00725AB9" w:rsidRDefault="00725AB9" w:rsidP="008C390A">
      <w:pPr>
        <w:rPr>
          <w:rFonts w:ascii="Arial" w:hAnsi="Arial" w:cs="Arial"/>
          <w:b/>
          <w:bCs/>
          <w:szCs w:val="28"/>
          <w:u w:val="single"/>
        </w:rPr>
      </w:pPr>
    </w:p>
    <w:p w14:paraId="2B7776B3" w14:textId="77777777" w:rsidR="00D30B0A" w:rsidRDefault="00D30B0A" w:rsidP="008C390A">
      <w:pPr>
        <w:rPr>
          <w:rFonts w:ascii="Arial" w:hAnsi="Arial" w:cs="Arial"/>
          <w:b/>
          <w:bCs/>
          <w:szCs w:val="28"/>
          <w:u w:val="single"/>
        </w:rPr>
      </w:pPr>
    </w:p>
    <w:p w14:paraId="1965458D" w14:textId="5D29FDF9" w:rsidR="00725AB9" w:rsidRDefault="00725AB9" w:rsidP="008C390A">
      <w:pPr>
        <w:rPr>
          <w:rFonts w:ascii="Arial" w:hAnsi="Arial" w:cs="Arial"/>
          <w:b/>
          <w:bCs/>
          <w:szCs w:val="28"/>
          <w:u w:val="single"/>
        </w:rPr>
      </w:pPr>
    </w:p>
    <w:p w14:paraId="1B5EAD01" w14:textId="77777777" w:rsidR="00CB6332" w:rsidRPr="00121325" w:rsidRDefault="00CB6332" w:rsidP="008C390A">
      <w:pPr>
        <w:rPr>
          <w:rFonts w:ascii="Arial" w:hAnsi="Arial" w:cs="Arial"/>
          <w:b/>
          <w:bCs/>
          <w:szCs w:val="28"/>
          <w:u w:val="single"/>
        </w:rPr>
      </w:pPr>
    </w:p>
    <w:p w14:paraId="1A1FC86C"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Etapa III: Comunicación</w:t>
      </w:r>
      <w:bookmarkEnd w:id="2"/>
      <w:r w:rsidRPr="00121325">
        <w:rPr>
          <w:rFonts w:ascii="Arial" w:hAnsi="Arial" w:cs="Arial"/>
          <w:b/>
          <w:bCs/>
          <w:szCs w:val="28"/>
          <w:u w:val="single"/>
        </w:rPr>
        <w:t xml:space="preserve"> e información</w:t>
      </w:r>
    </w:p>
    <w:p w14:paraId="50588E88" w14:textId="3BDE1425" w:rsidR="008C390A" w:rsidRDefault="008C390A" w:rsidP="008C390A">
      <w:pPr>
        <w:tabs>
          <w:tab w:val="left" w:pos="2642"/>
        </w:tabs>
        <w:jc w:val="both"/>
        <w:rPr>
          <w:rFonts w:ascii="Arial" w:hAnsi="Arial" w:cs="Arial"/>
          <w:sz w:val="20"/>
          <w:szCs w:val="24"/>
        </w:rPr>
      </w:pPr>
      <w:r w:rsidRPr="00121325">
        <w:rPr>
          <w:rFonts w:ascii="Arial" w:hAnsi="Arial" w:cs="Arial"/>
          <w:sz w:val="20"/>
          <w:szCs w:val="24"/>
        </w:rPr>
        <w:t>Para cada amenaza identificada, se defin</w:t>
      </w:r>
      <w:r w:rsidR="006D6657">
        <w:rPr>
          <w:rFonts w:ascii="Arial" w:hAnsi="Arial" w:cs="Arial"/>
          <w:sz w:val="20"/>
          <w:szCs w:val="24"/>
        </w:rPr>
        <w:t xml:space="preserve">ieron </w:t>
      </w:r>
      <w:r w:rsidRPr="00121325">
        <w:rPr>
          <w:rFonts w:ascii="Arial" w:hAnsi="Arial" w:cs="Arial"/>
          <w:sz w:val="20"/>
          <w:szCs w:val="24"/>
        </w:rPr>
        <w:t xml:space="preserve">acciones, previamente planificadas de comunicación e información. </w:t>
      </w:r>
    </w:p>
    <w:p w14:paraId="51B7B3C5" w14:textId="77777777" w:rsidR="006D6657" w:rsidRPr="00121325" w:rsidRDefault="006D6657" w:rsidP="008C390A">
      <w:pPr>
        <w:tabs>
          <w:tab w:val="left" w:pos="2642"/>
        </w:tabs>
        <w:jc w:val="both"/>
        <w:rPr>
          <w:rFonts w:ascii="Arial" w:hAnsi="Arial" w:cs="Arial"/>
          <w:sz w:val="20"/>
          <w:szCs w:val="24"/>
        </w:rPr>
      </w:pPr>
    </w:p>
    <w:p w14:paraId="7060D331" w14:textId="77777777" w:rsidR="008C390A" w:rsidRPr="00121325" w:rsidRDefault="008C390A" w:rsidP="008C390A">
      <w:pPr>
        <w:pStyle w:val="Prrafodelista"/>
        <w:widowControl/>
        <w:numPr>
          <w:ilvl w:val="0"/>
          <w:numId w:val="20"/>
        </w:numPr>
        <w:autoSpaceDE/>
        <w:autoSpaceDN/>
        <w:spacing w:after="160"/>
        <w:contextualSpacing/>
        <w:jc w:val="left"/>
        <w:rPr>
          <w:rFonts w:ascii="Arial" w:hAnsi="Arial" w:cs="Arial"/>
          <w:b/>
          <w:bCs/>
          <w:sz w:val="20"/>
          <w:szCs w:val="24"/>
        </w:rPr>
      </w:pPr>
      <w:r w:rsidRPr="00121325">
        <w:rPr>
          <w:rFonts w:ascii="Arial" w:hAnsi="Arial" w:cs="Arial"/>
          <w:b/>
          <w:bCs/>
          <w:sz w:val="20"/>
          <w:szCs w:val="24"/>
        </w:rPr>
        <w:t>Comunicación hacia las Partes Interesadas internas.</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227"/>
        <w:gridCol w:w="1357"/>
        <w:gridCol w:w="1307"/>
        <w:gridCol w:w="1457"/>
        <w:gridCol w:w="1147"/>
        <w:gridCol w:w="1267"/>
      </w:tblGrid>
      <w:tr w:rsidR="008C390A" w:rsidRPr="00121325" w14:paraId="281E2BFE" w14:textId="77777777" w:rsidTr="001E06AD">
        <w:trPr>
          <w:cantSplit/>
          <w:tblHeader/>
          <w:jc w:val="center"/>
        </w:trPr>
        <w:tc>
          <w:tcPr>
            <w:tcW w:w="721" w:type="pct"/>
            <w:shd w:val="clear" w:color="auto" w:fill="BAC82A"/>
          </w:tcPr>
          <w:p w14:paraId="4D92EC32"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Parte Interesada</w:t>
            </w:r>
          </w:p>
        </w:tc>
        <w:tc>
          <w:tcPr>
            <w:tcW w:w="668" w:type="pct"/>
            <w:shd w:val="clear" w:color="auto" w:fill="BAC82A"/>
          </w:tcPr>
          <w:p w14:paraId="187C1B80"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Qué Comunicar</w:t>
            </w:r>
          </w:p>
        </w:tc>
        <w:tc>
          <w:tcPr>
            <w:tcW w:w="738" w:type="pct"/>
            <w:shd w:val="clear" w:color="auto" w:fill="BAC82A"/>
          </w:tcPr>
          <w:p w14:paraId="6C37AF1A"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Objetivo de Comunicación</w:t>
            </w:r>
          </w:p>
        </w:tc>
        <w:tc>
          <w:tcPr>
            <w:tcW w:w="711" w:type="pct"/>
            <w:shd w:val="clear" w:color="auto" w:fill="BAC82A"/>
          </w:tcPr>
          <w:p w14:paraId="2F455BBA"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Momento</w:t>
            </w:r>
          </w:p>
        </w:tc>
        <w:tc>
          <w:tcPr>
            <w:tcW w:w="792" w:type="pct"/>
            <w:shd w:val="clear" w:color="auto" w:fill="BAC82A"/>
          </w:tcPr>
          <w:p w14:paraId="12DCBBF9"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Responsable</w:t>
            </w:r>
          </w:p>
        </w:tc>
        <w:tc>
          <w:tcPr>
            <w:tcW w:w="625" w:type="pct"/>
            <w:shd w:val="clear" w:color="auto" w:fill="BAC82A"/>
          </w:tcPr>
          <w:p w14:paraId="39240B49"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Medios</w:t>
            </w:r>
          </w:p>
        </w:tc>
        <w:tc>
          <w:tcPr>
            <w:tcW w:w="744" w:type="pct"/>
            <w:shd w:val="clear" w:color="auto" w:fill="BAC82A"/>
          </w:tcPr>
          <w:p w14:paraId="36D1C277"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Información Necesaria</w:t>
            </w:r>
          </w:p>
        </w:tc>
      </w:tr>
      <w:tr w:rsidR="008C390A" w:rsidRPr="00121325" w14:paraId="4712CADC" w14:textId="77777777" w:rsidTr="001E06AD">
        <w:trPr>
          <w:cantSplit/>
          <w:jc w:val="center"/>
        </w:trPr>
        <w:tc>
          <w:tcPr>
            <w:tcW w:w="721" w:type="pct"/>
            <w:vAlign w:val="center"/>
          </w:tcPr>
          <w:p w14:paraId="288A842B"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[Trabajadores y clientes]</w:t>
            </w:r>
          </w:p>
        </w:tc>
        <w:tc>
          <w:tcPr>
            <w:tcW w:w="668" w:type="pct"/>
            <w:vAlign w:val="center"/>
          </w:tcPr>
          <w:p w14:paraId="64FD37B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[Inicio del evento: Informar que acaba de ocurrir o iniciarse un evento no deseado o contingencia - indicar cual] </w:t>
            </w:r>
          </w:p>
        </w:tc>
        <w:tc>
          <w:tcPr>
            <w:tcW w:w="738" w:type="pct"/>
            <w:vAlign w:val="center"/>
          </w:tcPr>
          <w:p w14:paraId="615050DC"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[Activar Plan de Respuesta asociado al tipo de evento donde las personas deben actuar según lo indicado]</w:t>
            </w:r>
          </w:p>
        </w:tc>
        <w:tc>
          <w:tcPr>
            <w:tcW w:w="711" w:type="pct"/>
            <w:vAlign w:val="center"/>
          </w:tcPr>
          <w:p w14:paraId="613AE3C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 momento de la detección]</w:t>
            </w:r>
          </w:p>
        </w:tc>
        <w:tc>
          <w:tcPr>
            <w:tcW w:w="792" w:type="pct"/>
            <w:vAlign w:val="center"/>
          </w:tcPr>
          <w:p w14:paraId="2B416405"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06A6F10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[Dar la Alarma según el tipo de evento]</w:t>
            </w:r>
          </w:p>
        </w:tc>
        <w:tc>
          <w:tcPr>
            <w:tcW w:w="744" w:type="pct"/>
            <w:vAlign w:val="center"/>
          </w:tcPr>
          <w:p w14:paraId="4D7971E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[Indicar]</w:t>
            </w:r>
          </w:p>
        </w:tc>
      </w:tr>
      <w:tr w:rsidR="008C390A" w:rsidRPr="00121325" w14:paraId="10BE4BEA" w14:textId="77777777" w:rsidTr="001E06AD">
        <w:trPr>
          <w:cantSplit/>
          <w:jc w:val="center"/>
        </w:trPr>
        <w:tc>
          <w:tcPr>
            <w:tcW w:w="721" w:type="pct"/>
            <w:vAlign w:val="center"/>
          </w:tcPr>
          <w:p w14:paraId="36FD390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[Alta dirección]</w:t>
            </w:r>
          </w:p>
        </w:tc>
        <w:tc>
          <w:tcPr>
            <w:tcW w:w="668" w:type="pct"/>
            <w:vAlign w:val="center"/>
          </w:tcPr>
          <w:p w14:paraId="2B80C87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[Inicio del evento: Informar que acaba de ocurrir o iniciarse una situación de riesgo – especificar tipo de daños y activar traslados necesidad de traslados] </w:t>
            </w:r>
          </w:p>
        </w:tc>
        <w:tc>
          <w:tcPr>
            <w:tcW w:w="738" w:type="pct"/>
            <w:vAlign w:val="center"/>
          </w:tcPr>
          <w:p w14:paraId="06971C5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[Activar Plan de Respuesta asociado al tipo de evento donde las personas deben actuar según lo planificado (considerar acuerdos previos para traslado)]</w:t>
            </w:r>
          </w:p>
        </w:tc>
        <w:tc>
          <w:tcPr>
            <w:tcW w:w="711" w:type="pct"/>
            <w:vAlign w:val="center"/>
          </w:tcPr>
          <w:p w14:paraId="6E26849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 momento de la detección]</w:t>
            </w:r>
          </w:p>
        </w:tc>
        <w:tc>
          <w:tcPr>
            <w:tcW w:w="792" w:type="pct"/>
            <w:vAlign w:val="center"/>
          </w:tcPr>
          <w:p w14:paraId="56B9E9B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3548600F"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[Dar la Alarma según el tipo de evento (teléfono, mensajería u otro)] </w:t>
            </w:r>
          </w:p>
        </w:tc>
        <w:tc>
          <w:tcPr>
            <w:tcW w:w="744" w:type="pct"/>
            <w:vAlign w:val="center"/>
          </w:tcPr>
          <w:p w14:paraId="3499F0F9"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[Indicar]</w:t>
            </w:r>
          </w:p>
        </w:tc>
      </w:tr>
      <w:tr w:rsidR="008C390A" w:rsidRPr="00121325" w14:paraId="1B60E1B5" w14:textId="77777777" w:rsidTr="001E06AD">
        <w:trPr>
          <w:cantSplit/>
          <w:jc w:val="center"/>
        </w:trPr>
        <w:tc>
          <w:tcPr>
            <w:tcW w:w="721" w:type="pct"/>
            <w:vAlign w:val="center"/>
          </w:tcPr>
          <w:p w14:paraId="6F73001C"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[Alta dirección]</w:t>
            </w:r>
          </w:p>
        </w:tc>
        <w:tc>
          <w:tcPr>
            <w:tcW w:w="668" w:type="pct"/>
            <w:vAlign w:val="center"/>
          </w:tcPr>
          <w:p w14:paraId="29D8238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que el evento no deseado ha concluido]</w:t>
            </w:r>
          </w:p>
        </w:tc>
        <w:tc>
          <w:tcPr>
            <w:tcW w:w="738" w:type="pct"/>
            <w:vAlign w:val="center"/>
          </w:tcPr>
          <w:p w14:paraId="63D8383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[Determinar seguridad de las instalaciones para iniciar evaluación final y determinar si es seguro el ingreso de trabajadores y clientes]</w:t>
            </w:r>
          </w:p>
        </w:tc>
        <w:tc>
          <w:tcPr>
            <w:tcW w:w="711" w:type="pct"/>
            <w:vAlign w:val="center"/>
          </w:tcPr>
          <w:p w14:paraId="78F1F3C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[Finalizado el evento no deseado]</w:t>
            </w:r>
          </w:p>
        </w:tc>
        <w:tc>
          <w:tcPr>
            <w:tcW w:w="792" w:type="pct"/>
            <w:vAlign w:val="center"/>
          </w:tcPr>
          <w:p w14:paraId="75219937"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24FFCC4B"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[Según el tipo de evento que se trate]</w:t>
            </w:r>
          </w:p>
        </w:tc>
        <w:tc>
          <w:tcPr>
            <w:tcW w:w="744" w:type="pct"/>
            <w:vAlign w:val="center"/>
          </w:tcPr>
          <w:p w14:paraId="044D0FB9"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[Indicaciones especiales de Bomberos y empresas proveedoras de servicios básicos].</w:t>
            </w:r>
          </w:p>
        </w:tc>
      </w:tr>
      <w:tr w:rsidR="008C390A" w:rsidRPr="00121325" w14:paraId="2E69B013" w14:textId="77777777" w:rsidTr="001E06AD">
        <w:trPr>
          <w:cantSplit/>
          <w:jc w:val="center"/>
        </w:trPr>
        <w:tc>
          <w:tcPr>
            <w:tcW w:w="721" w:type="pct"/>
            <w:vAlign w:val="center"/>
          </w:tcPr>
          <w:p w14:paraId="6EBFAAC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[Trabajadores y clientes]</w:t>
            </w:r>
          </w:p>
        </w:tc>
        <w:tc>
          <w:tcPr>
            <w:tcW w:w="668" w:type="pct"/>
            <w:vAlign w:val="center"/>
          </w:tcPr>
          <w:p w14:paraId="4A068B5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que el evento no deseado ha concluido y el ingreso es seguro]</w:t>
            </w:r>
          </w:p>
        </w:tc>
        <w:tc>
          <w:tcPr>
            <w:tcW w:w="738" w:type="pct"/>
            <w:vAlign w:val="center"/>
          </w:tcPr>
          <w:p w14:paraId="781BC77D"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[Activar el proceso de recuperación]</w:t>
            </w:r>
          </w:p>
        </w:tc>
        <w:tc>
          <w:tcPr>
            <w:tcW w:w="711" w:type="pct"/>
            <w:vAlign w:val="center"/>
          </w:tcPr>
          <w:p w14:paraId="5CC10C8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[Finalizado el evento indeseable y verificado la seguridad de las instalaciones]</w:t>
            </w:r>
          </w:p>
        </w:tc>
        <w:tc>
          <w:tcPr>
            <w:tcW w:w="792" w:type="pct"/>
            <w:vAlign w:val="center"/>
          </w:tcPr>
          <w:p w14:paraId="750A9CA3"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3328144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[Telefónico, megáfono, viva voz u otro]</w:t>
            </w:r>
          </w:p>
        </w:tc>
        <w:tc>
          <w:tcPr>
            <w:tcW w:w="744" w:type="pct"/>
            <w:vAlign w:val="center"/>
          </w:tcPr>
          <w:p w14:paraId="239D989E"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[Indicar daños y áreas restringidas]</w:t>
            </w:r>
          </w:p>
          <w:p w14:paraId="6FF4B62B" w14:textId="77777777" w:rsidR="008C390A" w:rsidRPr="00121325" w:rsidRDefault="008C390A" w:rsidP="004920AD">
            <w:pPr>
              <w:rPr>
                <w:rFonts w:ascii="Arial" w:hAnsi="Arial" w:cs="Arial"/>
                <w:i/>
                <w:iCs/>
                <w:color w:val="0070C0"/>
                <w:sz w:val="18"/>
                <w:szCs w:val="24"/>
              </w:rPr>
            </w:pPr>
          </w:p>
          <w:p w14:paraId="19FD887C" w14:textId="77777777" w:rsidR="008C390A" w:rsidRPr="00121325" w:rsidRDefault="008C390A" w:rsidP="004920AD">
            <w:pPr>
              <w:rPr>
                <w:rFonts w:ascii="Arial" w:hAnsi="Arial" w:cs="Arial"/>
                <w:i/>
                <w:iCs/>
                <w:color w:val="0070C0"/>
                <w:sz w:val="18"/>
                <w:szCs w:val="24"/>
              </w:rPr>
            </w:pPr>
          </w:p>
        </w:tc>
      </w:tr>
    </w:tbl>
    <w:p w14:paraId="27949721" w14:textId="0FCE18C6" w:rsidR="008C390A" w:rsidRDefault="008C390A" w:rsidP="008C390A">
      <w:pPr>
        <w:rPr>
          <w:rFonts w:ascii="Arial" w:hAnsi="Arial" w:cs="Arial"/>
          <w:sz w:val="18"/>
        </w:rPr>
      </w:pPr>
    </w:p>
    <w:p w14:paraId="70991D2C" w14:textId="3D01187F" w:rsidR="00725AB9" w:rsidRDefault="00725AB9" w:rsidP="008C390A">
      <w:pPr>
        <w:rPr>
          <w:rFonts w:ascii="Arial" w:hAnsi="Arial" w:cs="Arial"/>
          <w:sz w:val="18"/>
        </w:rPr>
      </w:pPr>
    </w:p>
    <w:p w14:paraId="6E158F2F" w14:textId="4C22F01D" w:rsidR="00725AB9" w:rsidRDefault="00725AB9" w:rsidP="008C390A">
      <w:pPr>
        <w:rPr>
          <w:rFonts w:ascii="Arial" w:hAnsi="Arial" w:cs="Arial"/>
          <w:sz w:val="18"/>
        </w:rPr>
      </w:pPr>
    </w:p>
    <w:p w14:paraId="7362740E" w14:textId="230B3007" w:rsidR="00725AB9" w:rsidRDefault="00725AB9" w:rsidP="008C390A">
      <w:pPr>
        <w:rPr>
          <w:rFonts w:ascii="Arial" w:hAnsi="Arial" w:cs="Arial"/>
          <w:sz w:val="18"/>
        </w:rPr>
      </w:pPr>
    </w:p>
    <w:p w14:paraId="7F3E4897" w14:textId="1373D713" w:rsidR="00725AB9" w:rsidRDefault="00725AB9" w:rsidP="008C390A">
      <w:pPr>
        <w:rPr>
          <w:rFonts w:ascii="Arial" w:hAnsi="Arial" w:cs="Arial"/>
          <w:sz w:val="18"/>
        </w:rPr>
      </w:pPr>
    </w:p>
    <w:p w14:paraId="5E0E9E16" w14:textId="77777777" w:rsidR="00725AB9" w:rsidRPr="00121325" w:rsidRDefault="00725AB9" w:rsidP="008C390A">
      <w:pPr>
        <w:rPr>
          <w:rFonts w:ascii="Arial" w:hAnsi="Arial" w:cs="Arial"/>
          <w:sz w:val="18"/>
        </w:rPr>
      </w:pPr>
    </w:p>
    <w:p w14:paraId="0A7698BF" w14:textId="77777777" w:rsidR="008C390A" w:rsidRPr="00121325" w:rsidRDefault="008C390A" w:rsidP="008C390A">
      <w:pPr>
        <w:pStyle w:val="Prrafodelista"/>
        <w:widowControl/>
        <w:numPr>
          <w:ilvl w:val="0"/>
          <w:numId w:val="20"/>
        </w:numPr>
        <w:autoSpaceDE/>
        <w:autoSpaceDN/>
        <w:spacing w:after="160"/>
        <w:contextualSpacing/>
        <w:jc w:val="left"/>
        <w:rPr>
          <w:rFonts w:ascii="Arial" w:hAnsi="Arial" w:cs="Arial"/>
          <w:b/>
          <w:bCs/>
          <w:sz w:val="20"/>
          <w:szCs w:val="24"/>
        </w:rPr>
      </w:pPr>
      <w:r w:rsidRPr="00121325">
        <w:rPr>
          <w:rFonts w:ascii="Arial" w:hAnsi="Arial" w:cs="Arial"/>
          <w:b/>
          <w:bCs/>
          <w:sz w:val="20"/>
          <w:szCs w:val="24"/>
        </w:rPr>
        <w:t>Comunicación hacia las Partes Interesadas externas.</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27"/>
        <w:gridCol w:w="1457"/>
        <w:gridCol w:w="1367"/>
        <w:gridCol w:w="1457"/>
        <w:gridCol w:w="1127"/>
        <w:gridCol w:w="1187"/>
      </w:tblGrid>
      <w:tr w:rsidR="008C390A" w:rsidRPr="00121325" w14:paraId="59CA140B" w14:textId="77777777" w:rsidTr="00E909FD">
        <w:trPr>
          <w:cantSplit/>
          <w:jc w:val="center"/>
        </w:trPr>
        <w:tc>
          <w:tcPr>
            <w:tcW w:w="701" w:type="pct"/>
            <w:shd w:val="clear" w:color="auto" w:fill="BAC82A"/>
          </w:tcPr>
          <w:p w14:paraId="02CE7D0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Parte Interesada</w:t>
            </w:r>
          </w:p>
        </w:tc>
        <w:tc>
          <w:tcPr>
            <w:tcW w:w="754" w:type="pct"/>
            <w:shd w:val="clear" w:color="auto" w:fill="BAC82A"/>
          </w:tcPr>
          <w:p w14:paraId="469E49E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Qué Comunicar</w:t>
            </w:r>
          </w:p>
        </w:tc>
        <w:tc>
          <w:tcPr>
            <w:tcW w:w="770" w:type="pct"/>
            <w:shd w:val="clear" w:color="auto" w:fill="BAC82A"/>
          </w:tcPr>
          <w:p w14:paraId="418537A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Objetivo de Comunicación</w:t>
            </w:r>
          </w:p>
        </w:tc>
        <w:tc>
          <w:tcPr>
            <w:tcW w:w="723" w:type="pct"/>
            <w:shd w:val="clear" w:color="auto" w:fill="BAC82A"/>
          </w:tcPr>
          <w:p w14:paraId="2EB3BB6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Momento</w:t>
            </w:r>
          </w:p>
        </w:tc>
        <w:tc>
          <w:tcPr>
            <w:tcW w:w="770" w:type="pct"/>
            <w:shd w:val="clear" w:color="auto" w:fill="BAC82A"/>
          </w:tcPr>
          <w:p w14:paraId="40296D2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Responsable</w:t>
            </w:r>
          </w:p>
        </w:tc>
        <w:tc>
          <w:tcPr>
            <w:tcW w:w="597" w:type="pct"/>
            <w:shd w:val="clear" w:color="auto" w:fill="BAC82A"/>
          </w:tcPr>
          <w:p w14:paraId="104D725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Medios</w:t>
            </w:r>
          </w:p>
        </w:tc>
        <w:tc>
          <w:tcPr>
            <w:tcW w:w="684" w:type="pct"/>
            <w:shd w:val="clear" w:color="auto" w:fill="BAC82A"/>
          </w:tcPr>
          <w:p w14:paraId="0628798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Información Necesaria</w:t>
            </w:r>
          </w:p>
        </w:tc>
      </w:tr>
      <w:tr w:rsidR="008C390A" w:rsidRPr="00121325" w14:paraId="46077CE2" w14:textId="77777777" w:rsidTr="00E909FD">
        <w:trPr>
          <w:cantSplit/>
          <w:jc w:val="center"/>
        </w:trPr>
        <w:tc>
          <w:tcPr>
            <w:tcW w:w="701" w:type="pct"/>
            <w:vAlign w:val="center"/>
          </w:tcPr>
          <w:p w14:paraId="386FBD1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[SEREMI Salud]</w:t>
            </w:r>
          </w:p>
        </w:tc>
        <w:tc>
          <w:tcPr>
            <w:tcW w:w="754" w:type="pct"/>
            <w:vAlign w:val="center"/>
          </w:tcPr>
          <w:p w14:paraId="31B6060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[Notificar la ocurrencia de un accidente laboral grave o fatal]</w:t>
            </w:r>
          </w:p>
        </w:tc>
        <w:tc>
          <w:tcPr>
            <w:tcW w:w="770" w:type="pct"/>
            <w:vAlign w:val="center"/>
          </w:tcPr>
          <w:p w14:paraId="2F1313B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[Cumplir con las instrucciones de la autoridad]</w:t>
            </w:r>
          </w:p>
        </w:tc>
        <w:tc>
          <w:tcPr>
            <w:tcW w:w="723" w:type="pct"/>
            <w:vAlign w:val="center"/>
          </w:tcPr>
          <w:p w14:paraId="09E90C8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manera inmediata, luego de ocurrido el accidente, laboral o según lo haya establecido la autoridad]</w:t>
            </w:r>
          </w:p>
        </w:tc>
        <w:tc>
          <w:tcPr>
            <w:tcW w:w="770" w:type="pct"/>
            <w:vAlign w:val="center"/>
          </w:tcPr>
          <w:p w14:paraId="4C929333" w14:textId="5927083D"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w:t>
            </w:r>
            <w:r w:rsidR="00D2206E" w:rsidRPr="001D0EA6">
              <w:rPr>
                <w:rFonts w:ascii="Arial" w:hAnsi="Arial" w:cs="Arial"/>
                <w:i/>
                <w:iCs/>
                <w:color w:val="0070C0"/>
                <w:sz w:val="18"/>
                <w:szCs w:val="24"/>
              </w:rPr>
              <w:t>Representante de</w:t>
            </w:r>
            <w:r w:rsidR="00D2206E" w:rsidRPr="00D2206E">
              <w:rPr>
                <w:rFonts w:ascii="Arial" w:hAnsi="Arial" w:cs="Arial"/>
                <w:color w:val="FF0000"/>
                <w:sz w:val="18"/>
                <w:szCs w:val="24"/>
              </w:rPr>
              <w:t xml:space="preserve"> </w:t>
            </w:r>
            <w:r w:rsidRPr="00121325">
              <w:rPr>
                <w:rFonts w:ascii="Arial" w:hAnsi="Arial" w:cs="Arial"/>
                <w:i/>
                <w:iCs/>
                <w:color w:val="0070C0"/>
                <w:sz w:val="18"/>
                <w:szCs w:val="24"/>
              </w:rPr>
              <w:t>Alta Dirección]</w:t>
            </w:r>
          </w:p>
        </w:tc>
        <w:tc>
          <w:tcPr>
            <w:tcW w:w="597" w:type="pct"/>
            <w:vAlign w:val="center"/>
          </w:tcPr>
          <w:p w14:paraId="2E25E48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mail]</w:t>
            </w:r>
          </w:p>
        </w:tc>
        <w:tc>
          <w:tcPr>
            <w:tcW w:w="684" w:type="pct"/>
            <w:vAlign w:val="center"/>
          </w:tcPr>
          <w:p w14:paraId="7EBD7A3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 de teléfono y correo de SEREMI]</w:t>
            </w:r>
          </w:p>
        </w:tc>
      </w:tr>
      <w:tr w:rsidR="008C390A" w:rsidRPr="00121325" w14:paraId="158E46BF" w14:textId="77777777" w:rsidTr="00E909FD">
        <w:trPr>
          <w:cantSplit/>
          <w:jc w:val="center"/>
        </w:trPr>
        <w:tc>
          <w:tcPr>
            <w:tcW w:w="701" w:type="pct"/>
            <w:vAlign w:val="center"/>
          </w:tcPr>
          <w:p w14:paraId="284EB45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[Dirección del Trabajo]</w:t>
            </w:r>
          </w:p>
        </w:tc>
        <w:tc>
          <w:tcPr>
            <w:tcW w:w="754" w:type="pct"/>
            <w:vAlign w:val="center"/>
          </w:tcPr>
          <w:p w14:paraId="6E69E11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[Notificar la ocurrencia de un accidente laboral grave o fatal]</w:t>
            </w:r>
          </w:p>
        </w:tc>
        <w:tc>
          <w:tcPr>
            <w:tcW w:w="770" w:type="pct"/>
            <w:vAlign w:val="center"/>
          </w:tcPr>
          <w:p w14:paraId="6EEE48D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[Cumplir con las instrucciones de la autoridad]</w:t>
            </w:r>
          </w:p>
        </w:tc>
        <w:tc>
          <w:tcPr>
            <w:tcW w:w="723" w:type="pct"/>
            <w:vAlign w:val="center"/>
          </w:tcPr>
          <w:p w14:paraId="466D2D3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manera inmediata, luego de ocurrido el accidente laboral, notificando]</w:t>
            </w:r>
          </w:p>
        </w:tc>
        <w:tc>
          <w:tcPr>
            <w:tcW w:w="770" w:type="pct"/>
            <w:vAlign w:val="center"/>
          </w:tcPr>
          <w:p w14:paraId="656C20A5" w14:textId="398116EE" w:rsidR="008C390A" w:rsidRPr="00121325" w:rsidRDefault="00D2206E"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 xml:space="preserve">Representante de </w:t>
            </w:r>
            <w:r w:rsidRPr="00121325">
              <w:rPr>
                <w:rFonts w:ascii="Arial" w:hAnsi="Arial" w:cs="Arial"/>
                <w:i/>
                <w:iCs/>
                <w:color w:val="0070C0"/>
                <w:sz w:val="18"/>
                <w:szCs w:val="24"/>
              </w:rPr>
              <w:t>Alta Dirección]</w:t>
            </w:r>
          </w:p>
        </w:tc>
        <w:tc>
          <w:tcPr>
            <w:tcW w:w="597" w:type="pct"/>
            <w:vAlign w:val="center"/>
          </w:tcPr>
          <w:p w14:paraId="002D445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mail]</w:t>
            </w:r>
          </w:p>
        </w:tc>
        <w:tc>
          <w:tcPr>
            <w:tcW w:w="684" w:type="pct"/>
            <w:vAlign w:val="center"/>
          </w:tcPr>
          <w:p w14:paraId="63A394B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[N° de teléfono y correo de la DT] </w:t>
            </w:r>
          </w:p>
        </w:tc>
      </w:tr>
      <w:tr w:rsidR="008C390A" w:rsidRPr="00121325" w14:paraId="1F70685B" w14:textId="77777777" w:rsidTr="00E909FD">
        <w:trPr>
          <w:cantSplit/>
          <w:jc w:val="center"/>
        </w:trPr>
        <w:tc>
          <w:tcPr>
            <w:tcW w:w="701" w:type="pct"/>
            <w:vAlign w:val="center"/>
          </w:tcPr>
          <w:p w14:paraId="0E3CC9B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[Organismo Administrador de la Ley (OAL)16744]</w:t>
            </w:r>
          </w:p>
        </w:tc>
        <w:tc>
          <w:tcPr>
            <w:tcW w:w="754" w:type="pct"/>
            <w:vAlign w:val="center"/>
          </w:tcPr>
          <w:p w14:paraId="4D12E0B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[Notificar la ocurrencia de un accidente del trabajo]</w:t>
            </w:r>
          </w:p>
        </w:tc>
        <w:tc>
          <w:tcPr>
            <w:tcW w:w="770" w:type="pct"/>
            <w:vAlign w:val="center"/>
          </w:tcPr>
          <w:p w14:paraId="6842F27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[Que el OAL tome conocimiento y brindar la atención médica]</w:t>
            </w:r>
          </w:p>
        </w:tc>
        <w:tc>
          <w:tcPr>
            <w:tcW w:w="723" w:type="pct"/>
            <w:vAlign w:val="center"/>
          </w:tcPr>
          <w:p w14:paraId="6B5D9FD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manera inmediata, luego de ocurrido el accidente del trabajo]</w:t>
            </w:r>
          </w:p>
        </w:tc>
        <w:tc>
          <w:tcPr>
            <w:tcW w:w="770" w:type="pct"/>
            <w:vAlign w:val="center"/>
          </w:tcPr>
          <w:p w14:paraId="01C9F3AB" w14:textId="0D13B3B5" w:rsidR="008C390A" w:rsidRPr="00121325" w:rsidRDefault="00D2206E"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 xml:space="preserve">Representante de </w:t>
            </w:r>
            <w:r w:rsidRPr="00121325">
              <w:rPr>
                <w:rFonts w:ascii="Arial" w:hAnsi="Arial" w:cs="Arial"/>
                <w:i/>
                <w:iCs/>
                <w:color w:val="0070C0"/>
                <w:sz w:val="18"/>
                <w:szCs w:val="24"/>
              </w:rPr>
              <w:t>Alta Dirección]</w:t>
            </w:r>
          </w:p>
        </w:tc>
        <w:tc>
          <w:tcPr>
            <w:tcW w:w="597" w:type="pct"/>
            <w:vAlign w:val="center"/>
          </w:tcPr>
          <w:p w14:paraId="3B95A4A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mail]</w:t>
            </w:r>
          </w:p>
        </w:tc>
        <w:tc>
          <w:tcPr>
            <w:tcW w:w="684" w:type="pct"/>
            <w:vAlign w:val="center"/>
          </w:tcPr>
          <w:p w14:paraId="76D9DFE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[N° de teléfono, correo electrónico u otro indicado] </w:t>
            </w:r>
          </w:p>
        </w:tc>
      </w:tr>
      <w:tr w:rsidR="008C390A" w:rsidRPr="00121325" w14:paraId="4AFE7331" w14:textId="77777777" w:rsidTr="00E909FD">
        <w:trPr>
          <w:cantSplit/>
          <w:jc w:val="center"/>
        </w:trPr>
        <w:tc>
          <w:tcPr>
            <w:tcW w:w="701" w:type="pct"/>
            <w:vAlign w:val="center"/>
          </w:tcPr>
          <w:p w14:paraId="36603C3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[Ambulancia]</w:t>
            </w:r>
          </w:p>
        </w:tc>
        <w:tc>
          <w:tcPr>
            <w:tcW w:w="754" w:type="pct"/>
            <w:vAlign w:val="center"/>
          </w:tcPr>
          <w:p w14:paraId="24F28C3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la ocurrencia de requerimiento de atención sanitaria para una persona afectada.]</w:t>
            </w:r>
          </w:p>
        </w:tc>
        <w:tc>
          <w:tcPr>
            <w:tcW w:w="770" w:type="pct"/>
            <w:vAlign w:val="center"/>
          </w:tcPr>
          <w:p w14:paraId="07FA782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[Requerir Asistencia médica]</w:t>
            </w:r>
          </w:p>
        </w:tc>
        <w:tc>
          <w:tcPr>
            <w:tcW w:w="723" w:type="pct"/>
            <w:vAlign w:val="center"/>
          </w:tcPr>
          <w:p w14:paraId="2EDFEC9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 momento de tomar conocimiento del accidente]</w:t>
            </w:r>
          </w:p>
        </w:tc>
        <w:tc>
          <w:tcPr>
            <w:tcW w:w="770" w:type="pct"/>
            <w:vAlign w:val="center"/>
          </w:tcPr>
          <w:p w14:paraId="5F8381A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531254C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014B90C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 de teléfono para ambulancia SAMU/ Convenio]</w:t>
            </w:r>
          </w:p>
        </w:tc>
      </w:tr>
      <w:tr w:rsidR="008C390A" w:rsidRPr="00121325" w14:paraId="7F9BE8EC" w14:textId="77777777" w:rsidTr="00E909FD">
        <w:trPr>
          <w:cantSplit/>
          <w:jc w:val="center"/>
        </w:trPr>
        <w:tc>
          <w:tcPr>
            <w:tcW w:w="701" w:type="pct"/>
            <w:vAlign w:val="center"/>
          </w:tcPr>
          <w:p w14:paraId="1E96088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[Bomberos]</w:t>
            </w:r>
          </w:p>
        </w:tc>
        <w:tc>
          <w:tcPr>
            <w:tcW w:w="754" w:type="pct"/>
            <w:vAlign w:val="center"/>
          </w:tcPr>
          <w:p w14:paraId="7CD1ED4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[Necesidad de apoyo para extinción de incendio y/o rescate]</w:t>
            </w:r>
          </w:p>
        </w:tc>
        <w:tc>
          <w:tcPr>
            <w:tcW w:w="770" w:type="pct"/>
            <w:vAlign w:val="center"/>
          </w:tcPr>
          <w:p w14:paraId="1C8956A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ocurrencia del incendio y/o rescate, requiriendo apoyo]</w:t>
            </w:r>
          </w:p>
        </w:tc>
        <w:tc>
          <w:tcPr>
            <w:tcW w:w="723" w:type="pct"/>
            <w:vAlign w:val="center"/>
          </w:tcPr>
          <w:p w14:paraId="5BCEEB3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 momento de declararse el incendio]</w:t>
            </w:r>
          </w:p>
        </w:tc>
        <w:tc>
          <w:tcPr>
            <w:tcW w:w="770" w:type="pct"/>
            <w:vAlign w:val="center"/>
          </w:tcPr>
          <w:p w14:paraId="2C22519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3BA0883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18974E1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[132]</w:t>
            </w:r>
          </w:p>
        </w:tc>
      </w:tr>
      <w:tr w:rsidR="008C390A" w:rsidRPr="00121325" w14:paraId="3DE0D754" w14:textId="77777777" w:rsidTr="00E909FD">
        <w:trPr>
          <w:cantSplit/>
          <w:jc w:val="center"/>
        </w:trPr>
        <w:tc>
          <w:tcPr>
            <w:tcW w:w="701" w:type="pct"/>
            <w:vAlign w:val="center"/>
          </w:tcPr>
          <w:p w14:paraId="1B43AFC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[Carabineros]</w:t>
            </w:r>
          </w:p>
        </w:tc>
        <w:tc>
          <w:tcPr>
            <w:tcW w:w="754" w:type="pct"/>
            <w:vAlign w:val="center"/>
          </w:tcPr>
          <w:p w14:paraId="0EBA491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[Solicitar apoyo en seguridad, e indicar el hecho, cantidad de trabajadores involucrados, dirección y nombre de contacto de coordinaciones previas.]</w:t>
            </w:r>
          </w:p>
        </w:tc>
        <w:tc>
          <w:tcPr>
            <w:tcW w:w="770" w:type="pct"/>
            <w:vAlign w:val="center"/>
          </w:tcPr>
          <w:p w14:paraId="1B91F5B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ocurrencia del robo/asalto, requerir apoyo e indicar si existen personas en riesgo o lesionadas y que existen coordinaciones de colaboración previas.]</w:t>
            </w:r>
          </w:p>
        </w:tc>
        <w:tc>
          <w:tcPr>
            <w:tcW w:w="723" w:type="pct"/>
            <w:vAlign w:val="center"/>
          </w:tcPr>
          <w:p w14:paraId="498CD7A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 momento de detectar evento]</w:t>
            </w:r>
          </w:p>
        </w:tc>
        <w:tc>
          <w:tcPr>
            <w:tcW w:w="770" w:type="pct"/>
            <w:vAlign w:val="center"/>
          </w:tcPr>
          <w:p w14:paraId="3B392D6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1B8EBFA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4E5C16B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[133]</w:t>
            </w:r>
          </w:p>
        </w:tc>
      </w:tr>
      <w:tr w:rsidR="008C390A" w:rsidRPr="00121325" w14:paraId="409C5E3E" w14:textId="77777777" w:rsidTr="00E909FD">
        <w:trPr>
          <w:cantSplit/>
          <w:jc w:val="center"/>
        </w:trPr>
        <w:tc>
          <w:tcPr>
            <w:tcW w:w="701" w:type="pct"/>
            <w:vAlign w:val="center"/>
          </w:tcPr>
          <w:p w14:paraId="75B191B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[Comunidad]</w:t>
            </w:r>
          </w:p>
        </w:tc>
        <w:tc>
          <w:tcPr>
            <w:tcW w:w="754" w:type="pct"/>
            <w:vAlign w:val="center"/>
          </w:tcPr>
          <w:p w14:paraId="383048B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[Alerta de incendio / materiales peligrosos]</w:t>
            </w:r>
          </w:p>
        </w:tc>
        <w:tc>
          <w:tcPr>
            <w:tcW w:w="770" w:type="pct"/>
            <w:vAlign w:val="center"/>
          </w:tcPr>
          <w:p w14:paraId="2F634F1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[Alertar a vecinos]</w:t>
            </w:r>
          </w:p>
        </w:tc>
        <w:tc>
          <w:tcPr>
            <w:tcW w:w="723" w:type="pct"/>
            <w:vAlign w:val="center"/>
          </w:tcPr>
          <w:p w14:paraId="0FDE8D7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[Al momento de detectar un evento] </w:t>
            </w:r>
          </w:p>
        </w:tc>
        <w:tc>
          <w:tcPr>
            <w:tcW w:w="770" w:type="pct"/>
            <w:vAlign w:val="center"/>
          </w:tcPr>
          <w:p w14:paraId="67E69D3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152B538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3A2F38A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[Número de celular del contacto] </w:t>
            </w:r>
          </w:p>
        </w:tc>
      </w:tr>
      <w:tr w:rsidR="008C390A" w:rsidRPr="00121325" w14:paraId="62B8251B" w14:textId="77777777" w:rsidTr="00E909FD">
        <w:trPr>
          <w:cantSplit/>
          <w:jc w:val="center"/>
        </w:trPr>
        <w:tc>
          <w:tcPr>
            <w:tcW w:w="701" w:type="pct"/>
            <w:vAlign w:val="center"/>
          </w:tcPr>
          <w:p w14:paraId="49D83DA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[Familia de trabajador/a lesionado/a]</w:t>
            </w:r>
          </w:p>
        </w:tc>
        <w:tc>
          <w:tcPr>
            <w:tcW w:w="754" w:type="pct"/>
            <w:vAlign w:val="center"/>
          </w:tcPr>
          <w:p w14:paraId="07C0F97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hecho ocurrido, el estado de salud de trabajador/a y el centro de atención al que se trasladó. ]</w:t>
            </w:r>
          </w:p>
        </w:tc>
        <w:tc>
          <w:tcPr>
            <w:tcW w:w="770" w:type="pct"/>
            <w:vAlign w:val="center"/>
          </w:tcPr>
          <w:p w14:paraId="112E477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caso de accidente que cause lesiones, informar el hecho a familiares, el estado de salud y el centro de atención al que se trasladó. ]</w:t>
            </w:r>
          </w:p>
        </w:tc>
        <w:tc>
          <w:tcPr>
            <w:tcW w:w="723" w:type="pct"/>
            <w:vAlign w:val="center"/>
          </w:tcPr>
          <w:p w14:paraId="377914F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caso de trasladar a centro asistencial a trabajador/a lesionado/a]</w:t>
            </w:r>
          </w:p>
        </w:tc>
        <w:tc>
          <w:tcPr>
            <w:tcW w:w="770" w:type="pct"/>
            <w:vAlign w:val="center"/>
          </w:tcPr>
          <w:p w14:paraId="3B256AE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[Encargado de operaciones]</w:t>
            </w:r>
          </w:p>
        </w:tc>
        <w:tc>
          <w:tcPr>
            <w:tcW w:w="597" w:type="pct"/>
            <w:vAlign w:val="center"/>
          </w:tcPr>
          <w:p w14:paraId="2582AB0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20E7411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[Número telefónico de cada trabajador/a lesionado/a]</w:t>
            </w:r>
          </w:p>
        </w:tc>
      </w:tr>
      <w:tr w:rsidR="008C390A" w:rsidRPr="00121325" w14:paraId="1BD077F4" w14:textId="77777777" w:rsidTr="00E909FD">
        <w:trPr>
          <w:cantSplit/>
          <w:jc w:val="center"/>
        </w:trPr>
        <w:tc>
          <w:tcPr>
            <w:tcW w:w="701" w:type="pct"/>
            <w:vAlign w:val="center"/>
          </w:tcPr>
          <w:p w14:paraId="4D74674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[Proveedores de servicio básicos (agua, saneamiento y electricidad)]</w:t>
            </w:r>
          </w:p>
        </w:tc>
        <w:tc>
          <w:tcPr>
            <w:tcW w:w="754" w:type="pct"/>
            <w:vAlign w:val="center"/>
          </w:tcPr>
          <w:p w14:paraId="05AB134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[Potenciales interrupciones de servicio] </w:t>
            </w:r>
          </w:p>
        </w:tc>
        <w:tc>
          <w:tcPr>
            <w:tcW w:w="770" w:type="pct"/>
            <w:vAlign w:val="center"/>
          </w:tcPr>
          <w:p w14:paraId="0F0EF6F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[Disminuir el tiempo de interrupción del servicio]</w:t>
            </w:r>
          </w:p>
        </w:tc>
        <w:tc>
          <w:tcPr>
            <w:tcW w:w="723" w:type="pct"/>
            <w:vAlign w:val="center"/>
          </w:tcPr>
          <w:p w14:paraId="4C2429D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[Toda vez que es inminente una interrupción de los servicios básicos.]</w:t>
            </w:r>
          </w:p>
        </w:tc>
        <w:tc>
          <w:tcPr>
            <w:tcW w:w="770" w:type="pct"/>
            <w:vAlign w:val="center"/>
          </w:tcPr>
          <w:p w14:paraId="22669A24" w14:textId="27767E1F" w:rsidR="008C390A" w:rsidRPr="00121325" w:rsidRDefault="00760EAC"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 xml:space="preserve">Representante de </w:t>
            </w:r>
            <w:r w:rsidRPr="00121325">
              <w:rPr>
                <w:rFonts w:ascii="Arial" w:hAnsi="Arial" w:cs="Arial"/>
                <w:i/>
                <w:iCs/>
                <w:color w:val="0070C0"/>
                <w:sz w:val="18"/>
                <w:szCs w:val="24"/>
              </w:rPr>
              <w:t>Alta Dirección]</w:t>
            </w:r>
          </w:p>
        </w:tc>
        <w:tc>
          <w:tcPr>
            <w:tcW w:w="597" w:type="pct"/>
            <w:vAlign w:val="center"/>
          </w:tcPr>
          <w:p w14:paraId="553419E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y correo]</w:t>
            </w:r>
          </w:p>
        </w:tc>
        <w:tc>
          <w:tcPr>
            <w:tcW w:w="684" w:type="pct"/>
            <w:vAlign w:val="center"/>
          </w:tcPr>
          <w:p w14:paraId="4AD300B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[Teléfonos de emergencia (servicios básicos)]</w:t>
            </w:r>
          </w:p>
        </w:tc>
      </w:tr>
      <w:tr w:rsidR="008C390A" w:rsidRPr="00121325" w14:paraId="4DB5193A" w14:textId="77777777" w:rsidTr="00E909FD">
        <w:trPr>
          <w:cantSplit/>
          <w:jc w:val="center"/>
        </w:trPr>
        <w:tc>
          <w:tcPr>
            <w:tcW w:w="701" w:type="pct"/>
            <w:vAlign w:val="center"/>
          </w:tcPr>
          <w:p w14:paraId="279699F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[Medios de comunicación o  Prensa]</w:t>
            </w:r>
          </w:p>
        </w:tc>
        <w:tc>
          <w:tcPr>
            <w:tcW w:w="754" w:type="pct"/>
            <w:vAlign w:val="center"/>
          </w:tcPr>
          <w:p w14:paraId="579C854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ocurrencia del evento, que se está evaluando la situación de las personas y analizando las medidas cuyo propósito es el cuidado de las personas.]</w:t>
            </w:r>
          </w:p>
        </w:tc>
        <w:tc>
          <w:tcPr>
            <w:tcW w:w="770" w:type="pct"/>
            <w:vAlign w:val="center"/>
          </w:tcPr>
          <w:p w14:paraId="2AB1964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 pretende evitar especulaciones e incertidumbre por parte de la comunidad en general y evitar reacciones negativas]</w:t>
            </w:r>
          </w:p>
        </w:tc>
        <w:tc>
          <w:tcPr>
            <w:tcW w:w="723" w:type="pct"/>
            <w:vAlign w:val="center"/>
          </w:tcPr>
          <w:p w14:paraId="79DF4FC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[Luego de producido el evento y haberse cerciorado que el Plan se activó y está funcionando.]</w:t>
            </w:r>
          </w:p>
        </w:tc>
        <w:tc>
          <w:tcPr>
            <w:tcW w:w="770" w:type="pct"/>
            <w:vAlign w:val="center"/>
          </w:tcPr>
          <w:p w14:paraId="0704564B" w14:textId="7E6F54FD" w:rsidR="008C390A" w:rsidRPr="00121325" w:rsidRDefault="00760EAC"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Representante de</w:t>
            </w:r>
            <w:r w:rsidRPr="00D2206E">
              <w:rPr>
                <w:rFonts w:ascii="Arial" w:hAnsi="Arial" w:cs="Arial"/>
                <w:color w:val="FF0000"/>
                <w:sz w:val="18"/>
                <w:szCs w:val="24"/>
              </w:rPr>
              <w:t xml:space="preserve"> </w:t>
            </w:r>
            <w:r w:rsidRPr="00121325">
              <w:rPr>
                <w:rFonts w:ascii="Arial" w:hAnsi="Arial" w:cs="Arial"/>
                <w:i/>
                <w:iCs/>
                <w:color w:val="0070C0"/>
                <w:sz w:val="18"/>
                <w:szCs w:val="24"/>
              </w:rPr>
              <w:t>Alta Dirección]</w:t>
            </w:r>
          </w:p>
        </w:tc>
        <w:tc>
          <w:tcPr>
            <w:tcW w:w="597" w:type="pct"/>
            <w:vAlign w:val="center"/>
          </w:tcPr>
          <w:p w14:paraId="4C6F3C5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vivo si es necesario]</w:t>
            </w:r>
          </w:p>
        </w:tc>
        <w:tc>
          <w:tcPr>
            <w:tcW w:w="684" w:type="pct"/>
            <w:vAlign w:val="center"/>
          </w:tcPr>
          <w:p w14:paraId="626B695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[Emitir un comunicado oficial.]</w:t>
            </w:r>
          </w:p>
        </w:tc>
      </w:tr>
      <w:tr w:rsidR="008C390A" w:rsidRPr="00121325" w14:paraId="1E3CA70A" w14:textId="77777777" w:rsidTr="00E909FD">
        <w:trPr>
          <w:cantSplit/>
          <w:jc w:val="center"/>
        </w:trPr>
        <w:tc>
          <w:tcPr>
            <w:tcW w:w="701" w:type="pct"/>
            <w:vAlign w:val="center"/>
          </w:tcPr>
          <w:p w14:paraId="3795B21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[Compañía de Seguros]</w:t>
            </w:r>
          </w:p>
        </w:tc>
        <w:tc>
          <w:tcPr>
            <w:tcW w:w="754" w:type="pct"/>
            <w:vAlign w:val="center"/>
          </w:tcPr>
          <w:p w14:paraId="04DEFFE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[Luego de la ocurrencia de un siniestro]</w:t>
            </w:r>
          </w:p>
        </w:tc>
        <w:tc>
          <w:tcPr>
            <w:tcW w:w="770" w:type="pct"/>
            <w:vAlign w:val="center"/>
          </w:tcPr>
          <w:p w14:paraId="7A0BA33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[Activar Póliza]</w:t>
            </w:r>
          </w:p>
        </w:tc>
        <w:tc>
          <w:tcPr>
            <w:tcW w:w="723" w:type="pct"/>
            <w:vAlign w:val="center"/>
          </w:tcPr>
          <w:p w14:paraId="2B8284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caso de daños a la infraestructura o bienes. ]</w:t>
            </w:r>
          </w:p>
        </w:tc>
        <w:tc>
          <w:tcPr>
            <w:tcW w:w="770" w:type="pct"/>
            <w:vAlign w:val="center"/>
          </w:tcPr>
          <w:p w14:paraId="491F09A9" w14:textId="2F3D2EE6" w:rsidR="008C390A" w:rsidRPr="00121325" w:rsidRDefault="00760EAC"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Representante de</w:t>
            </w:r>
            <w:r w:rsidRPr="00D2206E">
              <w:rPr>
                <w:rFonts w:ascii="Arial" w:hAnsi="Arial" w:cs="Arial"/>
                <w:color w:val="FF0000"/>
                <w:sz w:val="18"/>
                <w:szCs w:val="24"/>
              </w:rPr>
              <w:t xml:space="preserve"> </w:t>
            </w:r>
            <w:r w:rsidRPr="00121325">
              <w:rPr>
                <w:rFonts w:ascii="Arial" w:hAnsi="Arial" w:cs="Arial"/>
                <w:i/>
                <w:iCs/>
                <w:color w:val="0070C0"/>
                <w:sz w:val="18"/>
                <w:szCs w:val="24"/>
              </w:rPr>
              <w:t>Alta Dirección]</w:t>
            </w:r>
          </w:p>
        </w:tc>
        <w:tc>
          <w:tcPr>
            <w:tcW w:w="597" w:type="pct"/>
            <w:vAlign w:val="center"/>
          </w:tcPr>
          <w:p w14:paraId="46C27DD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acuerdo a lo establecido en póliza]</w:t>
            </w:r>
          </w:p>
        </w:tc>
        <w:tc>
          <w:tcPr>
            <w:tcW w:w="684" w:type="pct"/>
            <w:vAlign w:val="center"/>
          </w:tcPr>
          <w:p w14:paraId="2E62C5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 Póliza y contacto para informar siniestros]</w:t>
            </w:r>
          </w:p>
        </w:tc>
      </w:tr>
    </w:tbl>
    <w:p w14:paraId="17E0E634" w14:textId="77777777" w:rsidR="008C390A" w:rsidRPr="00121325" w:rsidRDefault="008C390A" w:rsidP="008C390A">
      <w:pPr>
        <w:jc w:val="both"/>
        <w:rPr>
          <w:rFonts w:ascii="Arial" w:hAnsi="Arial" w:cs="Arial"/>
          <w:sz w:val="18"/>
        </w:rPr>
      </w:pPr>
    </w:p>
    <w:p w14:paraId="29EC1BE1" w14:textId="77777777" w:rsidR="008C390A" w:rsidRPr="00121325" w:rsidRDefault="008C390A" w:rsidP="008C390A">
      <w:pPr>
        <w:pStyle w:val="Prrafodelista"/>
        <w:widowControl/>
        <w:numPr>
          <w:ilvl w:val="0"/>
          <w:numId w:val="20"/>
        </w:numPr>
        <w:autoSpaceDE/>
        <w:autoSpaceDN/>
        <w:spacing w:after="160"/>
        <w:contextualSpacing/>
        <w:jc w:val="left"/>
        <w:rPr>
          <w:rFonts w:ascii="Arial" w:hAnsi="Arial" w:cs="Arial"/>
          <w:b/>
          <w:bCs/>
          <w:sz w:val="20"/>
          <w:szCs w:val="24"/>
        </w:rPr>
      </w:pPr>
      <w:r w:rsidRPr="00121325">
        <w:rPr>
          <w:rFonts w:ascii="Arial" w:hAnsi="Arial" w:cs="Arial"/>
          <w:b/>
          <w:bCs/>
          <w:sz w:val="20"/>
          <w:szCs w:val="24"/>
        </w:rPr>
        <w:t>Comunicación desde las Partes Interesadas.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3197"/>
        <w:gridCol w:w="3695"/>
      </w:tblGrid>
      <w:tr w:rsidR="008C390A" w:rsidRPr="00121325" w14:paraId="39D25ED3" w14:textId="77777777" w:rsidTr="00CB6332">
        <w:trPr>
          <w:jc w:val="center"/>
        </w:trPr>
        <w:tc>
          <w:tcPr>
            <w:tcW w:w="2601" w:type="dxa"/>
            <w:shd w:val="clear" w:color="auto" w:fill="BAC82A"/>
          </w:tcPr>
          <w:p w14:paraId="61F6490C"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Parte interesada</w:t>
            </w:r>
          </w:p>
        </w:tc>
        <w:tc>
          <w:tcPr>
            <w:tcW w:w="3197" w:type="dxa"/>
            <w:shd w:val="clear" w:color="auto" w:fill="BAC82A"/>
          </w:tcPr>
          <w:p w14:paraId="405D480C"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Comunicación que se recibirá</w:t>
            </w:r>
          </w:p>
        </w:tc>
        <w:tc>
          <w:tcPr>
            <w:tcW w:w="3695" w:type="dxa"/>
            <w:shd w:val="clear" w:color="auto" w:fill="BAC82A"/>
          </w:tcPr>
          <w:p w14:paraId="55A1C368"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Observaciones</w:t>
            </w:r>
          </w:p>
        </w:tc>
      </w:tr>
      <w:tr w:rsidR="008C390A" w:rsidRPr="00121325" w14:paraId="57B9ABB1" w14:textId="77777777" w:rsidTr="00CB6332">
        <w:trPr>
          <w:jc w:val="center"/>
        </w:trPr>
        <w:tc>
          <w:tcPr>
            <w:tcW w:w="2601" w:type="dxa"/>
            <w:vAlign w:val="center"/>
          </w:tcPr>
          <w:p w14:paraId="568C89A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[Trabajadores]</w:t>
            </w:r>
          </w:p>
        </w:tc>
        <w:tc>
          <w:tcPr>
            <w:tcW w:w="3197" w:type="dxa"/>
          </w:tcPr>
          <w:p w14:paraId="6889FD6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ocurrencia de una situación de emergencia o desastre.]</w:t>
            </w:r>
          </w:p>
        </w:tc>
        <w:tc>
          <w:tcPr>
            <w:tcW w:w="3695" w:type="dxa"/>
          </w:tcPr>
          <w:p w14:paraId="10CB063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Coordinador/a verificará la situación, pudiendo activar alarma si es pertinente]</w:t>
            </w:r>
          </w:p>
        </w:tc>
      </w:tr>
      <w:tr w:rsidR="008C390A" w:rsidRPr="00121325" w14:paraId="425C471F" w14:textId="77777777" w:rsidTr="00CB6332">
        <w:trPr>
          <w:jc w:val="center"/>
        </w:trPr>
        <w:tc>
          <w:tcPr>
            <w:tcW w:w="2601" w:type="dxa"/>
            <w:vAlign w:val="center"/>
          </w:tcPr>
          <w:p w14:paraId="08FC84F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[Comunidad]</w:t>
            </w:r>
          </w:p>
        </w:tc>
        <w:tc>
          <w:tcPr>
            <w:tcW w:w="3197" w:type="dxa"/>
          </w:tcPr>
          <w:p w14:paraId="5A868FA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ocurrencia de una situación de emergencia o desastre.]</w:t>
            </w:r>
          </w:p>
        </w:tc>
        <w:tc>
          <w:tcPr>
            <w:tcW w:w="3695" w:type="dxa"/>
          </w:tcPr>
          <w:p w14:paraId="7742379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Coordinador/a verificará la situación, pudiendo activar alarma si es pertinente]</w:t>
            </w:r>
          </w:p>
        </w:tc>
      </w:tr>
      <w:tr w:rsidR="008C390A" w:rsidRPr="00121325" w14:paraId="3D4207C4" w14:textId="77777777" w:rsidTr="00CB6332">
        <w:trPr>
          <w:jc w:val="center"/>
        </w:trPr>
        <w:tc>
          <w:tcPr>
            <w:tcW w:w="2601" w:type="dxa"/>
            <w:vAlign w:val="center"/>
          </w:tcPr>
          <w:p w14:paraId="6921360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[Proveedores de servicios básicos]</w:t>
            </w:r>
          </w:p>
        </w:tc>
        <w:tc>
          <w:tcPr>
            <w:tcW w:w="3197" w:type="dxa"/>
          </w:tcPr>
          <w:p w14:paraId="3A223BC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suspensión del servicio.]</w:t>
            </w:r>
          </w:p>
        </w:tc>
        <w:tc>
          <w:tcPr>
            <w:tcW w:w="3695" w:type="dxa"/>
          </w:tcPr>
          <w:p w14:paraId="4E5C129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Coordinador/a verificará la situación, si se genera, activar protocolo de contingencia (activación grupo electrógeno, adquisición agua embotellada, mantener cadena de frío en fármacos, muestras y alimentos, otros)]</w:t>
            </w:r>
          </w:p>
        </w:tc>
      </w:tr>
      <w:tr w:rsidR="008C390A" w:rsidRPr="00121325" w14:paraId="62204025" w14:textId="77777777" w:rsidTr="00CB6332">
        <w:trPr>
          <w:jc w:val="center"/>
        </w:trPr>
        <w:tc>
          <w:tcPr>
            <w:tcW w:w="2601" w:type="dxa"/>
          </w:tcPr>
          <w:p w14:paraId="2930CD0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[Familiares de trabajadores]</w:t>
            </w:r>
          </w:p>
        </w:tc>
        <w:tc>
          <w:tcPr>
            <w:tcW w:w="3197" w:type="dxa"/>
          </w:tcPr>
          <w:p w14:paraId="50369C2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condición de trabajador.]</w:t>
            </w:r>
          </w:p>
        </w:tc>
        <w:tc>
          <w:tcPr>
            <w:tcW w:w="3695" w:type="dxa"/>
          </w:tcPr>
          <w:p w14:paraId="5A113B6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Encargado de operaciones verificará la situación, transmitiendo que se está trabajando para controlar la situación]</w:t>
            </w:r>
          </w:p>
        </w:tc>
      </w:tr>
      <w:tr w:rsidR="008C390A" w:rsidRPr="00121325" w14:paraId="3F48B615" w14:textId="77777777" w:rsidTr="00CB6332">
        <w:trPr>
          <w:jc w:val="center"/>
        </w:trPr>
        <w:tc>
          <w:tcPr>
            <w:tcW w:w="2601" w:type="dxa"/>
          </w:tcPr>
          <w:p w14:paraId="0A49BCF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[Autoridad]</w:t>
            </w:r>
          </w:p>
        </w:tc>
        <w:tc>
          <w:tcPr>
            <w:tcW w:w="3197" w:type="dxa"/>
          </w:tcPr>
          <w:p w14:paraId="49E2E3F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suspensión de actividades.]</w:t>
            </w:r>
          </w:p>
        </w:tc>
        <w:tc>
          <w:tcPr>
            <w:tcW w:w="3695" w:type="dxa"/>
          </w:tcPr>
          <w:p w14:paraId="6DF57239" w14:textId="77777777" w:rsidR="008C390A"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Alta Dirección facilitará la entrega de información, colaborando en todos los requerimientos solicitados por la autoridad competente</w:t>
            </w:r>
            <w:proofErr w:type="gramStart"/>
            <w:r w:rsidRPr="00121325">
              <w:rPr>
                <w:rFonts w:ascii="Arial" w:hAnsi="Arial" w:cs="Arial"/>
                <w:i/>
                <w:iCs/>
                <w:color w:val="0070C0"/>
                <w:sz w:val="18"/>
                <w:szCs w:val="24"/>
              </w:rPr>
              <w:t>. ]</w:t>
            </w:r>
            <w:proofErr w:type="gramEnd"/>
          </w:p>
          <w:p w14:paraId="20502FDB" w14:textId="4B2BE4CD" w:rsidR="00840E49" w:rsidRPr="00121325" w:rsidRDefault="00840E49" w:rsidP="004920AD">
            <w:pPr>
              <w:jc w:val="both"/>
              <w:rPr>
                <w:rFonts w:ascii="Arial" w:hAnsi="Arial" w:cs="Arial"/>
                <w:i/>
                <w:iCs/>
                <w:color w:val="0070C0"/>
                <w:sz w:val="18"/>
                <w:szCs w:val="24"/>
              </w:rPr>
            </w:pPr>
          </w:p>
        </w:tc>
      </w:tr>
      <w:tr w:rsidR="008C390A" w:rsidRPr="00121325" w14:paraId="3F556817" w14:textId="77777777" w:rsidTr="00CB6332">
        <w:trPr>
          <w:jc w:val="center"/>
        </w:trPr>
        <w:tc>
          <w:tcPr>
            <w:tcW w:w="2601" w:type="dxa"/>
            <w:vAlign w:val="center"/>
          </w:tcPr>
          <w:p w14:paraId="637E0F1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[Medios de comunicación o Prensa]</w:t>
            </w:r>
          </w:p>
        </w:tc>
        <w:tc>
          <w:tcPr>
            <w:tcW w:w="3197" w:type="dxa"/>
          </w:tcPr>
          <w:p w14:paraId="76156F1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 la comunicación que se recibirá. Ejemplo: estado de situación de personas e instalaciones.]</w:t>
            </w:r>
          </w:p>
        </w:tc>
        <w:tc>
          <w:tcPr>
            <w:tcW w:w="3695" w:type="dxa"/>
          </w:tcPr>
          <w:p w14:paraId="2F53DD16" w14:textId="53FF9A52"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[Indicar observaciones si procede </w:t>
            </w:r>
            <w:r w:rsidR="00760EAC" w:rsidRPr="001D0EA6">
              <w:rPr>
                <w:rFonts w:ascii="Arial" w:hAnsi="Arial" w:cs="Arial"/>
                <w:i/>
                <w:iCs/>
                <w:color w:val="0070C0"/>
                <w:sz w:val="18"/>
                <w:szCs w:val="24"/>
              </w:rPr>
              <w:t>representante de la</w:t>
            </w:r>
            <w:r w:rsidR="00760EAC" w:rsidRPr="00760EAC">
              <w:rPr>
                <w:rFonts w:ascii="Arial" w:hAnsi="Arial" w:cs="Arial"/>
                <w:i/>
                <w:iCs/>
                <w:color w:val="FF0000"/>
                <w:sz w:val="18"/>
                <w:szCs w:val="24"/>
              </w:rPr>
              <w:t xml:space="preserve"> </w:t>
            </w:r>
            <w:r w:rsidRPr="00121325">
              <w:rPr>
                <w:rFonts w:ascii="Arial" w:hAnsi="Arial" w:cs="Arial"/>
                <w:i/>
                <w:iCs/>
                <w:color w:val="0070C0"/>
                <w:sz w:val="18"/>
                <w:szCs w:val="24"/>
              </w:rPr>
              <w:t>Alta Dirección transmitirá a los medios de comunicación o prensa que se está trabajando para controlar la situación, resguardando información sensible, estableciendo además como prioridad el cuidado de las personas]</w:t>
            </w:r>
          </w:p>
        </w:tc>
      </w:tr>
    </w:tbl>
    <w:p w14:paraId="4A86FEB1" w14:textId="77777777" w:rsidR="008C390A" w:rsidRPr="00121325" w:rsidRDefault="008C390A" w:rsidP="008C390A">
      <w:pPr>
        <w:rPr>
          <w:rFonts w:ascii="Arial" w:hAnsi="Arial" w:cs="Arial"/>
          <w:sz w:val="18"/>
        </w:rPr>
      </w:pPr>
    </w:p>
    <w:p w14:paraId="37E598F4"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 xml:space="preserve">Etapa IV: Coordinación </w:t>
      </w:r>
    </w:p>
    <w:p w14:paraId="2E9019F4" w14:textId="77777777" w:rsidR="00840E49" w:rsidRDefault="00840E49" w:rsidP="008C390A">
      <w:pPr>
        <w:jc w:val="both"/>
        <w:rPr>
          <w:rFonts w:ascii="Arial" w:hAnsi="Arial" w:cs="Arial"/>
          <w:sz w:val="20"/>
          <w:szCs w:val="24"/>
        </w:rPr>
      </w:pPr>
    </w:p>
    <w:p w14:paraId="7E299B82" w14:textId="7AA2D134" w:rsidR="008C390A" w:rsidRPr="00840E49" w:rsidRDefault="008C390A" w:rsidP="008C390A">
      <w:pPr>
        <w:jc w:val="both"/>
        <w:rPr>
          <w:rFonts w:ascii="Arial" w:hAnsi="Arial" w:cs="Arial"/>
          <w:i/>
          <w:iCs/>
          <w:color w:val="0070C0"/>
          <w:sz w:val="18"/>
          <w:szCs w:val="24"/>
        </w:rPr>
      </w:pPr>
      <w:r w:rsidRPr="00121325">
        <w:rPr>
          <w:rFonts w:ascii="Arial" w:hAnsi="Arial" w:cs="Arial"/>
          <w:sz w:val="20"/>
          <w:szCs w:val="24"/>
        </w:rPr>
        <w:t xml:space="preserve">Para cada amenaza, </w:t>
      </w:r>
      <w:r w:rsidR="00840E49">
        <w:rPr>
          <w:rFonts w:ascii="Arial" w:hAnsi="Arial" w:cs="Arial"/>
          <w:sz w:val="20"/>
          <w:szCs w:val="24"/>
        </w:rPr>
        <w:t>se establecieron</w:t>
      </w:r>
      <w:r w:rsidRPr="00121325">
        <w:rPr>
          <w:rFonts w:ascii="Arial" w:hAnsi="Arial" w:cs="Arial"/>
          <w:sz w:val="20"/>
          <w:szCs w:val="24"/>
        </w:rPr>
        <w:t xml:space="preserve"> los mecanismos de coordinación, tanto de manera interna como externa, teniendo presente acciones específicas que desarrollarán los organismos de respuesta. </w:t>
      </w:r>
      <w:r w:rsidR="00840E49" w:rsidRPr="00121325">
        <w:rPr>
          <w:rFonts w:ascii="Arial" w:hAnsi="Arial" w:cs="Arial"/>
          <w:i/>
          <w:iCs/>
          <w:color w:val="0070C0"/>
          <w:sz w:val="18"/>
          <w:szCs w:val="24"/>
        </w:rPr>
        <w:t>[</w:t>
      </w:r>
      <w:r w:rsidRPr="00840E49">
        <w:rPr>
          <w:rFonts w:ascii="Arial" w:hAnsi="Arial" w:cs="Arial"/>
          <w:i/>
          <w:iCs/>
          <w:color w:val="0070C0"/>
          <w:sz w:val="18"/>
          <w:szCs w:val="24"/>
        </w:rPr>
        <w:t>Para estos últimos se sugiere su oficialización de forma previa mediante un acuerdo formal.</w:t>
      </w:r>
      <w:r w:rsidR="00840E49" w:rsidRPr="00121325">
        <w:rPr>
          <w:rFonts w:ascii="Arial" w:hAnsi="Arial" w:cs="Arial"/>
          <w:i/>
          <w:iCs/>
          <w:color w:val="0070C0"/>
          <w:sz w:val="18"/>
          <w:szCs w:val="24"/>
        </w:rPr>
        <w:t>]</w:t>
      </w:r>
    </w:p>
    <w:p w14:paraId="1D3FC663" w14:textId="77777777" w:rsidR="00E909FD" w:rsidRPr="00121325" w:rsidRDefault="00E909FD" w:rsidP="008C390A">
      <w:pPr>
        <w:jc w:val="both"/>
        <w:rPr>
          <w:rFonts w:ascii="Arial" w:hAnsi="Arial" w:cs="Arial"/>
          <w:sz w:val="20"/>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843"/>
        <w:gridCol w:w="2552"/>
        <w:gridCol w:w="2268"/>
        <w:gridCol w:w="1549"/>
      </w:tblGrid>
      <w:tr w:rsidR="008C390A" w:rsidRPr="00121325" w14:paraId="0643B7DB" w14:textId="77777777" w:rsidTr="00CB6332">
        <w:trPr>
          <w:cantSplit/>
          <w:trHeight w:val="371"/>
          <w:tblHeader/>
          <w:jc w:val="center"/>
        </w:trPr>
        <w:tc>
          <w:tcPr>
            <w:tcW w:w="1281" w:type="dxa"/>
            <w:shd w:val="clear" w:color="auto" w:fill="BAC82A"/>
            <w:noWrap/>
            <w:vAlign w:val="center"/>
            <w:hideMark/>
          </w:tcPr>
          <w:p w14:paraId="32AA76B1" w14:textId="77777777" w:rsidR="008C390A" w:rsidRPr="00121325" w:rsidRDefault="008C390A" w:rsidP="004920AD">
            <w:pPr>
              <w:jc w:val="center"/>
              <w:rPr>
                <w:rFonts w:ascii="Arial" w:hAnsi="Arial" w:cs="Arial"/>
                <w:b/>
                <w:color w:val="FFFFFF" w:themeColor="background1"/>
                <w:sz w:val="18"/>
                <w:szCs w:val="24"/>
              </w:rPr>
            </w:pPr>
            <w:bookmarkStart w:id="3" w:name="_Hlk14731664"/>
            <w:r w:rsidRPr="00121325">
              <w:rPr>
                <w:rFonts w:ascii="Arial" w:hAnsi="Arial" w:cs="Arial"/>
                <w:b/>
                <w:color w:val="FFFFFF" w:themeColor="background1"/>
                <w:sz w:val="18"/>
                <w:szCs w:val="24"/>
              </w:rPr>
              <w:t xml:space="preserve">Amenaza </w:t>
            </w:r>
          </w:p>
        </w:tc>
        <w:tc>
          <w:tcPr>
            <w:tcW w:w="1843" w:type="dxa"/>
            <w:shd w:val="clear" w:color="auto" w:fill="BAC82A"/>
            <w:vAlign w:val="center"/>
          </w:tcPr>
          <w:p w14:paraId="50983D04"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Situación</w:t>
            </w:r>
          </w:p>
        </w:tc>
        <w:tc>
          <w:tcPr>
            <w:tcW w:w="2552" w:type="dxa"/>
            <w:shd w:val="clear" w:color="auto" w:fill="BAC82A"/>
            <w:vAlign w:val="center"/>
          </w:tcPr>
          <w:p w14:paraId="7B699EB0"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Acción de respuesta</w:t>
            </w:r>
          </w:p>
        </w:tc>
        <w:tc>
          <w:tcPr>
            <w:tcW w:w="2268" w:type="dxa"/>
            <w:shd w:val="clear" w:color="auto" w:fill="BAC82A"/>
            <w:vAlign w:val="center"/>
          </w:tcPr>
          <w:p w14:paraId="1DF9B6C8"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Coordinación Interna</w:t>
            </w:r>
            <w:r w:rsidRPr="00121325">
              <w:rPr>
                <w:rStyle w:val="Refdenotaalpie"/>
                <w:rFonts w:ascii="Arial" w:hAnsi="Arial" w:cs="Arial"/>
                <w:b/>
                <w:bCs/>
                <w:color w:val="FFFFFF" w:themeColor="background1"/>
                <w:sz w:val="18"/>
                <w:szCs w:val="24"/>
              </w:rPr>
              <w:footnoteReference w:id="3"/>
            </w:r>
          </w:p>
        </w:tc>
        <w:tc>
          <w:tcPr>
            <w:tcW w:w="1549" w:type="dxa"/>
            <w:shd w:val="clear" w:color="auto" w:fill="BAC82A"/>
            <w:vAlign w:val="center"/>
          </w:tcPr>
          <w:p w14:paraId="00B8A74D"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Coordinación Externa</w:t>
            </w:r>
            <w:r w:rsidRPr="00121325">
              <w:rPr>
                <w:rStyle w:val="Refdenotaalpie"/>
                <w:rFonts w:ascii="Arial" w:hAnsi="Arial" w:cs="Arial"/>
                <w:b/>
                <w:bCs/>
                <w:color w:val="FFFFFF" w:themeColor="background1"/>
                <w:sz w:val="18"/>
                <w:szCs w:val="24"/>
              </w:rPr>
              <w:footnoteReference w:id="4"/>
            </w:r>
          </w:p>
        </w:tc>
      </w:tr>
      <w:bookmarkEnd w:id="3"/>
      <w:tr w:rsidR="008C390A" w:rsidRPr="00121325" w14:paraId="4C931AEC" w14:textId="77777777" w:rsidTr="00CB6332">
        <w:trPr>
          <w:cantSplit/>
          <w:trHeight w:val="300"/>
          <w:jc w:val="center"/>
        </w:trPr>
        <w:tc>
          <w:tcPr>
            <w:tcW w:w="1281" w:type="dxa"/>
            <w:noWrap/>
            <w:vAlign w:val="center"/>
          </w:tcPr>
          <w:p w14:paraId="6EF0FAB6"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SISMO </w:t>
            </w:r>
          </w:p>
        </w:tc>
        <w:tc>
          <w:tcPr>
            <w:tcW w:w="1843" w:type="dxa"/>
          </w:tcPr>
          <w:p w14:paraId="2DCF142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2552" w:type="dxa"/>
            <w:vAlign w:val="center"/>
          </w:tcPr>
          <w:p w14:paraId="7C43DAC6"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Inmediatamente a zona de seguridad definido por la autoridad local]</w:t>
            </w:r>
          </w:p>
        </w:tc>
        <w:tc>
          <w:tcPr>
            <w:tcW w:w="2268" w:type="dxa"/>
            <w:shd w:val="clear" w:color="auto" w:fill="auto"/>
            <w:vAlign w:val="center"/>
          </w:tcPr>
          <w:p w14:paraId="522CE54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Evacuación a zona de seguridad establecida frente a sismos]</w:t>
            </w:r>
          </w:p>
        </w:tc>
        <w:tc>
          <w:tcPr>
            <w:tcW w:w="1549" w:type="dxa"/>
            <w:shd w:val="clear" w:color="auto" w:fill="auto"/>
            <w:vAlign w:val="center"/>
          </w:tcPr>
          <w:p w14:paraId="1F63A3E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a un lugar más seguro (transición) definida por la autoridad]</w:t>
            </w:r>
          </w:p>
        </w:tc>
      </w:tr>
      <w:tr w:rsidR="008C390A" w:rsidRPr="00121325" w14:paraId="701F8830" w14:textId="77777777" w:rsidTr="00CB6332">
        <w:trPr>
          <w:cantSplit/>
          <w:trHeight w:val="300"/>
          <w:jc w:val="center"/>
        </w:trPr>
        <w:tc>
          <w:tcPr>
            <w:tcW w:w="1281" w:type="dxa"/>
            <w:noWrap/>
            <w:vAlign w:val="center"/>
            <w:hideMark/>
          </w:tcPr>
          <w:p w14:paraId="427CB94F"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SISMO + TSUNAMI</w:t>
            </w:r>
          </w:p>
        </w:tc>
        <w:tc>
          <w:tcPr>
            <w:tcW w:w="1843" w:type="dxa"/>
          </w:tcPr>
          <w:p w14:paraId="45DDE2E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[NO es posible mantenerse de pie durante sismo y posterior tsunami]</w:t>
            </w:r>
          </w:p>
        </w:tc>
        <w:tc>
          <w:tcPr>
            <w:tcW w:w="2552" w:type="dxa"/>
            <w:vAlign w:val="center"/>
          </w:tcPr>
          <w:p w14:paraId="6C57155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Inmediatamente a zona de seguridad o lugar más seguro definido por la autoridad local]</w:t>
            </w:r>
          </w:p>
        </w:tc>
        <w:tc>
          <w:tcPr>
            <w:tcW w:w="2268" w:type="dxa"/>
            <w:shd w:val="clear" w:color="auto" w:fill="auto"/>
            <w:vAlign w:val="center"/>
          </w:tcPr>
          <w:p w14:paraId="63DA2E0D"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Evacuación, dirigiéndose al lugar más seguro o zona de seguridad definido por la autoridad]</w:t>
            </w:r>
          </w:p>
        </w:tc>
        <w:tc>
          <w:tcPr>
            <w:tcW w:w="1549" w:type="dxa"/>
            <w:shd w:val="clear" w:color="auto" w:fill="auto"/>
            <w:vAlign w:val="center"/>
          </w:tcPr>
          <w:p w14:paraId="44259059"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a zona de seguridad o lugar más seguro definida por la autoridad]</w:t>
            </w:r>
          </w:p>
        </w:tc>
      </w:tr>
      <w:tr w:rsidR="008C390A" w:rsidRPr="00121325" w14:paraId="56337470" w14:textId="77777777" w:rsidTr="00CB6332">
        <w:trPr>
          <w:cantSplit/>
          <w:trHeight w:val="300"/>
          <w:jc w:val="center"/>
        </w:trPr>
        <w:tc>
          <w:tcPr>
            <w:tcW w:w="1281" w:type="dxa"/>
            <w:noWrap/>
            <w:vAlign w:val="center"/>
            <w:hideMark/>
          </w:tcPr>
          <w:p w14:paraId="04B87BD3"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TSUNAMI</w:t>
            </w:r>
          </w:p>
        </w:tc>
        <w:tc>
          <w:tcPr>
            <w:tcW w:w="1843" w:type="dxa"/>
          </w:tcPr>
          <w:p w14:paraId="3472EDC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[Aviso anticipado de parte de ONEMI por Alerta SAE y Medios de comunicación]</w:t>
            </w:r>
          </w:p>
        </w:tc>
        <w:tc>
          <w:tcPr>
            <w:tcW w:w="2552" w:type="dxa"/>
            <w:vAlign w:val="center"/>
          </w:tcPr>
          <w:p w14:paraId="3819820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Inmediatamente a zona de seguridad o lugar más seguro definido por la autoridad local]</w:t>
            </w:r>
          </w:p>
        </w:tc>
        <w:tc>
          <w:tcPr>
            <w:tcW w:w="2268" w:type="dxa"/>
            <w:shd w:val="clear" w:color="auto" w:fill="auto"/>
            <w:vAlign w:val="center"/>
          </w:tcPr>
          <w:p w14:paraId="459E14FE"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Evacuación, dirigiéndose al lugar más seguro o zona de seguridad definido por la autoridad]</w:t>
            </w:r>
          </w:p>
        </w:tc>
        <w:tc>
          <w:tcPr>
            <w:tcW w:w="1549" w:type="dxa"/>
            <w:shd w:val="clear" w:color="auto" w:fill="auto"/>
            <w:vAlign w:val="center"/>
          </w:tcPr>
          <w:p w14:paraId="5C9834EE"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a zona de seguridad o lugar más seguro definida por la autoridad]</w:t>
            </w:r>
          </w:p>
        </w:tc>
      </w:tr>
      <w:tr w:rsidR="008C390A" w:rsidRPr="00121325" w14:paraId="4AB960C9" w14:textId="77777777" w:rsidTr="00CB6332">
        <w:trPr>
          <w:cantSplit/>
          <w:trHeight w:val="300"/>
          <w:jc w:val="center"/>
        </w:trPr>
        <w:tc>
          <w:tcPr>
            <w:tcW w:w="1281" w:type="dxa"/>
            <w:noWrap/>
            <w:vAlign w:val="center"/>
            <w:hideMark/>
          </w:tcPr>
          <w:p w14:paraId="0F06CEB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CORTE DE AGUA </w:t>
            </w:r>
          </w:p>
        </w:tc>
        <w:tc>
          <w:tcPr>
            <w:tcW w:w="1843" w:type="dxa"/>
          </w:tcPr>
          <w:p w14:paraId="13344C9F"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w:t>
            </w:r>
            <w:r w:rsidRPr="00121325">
              <w:rPr>
                <w:rFonts w:ascii="Arial" w:hAnsi="Arial" w:cs="Arial"/>
                <w:i/>
                <w:iCs/>
                <w:color w:val="0070C0"/>
                <w:sz w:val="18"/>
                <w:szCs w:val="24"/>
                <w:u w:val="single"/>
              </w:rPr>
              <w:t>Corte programado</w:t>
            </w:r>
            <w:r w:rsidRPr="00121325">
              <w:rPr>
                <w:rFonts w:ascii="Arial" w:hAnsi="Arial" w:cs="Arial"/>
                <w:i/>
                <w:iCs/>
                <w:color w:val="0070C0"/>
                <w:sz w:val="18"/>
                <w:szCs w:val="24"/>
              </w:rPr>
              <w:t xml:space="preserve"> por parte de Empresa Sanitaria].</w:t>
            </w:r>
          </w:p>
        </w:tc>
        <w:tc>
          <w:tcPr>
            <w:tcW w:w="2552" w:type="dxa"/>
            <w:vAlign w:val="center"/>
          </w:tcPr>
          <w:p w14:paraId="586C2DF3"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ante corte agua (disponibilidad saneamiento básico y dispensadores de agua, otros que permitan subsanar la situación)].</w:t>
            </w:r>
          </w:p>
        </w:tc>
        <w:tc>
          <w:tcPr>
            <w:tcW w:w="2268" w:type="dxa"/>
            <w:shd w:val="clear" w:color="auto" w:fill="auto"/>
            <w:vAlign w:val="center"/>
          </w:tcPr>
          <w:p w14:paraId="492BBA5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 xml:space="preserve">[Disponer e informar disponibilidad de baños químicos y dispensadores de agua (restringir uso de baños no operativos)]. </w:t>
            </w:r>
          </w:p>
        </w:tc>
        <w:tc>
          <w:tcPr>
            <w:tcW w:w="1549" w:type="dxa"/>
            <w:shd w:val="clear" w:color="auto" w:fill="auto"/>
            <w:vAlign w:val="center"/>
          </w:tcPr>
          <w:p w14:paraId="2D98672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[Asegurar disponibilidad y abastecimiento mínimo de agua para consumo humano]</w:t>
            </w:r>
          </w:p>
        </w:tc>
      </w:tr>
      <w:tr w:rsidR="008C390A" w:rsidRPr="00121325" w14:paraId="33575DBC" w14:textId="77777777" w:rsidTr="00CB6332">
        <w:trPr>
          <w:cantSplit/>
          <w:trHeight w:val="300"/>
          <w:jc w:val="center"/>
        </w:trPr>
        <w:tc>
          <w:tcPr>
            <w:tcW w:w="1281" w:type="dxa"/>
            <w:noWrap/>
            <w:vAlign w:val="center"/>
            <w:hideMark/>
          </w:tcPr>
          <w:p w14:paraId="44C2EC4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CORTE DE AGUA </w:t>
            </w:r>
          </w:p>
        </w:tc>
        <w:tc>
          <w:tcPr>
            <w:tcW w:w="1843" w:type="dxa"/>
          </w:tcPr>
          <w:p w14:paraId="04EEC01A" w14:textId="77777777" w:rsidR="008C390A" w:rsidRPr="00121325" w:rsidRDefault="008C390A" w:rsidP="004920AD">
            <w:pPr>
              <w:jc w:val="center"/>
              <w:rPr>
                <w:rFonts w:ascii="Arial" w:hAnsi="Arial" w:cs="Arial"/>
                <w:i/>
                <w:iCs/>
                <w:color w:val="0070C0"/>
                <w:sz w:val="18"/>
                <w:szCs w:val="24"/>
              </w:rPr>
            </w:pPr>
          </w:p>
          <w:p w14:paraId="564C5F4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w:t>
            </w:r>
            <w:r w:rsidRPr="00121325">
              <w:rPr>
                <w:rFonts w:ascii="Arial" w:hAnsi="Arial" w:cs="Arial"/>
                <w:i/>
                <w:iCs/>
                <w:color w:val="0070C0"/>
                <w:sz w:val="18"/>
                <w:szCs w:val="24"/>
                <w:u w:val="single"/>
              </w:rPr>
              <w:t>Corte no programado</w:t>
            </w:r>
            <w:r w:rsidRPr="00121325">
              <w:rPr>
                <w:rFonts w:ascii="Arial" w:hAnsi="Arial" w:cs="Arial"/>
                <w:i/>
                <w:iCs/>
                <w:color w:val="0070C0"/>
                <w:sz w:val="18"/>
                <w:szCs w:val="24"/>
              </w:rPr>
              <w:t xml:space="preserve"> por parte de Empresa Sanitaria].</w:t>
            </w:r>
          </w:p>
        </w:tc>
        <w:tc>
          <w:tcPr>
            <w:tcW w:w="2552" w:type="dxa"/>
            <w:vAlign w:val="bottom"/>
          </w:tcPr>
          <w:p w14:paraId="4AF07C6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ante corte agua (disponibilidad saneamiento básico y dispensadores de agua, otros que permitan subsanar la situación)].</w:t>
            </w:r>
          </w:p>
        </w:tc>
        <w:tc>
          <w:tcPr>
            <w:tcW w:w="2268" w:type="dxa"/>
            <w:shd w:val="clear" w:color="auto" w:fill="auto"/>
            <w:vAlign w:val="center"/>
          </w:tcPr>
          <w:p w14:paraId="06E1C2E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[Disponer e informar disponibilidad de baños químicos y dispensadores de agua (restringir uso de baños no operativos)].</w:t>
            </w:r>
          </w:p>
        </w:tc>
        <w:tc>
          <w:tcPr>
            <w:tcW w:w="1549" w:type="dxa"/>
            <w:shd w:val="clear" w:color="auto" w:fill="auto"/>
            <w:vAlign w:val="center"/>
          </w:tcPr>
          <w:p w14:paraId="1DFDF97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[Asegurar disponibilidad y abastecimiento mínimo de agua para consumo humano]</w:t>
            </w:r>
          </w:p>
        </w:tc>
      </w:tr>
      <w:tr w:rsidR="008C390A" w:rsidRPr="00121325" w14:paraId="3E885528" w14:textId="77777777" w:rsidTr="00CB6332">
        <w:trPr>
          <w:cantSplit/>
          <w:trHeight w:val="300"/>
          <w:jc w:val="center"/>
        </w:trPr>
        <w:tc>
          <w:tcPr>
            <w:tcW w:w="1281" w:type="dxa"/>
            <w:noWrap/>
            <w:vAlign w:val="center"/>
            <w:hideMark/>
          </w:tcPr>
          <w:p w14:paraId="39B3CE8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CORTE DE ENERGÍA ELÉCTRICA </w:t>
            </w:r>
          </w:p>
        </w:tc>
        <w:tc>
          <w:tcPr>
            <w:tcW w:w="1843" w:type="dxa"/>
          </w:tcPr>
          <w:p w14:paraId="4207446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[Corte programado o no, por parte de Empresa Distribuidora]</w:t>
            </w:r>
          </w:p>
        </w:tc>
        <w:tc>
          <w:tcPr>
            <w:tcW w:w="2552" w:type="dxa"/>
            <w:vAlign w:val="bottom"/>
          </w:tcPr>
          <w:p w14:paraId="2BD8B73B"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operación de equipo generador de energía eléctrica de respaldo.]</w:t>
            </w:r>
          </w:p>
        </w:tc>
        <w:tc>
          <w:tcPr>
            <w:tcW w:w="2268" w:type="dxa"/>
            <w:shd w:val="clear" w:color="auto" w:fill="auto"/>
            <w:vAlign w:val="center"/>
          </w:tcPr>
          <w:p w14:paraId="33FA1DA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[Puesta en funcionamiento de equipo generador de energía..]</w:t>
            </w:r>
          </w:p>
        </w:tc>
        <w:tc>
          <w:tcPr>
            <w:tcW w:w="1549" w:type="dxa"/>
            <w:shd w:val="clear" w:color="auto" w:fill="auto"/>
            <w:vAlign w:val="center"/>
          </w:tcPr>
          <w:p w14:paraId="1D50C453"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[Asegurar disponibilidad de electricidad mediante equipo generador]</w:t>
            </w:r>
          </w:p>
        </w:tc>
      </w:tr>
      <w:tr w:rsidR="008C390A" w:rsidRPr="00121325" w14:paraId="0354619E" w14:textId="77777777" w:rsidTr="00CB6332">
        <w:trPr>
          <w:cantSplit/>
          <w:trHeight w:val="300"/>
          <w:jc w:val="center"/>
        </w:trPr>
        <w:tc>
          <w:tcPr>
            <w:tcW w:w="1281" w:type="dxa"/>
            <w:noWrap/>
            <w:vAlign w:val="center"/>
            <w:hideMark/>
          </w:tcPr>
          <w:p w14:paraId="0F37B16E"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INCENDIO ESTRUCTURAL</w:t>
            </w:r>
          </w:p>
        </w:tc>
        <w:tc>
          <w:tcPr>
            <w:tcW w:w="1843" w:type="dxa"/>
            <w:shd w:val="clear" w:color="auto" w:fill="auto"/>
          </w:tcPr>
          <w:p w14:paraId="669E90E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[Fuego no controlado que pueden afectar la seguridad de las personas]</w:t>
            </w:r>
          </w:p>
        </w:tc>
        <w:tc>
          <w:tcPr>
            <w:tcW w:w="2552" w:type="dxa"/>
            <w:vAlign w:val="bottom"/>
          </w:tcPr>
          <w:p w14:paraId="6C29630D"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[Evacuar y dirigirse a zona de seguridad definida.]</w:t>
            </w:r>
          </w:p>
        </w:tc>
        <w:tc>
          <w:tcPr>
            <w:tcW w:w="2268" w:type="dxa"/>
            <w:shd w:val="clear" w:color="auto" w:fill="auto"/>
            <w:vAlign w:val="center"/>
          </w:tcPr>
          <w:p w14:paraId="0AC9DCF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de evacuación]</w:t>
            </w:r>
          </w:p>
        </w:tc>
        <w:tc>
          <w:tcPr>
            <w:tcW w:w="1549" w:type="dxa"/>
            <w:shd w:val="clear" w:color="auto" w:fill="auto"/>
            <w:vAlign w:val="center"/>
          </w:tcPr>
          <w:p w14:paraId="7D2EB14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[Contactar a Bomberos, Ambulancia y Carabineros]</w:t>
            </w:r>
          </w:p>
        </w:tc>
      </w:tr>
      <w:tr w:rsidR="008C390A" w:rsidRPr="00121325" w14:paraId="3F749D5C" w14:textId="77777777" w:rsidTr="00CB6332">
        <w:trPr>
          <w:cantSplit/>
          <w:trHeight w:val="300"/>
          <w:jc w:val="center"/>
        </w:trPr>
        <w:tc>
          <w:tcPr>
            <w:tcW w:w="1281" w:type="dxa"/>
            <w:noWrap/>
            <w:vAlign w:val="center"/>
            <w:hideMark/>
          </w:tcPr>
          <w:p w14:paraId="57319615"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ASALTO/ ROBO</w:t>
            </w:r>
          </w:p>
        </w:tc>
        <w:tc>
          <w:tcPr>
            <w:tcW w:w="1843" w:type="dxa"/>
            <w:shd w:val="clear" w:color="auto" w:fill="auto"/>
          </w:tcPr>
          <w:p w14:paraId="2457798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[Asalto o robo que afecta al centro de trabajo].</w:t>
            </w:r>
          </w:p>
        </w:tc>
        <w:tc>
          <w:tcPr>
            <w:tcW w:w="2552" w:type="dxa"/>
            <w:vAlign w:val="bottom"/>
          </w:tcPr>
          <w:p w14:paraId="4ADCF41F"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Robo/Asalto no generando condiciones de riesgo.]</w:t>
            </w:r>
          </w:p>
        </w:tc>
        <w:tc>
          <w:tcPr>
            <w:tcW w:w="2268" w:type="dxa"/>
            <w:shd w:val="clear" w:color="auto" w:fill="auto"/>
            <w:vAlign w:val="center"/>
          </w:tcPr>
          <w:p w14:paraId="198E343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Robo/Asalto no oponiendo resistencia ni intente actuar por sus propios medios]</w:t>
            </w:r>
          </w:p>
        </w:tc>
        <w:tc>
          <w:tcPr>
            <w:tcW w:w="1549" w:type="dxa"/>
            <w:shd w:val="clear" w:color="auto" w:fill="auto"/>
            <w:vAlign w:val="center"/>
          </w:tcPr>
          <w:p w14:paraId="7F74D0A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[Contactar a carabineros y seguridad ciudadana municipal]</w:t>
            </w:r>
          </w:p>
        </w:tc>
      </w:tr>
      <w:tr w:rsidR="008C390A" w:rsidRPr="00121325" w14:paraId="31801E7B" w14:textId="77777777" w:rsidTr="00CB6332">
        <w:trPr>
          <w:cantSplit/>
          <w:trHeight w:val="300"/>
          <w:jc w:val="center"/>
        </w:trPr>
        <w:tc>
          <w:tcPr>
            <w:tcW w:w="1281" w:type="dxa"/>
            <w:noWrap/>
            <w:vAlign w:val="center"/>
            <w:hideMark/>
          </w:tcPr>
          <w:p w14:paraId="77C5A969"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INUNDACION POR CRECIDAS DE RÍO</w:t>
            </w:r>
          </w:p>
        </w:tc>
        <w:tc>
          <w:tcPr>
            <w:tcW w:w="1843" w:type="dxa"/>
          </w:tcPr>
          <w:p w14:paraId="75011CE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2552" w:type="dxa"/>
            <w:vAlign w:val="bottom"/>
          </w:tcPr>
          <w:p w14:paraId="46BF8CA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[Evacuar y dirigirse al lugar más seguro definido por la autoridad.]</w:t>
            </w:r>
          </w:p>
        </w:tc>
        <w:tc>
          <w:tcPr>
            <w:tcW w:w="2268" w:type="dxa"/>
            <w:shd w:val="clear" w:color="auto" w:fill="auto"/>
            <w:vAlign w:val="center"/>
          </w:tcPr>
          <w:p w14:paraId="3D83094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de evacuación al lugar más seguro]</w:t>
            </w:r>
          </w:p>
        </w:tc>
        <w:tc>
          <w:tcPr>
            <w:tcW w:w="1549" w:type="dxa"/>
            <w:shd w:val="clear" w:color="auto" w:fill="auto"/>
            <w:vAlign w:val="center"/>
          </w:tcPr>
          <w:p w14:paraId="6707CE3E"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[Evacuación al lugar más seguro establecido por la autoridad]</w:t>
            </w:r>
          </w:p>
        </w:tc>
      </w:tr>
      <w:tr w:rsidR="008C390A" w:rsidRPr="00121325" w14:paraId="44ADA98F" w14:textId="77777777" w:rsidTr="00CB6332">
        <w:trPr>
          <w:cantSplit/>
          <w:trHeight w:val="300"/>
          <w:jc w:val="center"/>
        </w:trPr>
        <w:tc>
          <w:tcPr>
            <w:tcW w:w="1281" w:type="dxa"/>
            <w:noWrap/>
            <w:vAlign w:val="center"/>
            <w:hideMark/>
          </w:tcPr>
          <w:p w14:paraId="1B1E152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INCENDIO FORESTAL</w:t>
            </w:r>
          </w:p>
        </w:tc>
        <w:tc>
          <w:tcPr>
            <w:tcW w:w="1843" w:type="dxa"/>
            <w:shd w:val="clear" w:color="auto" w:fill="auto"/>
          </w:tcPr>
          <w:p w14:paraId="6C1D283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[Fuego no controlado de origen forestal que pueden afectar la seguridad de las personas]</w:t>
            </w:r>
          </w:p>
        </w:tc>
        <w:tc>
          <w:tcPr>
            <w:tcW w:w="2552" w:type="dxa"/>
            <w:vAlign w:val="bottom"/>
          </w:tcPr>
          <w:p w14:paraId="359BC92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 xml:space="preserve">[Evacuar y dirigirse al lugar más seguro definido por la autoridad.] </w:t>
            </w:r>
          </w:p>
        </w:tc>
        <w:tc>
          <w:tcPr>
            <w:tcW w:w="2268" w:type="dxa"/>
            <w:shd w:val="clear" w:color="auto" w:fill="auto"/>
            <w:vAlign w:val="center"/>
          </w:tcPr>
          <w:p w14:paraId="34809FA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de evacuación a lugar más seguro definido por la autoridad]</w:t>
            </w:r>
          </w:p>
        </w:tc>
        <w:tc>
          <w:tcPr>
            <w:tcW w:w="1549" w:type="dxa"/>
            <w:shd w:val="clear" w:color="auto" w:fill="auto"/>
            <w:vAlign w:val="center"/>
          </w:tcPr>
          <w:p w14:paraId="4578C1C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[Coordinar desplazamiento con Bomberos, CONAF; Salud; Carabineros]</w:t>
            </w:r>
          </w:p>
        </w:tc>
      </w:tr>
      <w:tr w:rsidR="008C390A" w:rsidRPr="00121325" w14:paraId="39E17BC3" w14:textId="77777777" w:rsidTr="00CB6332">
        <w:trPr>
          <w:cantSplit/>
          <w:trHeight w:val="300"/>
          <w:jc w:val="center"/>
        </w:trPr>
        <w:tc>
          <w:tcPr>
            <w:tcW w:w="1281" w:type="dxa"/>
            <w:noWrap/>
            <w:vAlign w:val="center"/>
            <w:hideMark/>
          </w:tcPr>
          <w:p w14:paraId="554E9F6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ACCIDENTE MATERIALES PELIGROSOS</w:t>
            </w:r>
          </w:p>
        </w:tc>
        <w:tc>
          <w:tcPr>
            <w:tcW w:w="1843" w:type="dxa"/>
          </w:tcPr>
          <w:p w14:paraId="44450A3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2552" w:type="dxa"/>
            <w:vAlign w:val="bottom"/>
          </w:tcPr>
          <w:p w14:paraId="27A54F0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[Evacuar y dirigirse a zona de seguridad definido. ]</w:t>
            </w:r>
          </w:p>
        </w:tc>
        <w:tc>
          <w:tcPr>
            <w:tcW w:w="2268" w:type="dxa"/>
            <w:shd w:val="clear" w:color="auto" w:fill="auto"/>
            <w:vAlign w:val="center"/>
          </w:tcPr>
          <w:p w14:paraId="0BD6574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[Protocolo de evacuación a zona de seguridad definido]</w:t>
            </w:r>
          </w:p>
        </w:tc>
        <w:tc>
          <w:tcPr>
            <w:tcW w:w="1549" w:type="dxa"/>
            <w:shd w:val="clear" w:color="auto" w:fill="auto"/>
            <w:vAlign w:val="center"/>
          </w:tcPr>
          <w:p w14:paraId="38DE0E9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[Evacuación a zona de seguridad o aquella definida por la autoridad si el evento crece en magnitud]</w:t>
            </w:r>
          </w:p>
        </w:tc>
      </w:tr>
    </w:tbl>
    <w:p w14:paraId="1A55AC54" w14:textId="77777777" w:rsidR="008C390A" w:rsidRPr="00121325" w:rsidRDefault="008C390A" w:rsidP="008C390A">
      <w:pPr>
        <w:rPr>
          <w:rFonts w:ascii="Arial" w:hAnsi="Arial" w:cs="Arial"/>
          <w:sz w:val="18"/>
        </w:rPr>
      </w:pPr>
    </w:p>
    <w:p w14:paraId="63C0C6BD" w14:textId="77777777" w:rsidR="008C390A" w:rsidRPr="00121325" w:rsidRDefault="008C390A" w:rsidP="008C390A">
      <w:pPr>
        <w:rPr>
          <w:rFonts w:ascii="Arial" w:hAnsi="Arial" w:cs="Arial"/>
          <w:sz w:val="18"/>
        </w:rPr>
      </w:pPr>
    </w:p>
    <w:p w14:paraId="324D42EB" w14:textId="77777777" w:rsidR="008C390A" w:rsidRPr="00121325" w:rsidRDefault="008C390A" w:rsidP="008C390A">
      <w:pPr>
        <w:rPr>
          <w:rFonts w:ascii="Arial" w:hAnsi="Arial" w:cs="Arial"/>
          <w:sz w:val="18"/>
        </w:rPr>
      </w:pPr>
    </w:p>
    <w:p w14:paraId="590D0B79" w14:textId="77777777" w:rsidR="008C390A" w:rsidRPr="00121325" w:rsidRDefault="008C390A" w:rsidP="008C390A">
      <w:pPr>
        <w:rPr>
          <w:rFonts w:ascii="Arial" w:hAnsi="Arial" w:cs="Arial"/>
          <w:sz w:val="18"/>
        </w:rPr>
      </w:pPr>
    </w:p>
    <w:tbl>
      <w:tblPr>
        <w:tblpPr w:leftFromText="142" w:rightFromText="142" w:vertAnchor="text" w:horzAnchor="margin"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43"/>
        <w:gridCol w:w="26"/>
        <w:gridCol w:w="2546"/>
        <w:gridCol w:w="2108"/>
        <w:gridCol w:w="2405"/>
      </w:tblGrid>
      <w:tr w:rsidR="008C390A" w:rsidRPr="00121325" w14:paraId="553C4C6E" w14:textId="77777777" w:rsidTr="00E76818">
        <w:trPr>
          <w:trHeight w:val="300"/>
        </w:trPr>
        <w:tc>
          <w:tcPr>
            <w:tcW w:w="1163" w:type="pct"/>
            <w:gridSpan w:val="2"/>
            <w:shd w:val="clear" w:color="auto" w:fill="BAC82A"/>
          </w:tcPr>
          <w:p w14:paraId="647DF7D6" w14:textId="77777777" w:rsidR="008C390A" w:rsidRPr="00121325" w:rsidRDefault="008C390A" w:rsidP="004920AD">
            <w:pPr>
              <w:rPr>
                <w:rFonts w:ascii="Arial" w:eastAsia="Times New Roman" w:hAnsi="Arial" w:cs="Arial"/>
                <w:b/>
                <w:bCs/>
                <w:i/>
                <w:color w:val="000000"/>
                <w:sz w:val="20"/>
                <w:szCs w:val="24"/>
                <w:lang w:eastAsia="es-ES"/>
              </w:rPr>
            </w:pPr>
          </w:p>
        </w:tc>
        <w:tc>
          <w:tcPr>
            <w:tcW w:w="3837" w:type="pct"/>
            <w:gridSpan w:val="3"/>
            <w:shd w:val="clear" w:color="auto" w:fill="BAC82A"/>
            <w:noWrap/>
            <w:vAlign w:val="center"/>
            <w:hideMark/>
          </w:tcPr>
          <w:p w14:paraId="4F99AADA" w14:textId="77777777" w:rsidR="008C390A" w:rsidRPr="00121325" w:rsidRDefault="008C390A" w:rsidP="004920AD">
            <w:pPr>
              <w:rPr>
                <w:rFonts w:ascii="Arial" w:eastAsia="Times New Roman" w:hAnsi="Arial" w:cs="Arial"/>
                <w:b/>
                <w:bCs/>
                <w:i/>
                <w:color w:val="000000"/>
                <w:sz w:val="20"/>
                <w:szCs w:val="24"/>
                <w:lang w:eastAsia="es-ES"/>
              </w:rPr>
            </w:pPr>
            <w:bookmarkStart w:id="4" w:name="_Hlk15590961"/>
            <w:bookmarkStart w:id="5" w:name="_Hlk16024753"/>
            <w:r w:rsidRPr="00121325">
              <w:rPr>
                <w:rFonts w:ascii="Arial" w:eastAsia="Times New Roman" w:hAnsi="Arial" w:cs="Arial"/>
                <w:b/>
                <w:bCs/>
                <w:i/>
                <w:color w:val="000000"/>
                <w:sz w:val="20"/>
                <w:szCs w:val="24"/>
                <w:lang w:eastAsia="es-ES"/>
              </w:rPr>
              <w:t>CONTACTOS PREVIOS</w:t>
            </w:r>
          </w:p>
        </w:tc>
      </w:tr>
      <w:tr w:rsidR="008C390A" w:rsidRPr="00121325" w14:paraId="7DBB355F" w14:textId="77777777" w:rsidTr="004920AD">
        <w:trPr>
          <w:trHeight w:val="300"/>
        </w:trPr>
        <w:tc>
          <w:tcPr>
            <w:tcW w:w="1163" w:type="pct"/>
            <w:gridSpan w:val="2"/>
          </w:tcPr>
          <w:p w14:paraId="054CECA2" w14:textId="77777777" w:rsidR="008C390A" w:rsidRPr="00121325" w:rsidRDefault="008C390A" w:rsidP="004920AD">
            <w:pPr>
              <w:rPr>
                <w:rFonts w:ascii="Arial" w:eastAsia="Times New Roman" w:hAnsi="Arial" w:cs="Arial"/>
                <w:i/>
                <w:color w:val="000000"/>
                <w:sz w:val="20"/>
                <w:szCs w:val="24"/>
                <w:lang w:eastAsia="es-ES"/>
              </w:rPr>
            </w:pPr>
          </w:p>
        </w:tc>
        <w:tc>
          <w:tcPr>
            <w:tcW w:w="3837" w:type="pct"/>
            <w:gridSpan w:val="3"/>
            <w:shd w:val="clear" w:color="auto" w:fill="auto"/>
            <w:noWrap/>
            <w:vAlign w:val="center"/>
          </w:tcPr>
          <w:p w14:paraId="731EC011" w14:textId="77777777" w:rsidR="008C390A" w:rsidRPr="00121325" w:rsidRDefault="008C390A" w:rsidP="004920AD">
            <w:pPr>
              <w:rPr>
                <w:rFonts w:ascii="Arial" w:eastAsia="Times New Roman" w:hAnsi="Arial" w:cs="Arial"/>
                <w:b/>
                <w:i/>
                <w:color w:val="000000"/>
                <w:sz w:val="20"/>
                <w:szCs w:val="24"/>
                <w:lang w:eastAsia="es-ES"/>
              </w:rPr>
            </w:pPr>
            <w:r w:rsidRPr="00121325">
              <w:rPr>
                <w:rFonts w:ascii="Arial" w:eastAsia="Times New Roman" w:hAnsi="Arial" w:cs="Arial"/>
                <w:i/>
                <w:color w:val="000000"/>
                <w:sz w:val="20"/>
                <w:szCs w:val="24"/>
                <w:lang w:eastAsia="es-ES"/>
              </w:rPr>
              <w:t xml:space="preserve">Coordinado/a [Titular]: </w:t>
            </w:r>
            <w:r w:rsidRPr="00121325">
              <w:rPr>
                <w:rFonts w:ascii="Arial" w:hAnsi="Arial" w:cs="Arial"/>
                <w:i/>
                <w:iCs/>
                <w:color w:val="0070C0"/>
                <w:sz w:val="20"/>
                <w:szCs w:val="24"/>
              </w:rPr>
              <w:t>[indica nombre coordinador titular]</w:t>
            </w:r>
          </w:p>
        </w:tc>
      </w:tr>
      <w:tr w:rsidR="008C390A" w:rsidRPr="00121325" w14:paraId="29F3331E" w14:textId="77777777" w:rsidTr="004920AD">
        <w:trPr>
          <w:trHeight w:val="300"/>
        </w:trPr>
        <w:tc>
          <w:tcPr>
            <w:tcW w:w="1163" w:type="pct"/>
            <w:gridSpan w:val="2"/>
          </w:tcPr>
          <w:p w14:paraId="11FB7E9E" w14:textId="77777777" w:rsidR="008C390A" w:rsidRPr="00121325" w:rsidRDefault="008C390A" w:rsidP="004920AD">
            <w:pPr>
              <w:rPr>
                <w:rFonts w:ascii="Arial" w:eastAsia="Times New Roman" w:hAnsi="Arial" w:cs="Arial"/>
                <w:i/>
                <w:color w:val="000000"/>
                <w:sz w:val="20"/>
                <w:szCs w:val="24"/>
                <w:lang w:eastAsia="es-ES"/>
              </w:rPr>
            </w:pPr>
          </w:p>
        </w:tc>
        <w:tc>
          <w:tcPr>
            <w:tcW w:w="3837" w:type="pct"/>
            <w:gridSpan w:val="3"/>
            <w:shd w:val="clear" w:color="auto" w:fill="auto"/>
            <w:noWrap/>
            <w:vAlign w:val="center"/>
          </w:tcPr>
          <w:p w14:paraId="783525AC" w14:textId="77777777" w:rsidR="008C390A" w:rsidRPr="00121325" w:rsidRDefault="008C390A" w:rsidP="004920AD">
            <w:pPr>
              <w:rPr>
                <w:rFonts w:ascii="Arial" w:eastAsia="Times New Roman" w:hAnsi="Arial" w:cs="Arial"/>
                <w:i/>
                <w:color w:val="000000"/>
                <w:sz w:val="20"/>
                <w:szCs w:val="24"/>
                <w:lang w:eastAsia="es-ES"/>
              </w:rPr>
            </w:pPr>
            <w:r w:rsidRPr="00121325">
              <w:rPr>
                <w:rFonts w:ascii="Arial" w:eastAsia="Times New Roman" w:hAnsi="Arial" w:cs="Arial"/>
                <w:i/>
                <w:color w:val="000000"/>
                <w:sz w:val="20"/>
                <w:szCs w:val="24"/>
                <w:lang w:eastAsia="es-ES"/>
              </w:rPr>
              <w:t xml:space="preserve">Coordinador/a [Suplente]: </w:t>
            </w:r>
            <w:r w:rsidRPr="00121325">
              <w:rPr>
                <w:rFonts w:ascii="Arial" w:hAnsi="Arial" w:cs="Arial"/>
                <w:i/>
                <w:iCs/>
                <w:color w:val="0070C0"/>
                <w:sz w:val="20"/>
                <w:szCs w:val="24"/>
              </w:rPr>
              <w:t>[indica nombre coordinador suplente]</w:t>
            </w:r>
          </w:p>
        </w:tc>
      </w:tr>
      <w:tr w:rsidR="008C390A" w:rsidRPr="00121325" w14:paraId="037C542C" w14:textId="77777777" w:rsidTr="004920AD">
        <w:trPr>
          <w:trHeight w:val="300"/>
        </w:trPr>
        <w:tc>
          <w:tcPr>
            <w:tcW w:w="1151" w:type="pct"/>
            <w:shd w:val="clear" w:color="auto" w:fill="auto"/>
            <w:noWrap/>
            <w:vAlign w:val="center"/>
          </w:tcPr>
          <w:p w14:paraId="71FCD4A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Organismo</w:t>
            </w:r>
          </w:p>
        </w:tc>
        <w:tc>
          <w:tcPr>
            <w:tcW w:w="1234" w:type="pct"/>
            <w:gridSpan w:val="2"/>
            <w:shd w:val="clear" w:color="auto" w:fill="auto"/>
            <w:noWrap/>
            <w:vAlign w:val="center"/>
          </w:tcPr>
          <w:p w14:paraId="0B76BA7A"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Nombre contacto</w:t>
            </w:r>
          </w:p>
        </w:tc>
        <w:tc>
          <w:tcPr>
            <w:tcW w:w="1357" w:type="pct"/>
            <w:vAlign w:val="center"/>
          </w:tcPr>
          <w:p w14:paraId="64DC8999"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Cargo</w:t>
            </w:r>
          </w:p>
        </w:tc>
        <w:tc>
          <w:tcPr>
            <w:tcW w:w="1258" w:type="pct"/>
            <w:shd w:val="clear" w:color="auto" w:fill="auto"/>
            <w:noWrap/>
            <w:vAlign w:val="center"/>
          </w:tcPr>
          <w:p w14:paraId="7B97A40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N° Celular</w:t>
            </w:r>
          </w:p>
        </w:tc>
      </w:tr>
      <w:tr w:rsidR="008C390A" w:rsidRPr="00121325" w14:paraId="5CFCDDE4" w14:textId="77777777" w:rsidTr="004920AD">
        <w:trPr>
          <w:trHeight w:val="300"/>
        </w:trPr>
        <w:tc>
          <w:tcPr>
            <w:tcW w:w="1151" w:type="pct"/>
            <w:shd w:val="clear" w:color="auto" w:fill="auto"/>
            <w:noWrap/>
            <w:vAlign w:val="bottom"/>
          </w:tcPr>
          <w:p w14:paraId="53B5D54E"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Salud</w:t>
            </w: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 xml:space="preserve"> </w:t>
            </w:r>
          </w:p>
        </w:tc>
        <w:tc>
          <w:tcPr>
            <w:tcW w:w="1234" w:type="pct"/>
            <w:gridSpan w:val="2"/>
            <w:shd w:val="clear" w:color="auto" w:fill="auto"/>
            <w:noWrap/>
            <w:vAlign w:val="bottom"/>
          </w:tcPr>
          <w:p w14:paraId="01C4E97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7A3CD1FE"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vAlign w:val="bottom"/>
          </w:tcPr>
          <w:p w14:paraId="0A50E8BA"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tr w:rsidR="008C390A" w:rsidRPr="00121325" w14:paraId="3FEBE773" w14:textId="77777777" w:rsidTr="004920AD">
        <w:trPr>
          <w:trHeight w:val="300"/>
        </w:trPr>
        <w:tc>
          <w:tcPr>
            <w:tcW w:w="1151" w:type="pct"/>
            <w:shd w:val="clear" w:color="auto" w:fill="auto"/>
            <w:noWrap/>
            <w:vAlign w:val="bottom"/>
          </w:tcPr>
          <w:p w14:paraId="6BD9681D"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Bomberos</w:t>
            </w:r>
            <w:r w:rsidRPr="00121325">
              <w:rPr>
                <w:rFonts w:ascii="Arial" w:hAnsi="Arial" w:cs="Arial"/>
                <w:i/>
                <w:iCs/>
                <w:color w:val="0070C0"/>
                <w:sz w:val="20"/>
                <w:szCs w:val="24"/>
              </w:rPr>
              <w:t>]</w:t>
            </w:r>
          </w:p>
        </w:tc>
        <w:tc>
          <w:tcPr>
            <w:tcW w:w="1234" w:type="pct"/>
            <w:gridSpan w:val="2"/>
            <w:shd w:val="clear" w:color="auto" w:fill="auto"/>
            <w:noWrap/>
          </w:tcPr>
          <w:p w14:paraId="0E7C1D2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4A76CA9D"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4A47CF63"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tr w:rsidR="008C390A" w:rsidRPr="00121325" w14:paraId="441469EA" w14:textId="77777777" w:rsidTr="004920AD">
        <w:trPr>
          <w:trHeight w:val="300"/>
        </w:trPr>
        <w:tc>
          <w:tcPr>
            <w:tcW w:w="1151" w:type="pct"/>
            <w:shd w:val="clear" w:color="auto" w:fill="auto"/>
            <w:noWrap/>
            <w:vAlign w:val="bottom"/>
          </w:tcPr>
          <w:p w14:paraId="581B027D"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Carabineros</w:t>
            </w: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 xml:space="preserve"> </w:t>
            </w:r>
          </w:p>
        </w:tc>
        <w:tc>
          <w:tcPr>
            <w:tcW w:w="1234" w:type="pct"/>
            <w:gridSpan w:val="2"/>
            <w:shd w:val="clear" w:color="auto" w:fill="auto"/>
            <w:noWrap/>
          </w:tcPr>
          <w:p w14:paraId="1F3B5BD7"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433F0632"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63DD83C1"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tr w:rsidR="008C390A" w:rsidRPr="00121325" w14:paraId="676F4994" w14:textId="77777777" w:rsidTr="004920AD">
        <w:trPr>
          <w:trHeight w:val="300"/>
        </w:trPr>
        <w:tc>
          <w:tcPr>
            <w:tcW w:w="1151" w:type="pct"/>
            <w:shd w:val="clear" w:color="auto" w:fill="auto"/>
            <w:noWrap/>
            <w:vAlign w:val="bottom"/>
          </w:tcPr>
          <w:p w14:paraId="5E3017F0" w14:textId="77777777" w:rsidR="008C390A" w:rsidRPr="00121325" w:rsidRDefault="008C390A" w:rsidP="004920AD">
            <w:pPr>
              <w:jc w:val="both"/>
              <w:rPr>
                <w:rFonts w:ascii="Arial" w:hAnsi="Arial" w:cs="Arial"/>
                <w:i/>
                <w:iCs/>
                <w:color w:val="0070C0"/>
                <w:sz w:val="20"/>
                <w:szCs w:val="24"/>
              </w:rPr>
            </w:pPr>
            <w:r w:rsidRPr="00121325">
              <w:rPr>
                <w:rFonts w:ascii="Arial" w:eastAsia="Times New Roman" w:hAnsi="Arial" w:cs="Arial"/>
                <w:b/>
                <w:i/>
                <w:color w:val="0070C0"/>
                <w:sz w:val="20"/>
                <w:szCs w:val="24"/>
                <w:lang w:eastAsia="es-ES"/>
              </w:rPr>
              <w:t xml:space="preserve">[Proveedor] </w:t>
            </w:r>
          </w:p>
        </w:tc>
        <w:tc>
          <w:tcPr>
            <w:tcW w:w="1234" w:type="pct"/>
            <w:gridSpan w:val="2"/>
            <w:shd w:val="clear" w:color="auto" w:fill="auto"/>
            <w:noWrap/>
          </w:tcPr>
          <w:p w14:paraId="76133B89"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nombre de contacto]</w:t>
            </w:r>
          </w:p>
        </w:tc>
        <w:tc>
          <w:tcPr>
            <w:tcW w:w="1357" w:type="pct"/>
          </w:tcPr>
          <w:p w14:paraId="5ADFDF71"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598BE8D0"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número de celular]</w:t>
            </w:r>
          </w:p>
        </w:tc>
      </w:tr>
      <w:tr w:rsidR="008C390A" w:rsidRPr="00121325" w14:paraId="32E10423" w14:textId="77777777" w:rsidTr="004920AD">
        <w:trPr>
          <w:trHeight w:val="300"/>
        </w:trPr>
        <w:tc>
          <w:tcPr>
            <w:tcW w:w="1151" w:type="pct"/>
            <w:shd w:val="clear" w:color="auto" w:fill="auto"/>
            <w:noWrap/>
            <w:vAlign w:val="bottom"/>
          </w:tcPr>
          <w:p w14:paraId="3366A0B0" w14:textId="77777777" w:rsidR="008C390A" w:rsidRPr="00121325" w:rsidRDefault="008C390A" w:rsidP="004920AD">
            <w:pPr>
              <w:jc w:val="both"/>
              <w:rPr>
                <w:rFonts w:ascii="Arial" w:hAnsi="Arial" w:cs="Arial"/>
                <w:i/>
                <w:iCs/>
                <w:color w:val="0070C0"/>
                <w:sz w:val="20"/>
                <w:szCs w:val="24"/>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Municipalidad</w:t>
            </w: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 xml:space="preserve"> </w:t>
            </w:r>
          </w:p>
        </w:tc>
        <w:tc>
          <w:tcPr>
            <w:tcW w:w="1234" w:type="pct"/>
            <w:gridSpan w:val="2"/>
            <w:shd w:val="clear" w:color="auto" w:fill="auto"/>
            <w:noWrap/>
          </w:tcPr>
          <w:p w14:paraId="032F4553"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nombre de contacto]</w:t>
            </w:r>
          </w:p>
        </w:tc>
        <w:tc>
          <w:tcPr>
            <w:tcW w:w="1357" w:type="pct"/>
          </w:tcPr>
          <w:p w14:paraId="47833C45"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10AC08F9"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número de celular]</w:t>
            </w:r>
          </w:p>
        </w:tc>
      </w:tr>
      <w:tr w:rsidR="008C390A" w:rsidRPr="00121325" w14:paraId="0952500D" w14:textId="77777777" w:rsidTr="004920AD">
        <w:trPr>
          <w:trHeight w:val="300"/>
        </w:trPr>
        <w:tc>
          <w:tcPr>
            <w:tcW w:w="1151" w:type="pct"/>
            <w:shd w:val="clear" w:color="auto" w:fill="auto"/>
            <w:noWrap/>
            <w:vAlign w:val="bottom"/>
          </w:tcPr>
          <w:p w14:paraId="7D6877B8"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Otros</w:t>
            </w:r>
            <w:r w:rsidRPr="00121325">
              <w:rPr>
                <w:rFonts w:ascii="Arial" w:hAnsi="Arial" w:cs="Arial"/>
                <w:i/>
                <w:iCs/>
                <w:color w:val="0070C0"/>
                <w:sz w:val="20"/>
                <w:szCs w:val="24"/>
              </w:rPr>
              <w:t>]</w:t>
            </w:r>
          </w:p>
        </w:tc>
        <w:tc>
          <w:tcPr>
            <w:tcW w:w="1234" w:type="pct"/>
            <w:gridSpan w:val="2"/>
            <w:shd w:val="clear" w:color="auto" w:fill="auto"/>
            <w:noWrap/>
          </w:tcPr>
          <w:p w14:paraId="2BC5D936"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602AC0C3"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6331D201"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bookmarkEnd w:id="4"/>
      <w:bookmarkEnd w:id="5"/>
    </w:tbl>
    <w:p w14:paraId="35D5B47A" w14:textId="77777777" w:rsidR="008C390A" w:rsidRPr="00121325" w:rsidRDefault="008C390A" w:rsidP="008C390A">
      <w:pPr>
        <w:rPr>
          <w:rFonts w:ascii="Arial" w:hAnsi="Arial" w:cs="Arial"/>
          <w:sz w:val="18"/>
        </w:rPr>
      </w:pPr>
    </w:p>
    <w:p w14:paraId="33F312E8" w14:textId="77777777" w:rsidR="00D30B0A" w:rsidRDefault="00D30B0A" w:rsidP="008C390A">
      <w:pPr>
        <w:rPr>
          <w:rFonts w:ascii="Arial" w:hAnsi="Arial" w:cs="Arial"/>
          <w:b/>
          <w:bCs/>
          <w:szCs w:val="28"/>
        </w:rPr>
      </w:pPr>
    </w:p>
    <w:p w14:paraId="6279772C" w14:textId="211168ED" w:rsidR="008C390A" w:rsidRPr="00121325" w:rsidRDefault="008C390A" w:rsidP="008C390A">
      <w:pPr>
        <w:rPr>
          <w:rFonts w:ascii="Arial" w:hAnsi="Arial" w:cs="Arial"/>
          <w:sz w:val="18"/>
        </w:rPr>
      </w:pPr>
      <w:r w:rsidRPr="00121325">
        <w:rPr>
          <w:rFonts w:ascii="Arial" w:hAnsi="Arial" w:cs="Arial"/>
          <w:b/>
          <w:bCs/>
          <w:szCs w:val="28"/>
        </w:rPr>
        <w:t>7.2 Acciones a desarrollar durante de la ocurrencia del evento (respuesta)</w:t>
      </w:r>
    </w:p>
    <w:p w14:paraId="68DDBE6E" w14:textId="298D7B7C" w:rsidR="008C390A" w:rsidRDefault="00D30B0A" w:rsidP="008C390A">
      <w:pPr>
        <w:jc w:val="both"/>
        <w:rPr>
          <w:rFonts w:ascii="Arial" w:hAnsi="Arial" w:cs="Arial"/>
          <w:sz w:val="20"/>
          <w:szCs w:val="24"/>
        </w:rPr>
      </w:pPr>
      <w:r>
        <w:rPr>
          <w:rFonts w:ascii="Arial" w:hAnsi="Arial" w:cs="Arial"/>
          <w:sz w:val="20"/>
          <w:szCs w:val="24"/>
        </w:rPr>
        <w:t>Se</w:t>
      </w:r>
      <w:r w:rsidR="008C390A" w:rsidRPr="00121325">
        <w:rPr>
          <w:rFonts w:ascii="Arial" w:hAnsi="Arial" w:cs="Arial"/>
          <w:sz w:val="20"/>
          <w:szCs w:val="24"/>
        </w:rPr>
        <w:t xml:space="preserve"> </w:t>
      </w:r>
      <w:r>
        <w:rPr>
          <w:rFonts w:ascii="Arial" w:hAnsi="Arial" w:cs="Arial"/>
          <w:sz w:val="20"/>
          <w:szCs w:val="24"/>
        </w:rPr>
        <w:t xml:space="preserve">establecen las siguientes </w:t>
      </w:r>
      <w:r w:rsidR="008C390A" w:rsidRPr="00121325">
        <w:rPr>
          <w:rFonts w:ascii="Arial" w:hAnsi="Arial" w:cs="Arial"/>
          <w:sz w:val="20"/>
          <w:szCs w:val="24"/>
        </w:rPr>
        <w:t xml:space="preserve">acciones y decisiones que </w:t>
      </w:r>
      <w:r>
        <w:rPr>
          <w:rFonts w:ascii="Arial" w:hAnsi="Arial" w:cs="Arial"/>
          <w:sz w:val="20"/>
          <w:szCs w:val="24"/>
        </w:rPr>
        <w:t>han sido</w:t>
      </w:r>
      <w:r w:rsidR="008C390A" w:rsidRPr="00121325">
        <w:rPr>
          <w:rFonts w:ascii="Arial" w:hAnsi="Arial" w:cs="Arial"/>
          <w:sz w:val="20"/>
          <w:szCs w:val="24"/>
        </w:rPr>
        <w:t xml:space="preserve"> implementadas por el centro de trabajo y documentadas por </w:t>
      </w:r>
      <w:r>
        <w:rPr>
          <w:rFonts w:ascii="Arial" w:hAnsi="Arial" w:cs="Arial"/>
          <w:sz w:val="20"/>
          <w:szCs w:val="24"/>
        </w:rPr>
        <w:t>el</w:t>
      </w:r>
      <w:r w:rsidR="008C390A" w:rsidRPr="00121325">
        <w:rPr>
          <w:rFonts w:ascii="Arial" w:hAnsi="Arial" w:cs="Arial"/>
          <w:sz w:val="20"/>
          <w:szCs w:val="24"/>
        </w:rPr>
        <w:t xml:space="preserve"> representante del Comité de Gestión del Riesgo de Desastres ante la ocurrencia de una emergencia</w:t>
      </w:r>
      <w:r>
        <w:rPr>
          <w:rFonts w:ascii="Arial" w:hAnsi="Arial" w:cs="Arial"/>
          <w:sz w:val="20"/>
          <w:szCs w:val="24"/>
        </w:rPr>
        <w:t>,</w:t>
      </w:r>
      <w:r w:rsidR="008C390A" w:rsidRPr="00121325">
        <w:rPr>
          <w:rFonts w:ascii="Arial" w:hAnsi="Arial" w:cs="Arial"/>
          <w:sz w:val="20"/>
          <w:szCs w:val="24"/>
        </w:rPr>
        <w:t xml:space="preserve"> desastres</w:t>
      </w:r>
      <w:r>
        <w:rPr>
          <w:rFonts w:ascii="Arial" w:hAnsi="Arial" w:cs="Arial"/>
          <w:sz w:val="20"/>
          <w:szCs w:val="24"/>
        </w:rPr>
        <w:t xml:space="preserve"> o catástrofe.</w:t>
      </w:r>
    </w:p>
    <w:p w14:paraId="36F27615" w14:textId="0EA8E5CA" w:rsidR="00D30B0A" w:rsidRDefault="00D30B0A" w:rsidP="008C390A">
      <w:pPr>
        <w:jc w:val="both"/>
        <w:rPr>
          <w:rFonts w:ascii="Arial" w:hAnsi="Arial" w:cs="Arial"/>
          <w:sz w:val="20"/>
          <w:szCs w:val="24"/>
        </w:rPr>
      </w:pPr>
    </w:p>
    <w:p w14:paraId="008427EA" w14:textId="68FBF1F4" w:rsidR="00D30B0A" w:rsidRDefault="00D30B0A" w:rsidP="008C390A">
      <w:pPr>
        <w:jc w:val="both"/>
        <w:rPr>
          <w:rFonts w:ascii="Arial" w:hAnsi="Arial" w:cs="Arial"/>
          <w:sz w:val="20"/>
          <w:szCs w:val="24"/>
        </w:rPr>
      </w:pPr>
    </w:p>
    <w:p w14:paraId="247E1574" w14:textId="77777777" w:rsidR="00D30B0A" w:rsidRPr="00121325" w:rsidRDefault="00D30B0A" w:rsidP="008C390A">
      <w:pPr>
        <w:jc w:val="both"/>
        <w:rPr>
          <w:rFonts w:ascii="Arial" w:hAnsi="Arial" w:cs="Arial"/>
          <w:sz w:val="20"/>
          <w:szCs w:val="24"/>
        </w:rPr>
      </w:pPr>
    </w:p>
    <w:p w14:paraId="1DDF6DEF" w14:textId="77777777" w:rsidR="008C390A" w:rsidRPr="00121325" w:rsidRDefault="008C390A" w:rsidP="008C390A">
      <w:pPr>
        <w:jc w:val="both"/>
        <w:rPr>
          <w:rFonts w:ascii="Arial" w:hAnsi="Arial" w:cs="Arial"/>
          <w:sz w:val="20"/>
          <w:szCs w:val="24"/>
        </w:rPr>
      </w:pPr>
    </w:p>
    <w:p w14:paraId="1F8939DA"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Etapa V: Evaluación primaria</w:t>
      </w:r>
    </w:p>
    <w:p w14:paraId="316D921C" w14:textId="77777777" w:rsidR="00D30B0A" w:rsidRDefault="00D30B0A" w:rsidP="008C390A">
      <w:pPr>
        <w:jc w:val="both"/>
        <w:rPr>
          <w:rFonts w:ascii="Arial" w:hAnsi="Arial" w:cs="Arial"/>
          <w:b/>
          <w:bCs/>
          <w:color w:val="000000" w:themeColor="text1"/>
          <w:sz w:val="20"/>
          <w:szCs w:val="24"/>
        </w:rPr>
      </w:pPr>
    </w:p>
    <w:p w14:paraId="6E7D135E" w14:textId="0DB7D749" w:rsidR="008C390A" w:rsidRDefault="008C390A" w:rsidP="008C390A">
      <w:pPr>
        <w:jc w:val="both"/>
        <w:rPr>
          <w:rFonts w:ascii="Arial" w:hAnsi="Arial" w:cs="Arial"/>
          <w:sz w:val="20"/>
          <w:szCs w:val="24"/>
        </w:rPr>
      </w:pPr>
      <w:r w:rsidRPr="00121325">
        <w:rPr>
          <w:rFonts w:ascii="Arial" w:hAnsi="Arial" w:cs="Arial"/>
          <w:b/>
          <w:bCs/>
          <w:color w:val="000000" w:themeColor="text1"/>
          <w:sz w:val="20"/>
          <w:szCs w:val="24"/>
        </w:rPr>
        <w:t>Cuando ocurra una emergencia o desastre</w:t>
      </w:r>
      <w:r w:rsidRPr="00121325">
        <w:rPr>
          <w:rFonts w:ascii="Arial" w:hAnsi="Arial" w:cs="Arial"/>
          <w:sz w:val="20"/>
          <w:szCs w:val="24"/>
        </w:rPr>
        <w:t xml:space="preserve">, esta </w:t>
      </w:r>
      <w:r w:rsidRPr="00121325">
        <w:rPr>
          <w:rFonts w:ascii="Arial" w:hAnsi="Arial" w:cs="Arial"/>
          <w:b/>
          <w:bCs/>
          <w:sz w:val="20"/>
          <w:szCs w:val="24"/>
        </w:rPr>
        <w:t>evaluación preliminar de daños en los</w:t>
      </w:r>
      <w:r w:rsidRPr="00121325">
        <w:rPr>
          <w:rFonts w:ascii="Arial" w:hAnsi="Arial" w:cs="Arial"/>
          <w:sz w:val="20"/>
          <w:szCs w:val="24"/>
        </w:rPr>
        <w:t xml:space="preserve"> </w:t>
      </w:r>
      <w:r w:rsidRPr="00121325">
        <w:rPr>
          <w:rFonts w:ascii="Arial" w:hAnsi="Arial" w:cs="Arial"/>
          <w:b/>
          <w:bCs/>
          <w:sz w:val="20"/>
          <w:szCs w:val="24"/>
        </w:rPr>
        <w:t>primeros momentos de iniciado este</w:t>
      </w:r>
      <w:r w:rsidRPr="00121325">
        <w:rPr>
          <w:rFonts w:ascii="Arial" w:hAnsi="Arial" w:cs="Arial"/>
          <w:sz w:val="20"/>
          <w:szCs w:val="24"/>
        </w:rPr>
        <w:t xml:space="preserve">, </w:t>
      </w:r>
      <w:r w:rsidR="00D30B0A">
        <w:rPr>
          <w:rFonts w:ascii="Arial" w:hAnsi="Arial" w:cs="Arial"/>
          <w:sz w:val="20"/>
          <w:szCs w:val="24"/>
        </w:rPr>
        <w:t xml:space="preserve">debe ser completada </w:t>
      </w:r>
      <w:r w:rsidRPr="00121325">
        <w:rPr>
          <w:rFonts w:ascii="Arial" w:hAnsi="Arial" w:cs="Arial"/>
          <w:sz w:val="20"/>
          <w:szCs w:val="24"/>
        </w:rPr>
        <w:t xml:space="preserve">por </w:t>
      </w:r>
      <w:r w:rsidR="00D30B0A">
        <w:rPr>
          <w:rFonts w:ascii="Arial" w:hAnsi="Arial" w:cs="Arial"/>
          <w:sz w:val="20"/>
          <w:szCs w:val="24"/>
        </w:rPr>
        <w:t>el</w:t>
      </w:r>
      <w:r w:rsidRPr="00121325">
        <w:rPr>
          <w:rFonts w:ascii="Arial" w:hAnsi="Arial" w:cs="Arial"/>
          <w:sz w:val="20"/>
          <w:szCs w:val="24"/>
        </w:rPr>
        <w:t xml:space="preserve"> representante del Comité de Gestión del Riesgo de Desastres que haya sido asignado. La información</w:t>
      </w:r>
      <w:r w:rsidR="00D30B0A">
        <w:rPr>
          <w:rFonts w:ascii="Arial" w:hAnsi="Arial" w:cs="Arial"/>
          <w:sz w:val="20"/>
          <w:szCs w:val="24"/>
        </w:rPr>
        <w:t xml:space="preserve"> </w:t>
      </w:r>
      <w:r w:rsidRPr="00121325">
        <w:rPr>
          <w:rFonts w:ascii="Arial" w:hAnsi="Arial" w:cs="Arial"/>
          <w:sz w:val="20"/>
          <w:szCs w:val="24"/>
        </w:rPr>
        <w:t>ser</w:t>
      </w:r>
      <w:r w:rsidR="00D30B0A">
        <w:rPr>
          <w:rFonts w:ascii="Arial" w:hAnsi="Arial" w:cs="Arial"/>
          <w:sz w:val="20"/>
          <w:szCs w:val="24"/>
        </w:rPr>
        <w:t>á</w:t>
      </w:r>
      <w:r w:rsidRPr="00121325">
        <w:rPr>
          <w:rFonts w:ascii="Arial" w:hAnsi="Arial" w:cs="Arial"/>
          <w:sz w:val="20"/>
          <w:szCs w:val="24"/>
        </w:rPr>
        <w:t xml:space="preserve"> consolidada por</w:t>
      </w:r>
      <w:r w:rsidR="00D30B0A">
        <w:rPr>
          <w:rFonts w:ascii="Arial" w:hAnsi="Arial" w:cs="Arial"/>
          <w:sz w:val="20"/>
          <w:szCs w:val="24"/>
        </w:rPr>
        <w:t xml:space="preserve"> el/la</w:t>
      </w:r>
      <w:r w:rsidRPr="00121325">
        <w:rPr>
          <w:rFonts w:ascii="Arial" w:hAnsi="Arial" w:cs="Arial"/>
          <w:sz w:val="20"/>
          <w:szCs w:val="24"/>
        </w:rPr>
        <w:t xml:space="preserve"> </w:t>
      </w:r>
      <w:r w:rsidRPr="00121325">
        <w:rPr>
          <w:rFonts w:ascii="Arial" w:hAnsi="Arial" w:cs="Arial"/>
          <w:b/>
          <w:bCs/>
          <w:sz w:val="20"/>
          <w:szCs w:val="24"/>
        </w:rPr>
        <w:t>Coordinador/a</w:t>
      </w:r>
      <w:r w:rsidRPr="00121325">
        <w:rPr>
          <w:rFonts w:ascii="Arial" w:hAnsi="Arial" w:cs="Arial"/>
          <w:sz w:val="20"/>
          <w:szCs w:val="24"/>
        </w:rPr>
        <w:t xml:space="preserve"> y entregada a la Alta Dirección y organismo externo de respuesta (salud, bomberos, carabineros u otro que corresponda).</w:t>
      </w:r>
      <w:r w:rsidR="00D30B0A">
        <w:rPr>
          <w:rFonts w:ascii="Arial" w:hAnsi="Arial" w:cs="Arial"/>
          <w:sz w:val="20"/>
          <w:szCs w:val="24"/>
        </w:rPr>
        <w:t xml:space="preserve"> </w:t>
      </w:r>
      <w:r w:rsidR="00D30B0A" w:rsidRPr="00121325">
        <w:rPr>
          <w:rFonts w:ascii="Arial" w:hAnsi="Arial" w:cs="Arial"/>
          <w:i/>
          <w:iCs/>
          <w:color w:val="0070C0"/>
          <w:sz w:val="18"/>
          <w:szCs w:val="24"/>
        </w:rPr>
        <w:t>[</w:t>
      </w:r>
      <w:r w:rsidR="00D30B0A">
        <w:rPr>
          <w:rFonts w:ascii="Arial" w:hAnsi="Arial" w:cs="Arial"/>
          <w:i/>
          <w:iCs/>
          <w:color w:val="0070C0"/>
          <w:sz w:val="18"/>
          <w:szCs w:val="24"/>
        </w:rPr>
        <w:t>Nota: Debe mantener registro de esta acción</w:t>
      </w:r>
      <w:r w:rsidR="00D30B0A" w:rsidRPr="00121325">
        <w:rPr>
          <w:rFonts w:ascii="Arial" w:hAnsi="Arial" w:cs="Arial"/>
          <w:i/>
          <w:iCs/>
          <w:color w:val="0070C0"/>
          <w:sz w:val="18"/>
          <w:szCs w:val="24"/>
        </w:rPr>
        <w:t>]</w:t>
      </w:r>
    </w:p>
    <w:p w14:paraId="4F5CFFAC" w14:textId="77777777" w:rsidR="00CB6332" w:rsidRDefault="00CB6332" w:rsidP="008C390A">
      <w:pPr>
        <w:jc w:val="both"/>
        <w:rPr>
          <w:rFonts w:ascii="Arial" w:hAnsi="Arial" w:cs="Arial"/>
          <w:sz w:val="20"/>
          <w:szCs w:val="24"/>
        </w:rPr>
      </w:pPr>
    </w:p>
    <w:p w14:paraId="3DC95382" w14:textId="77777777" w:rsidR="00CB6332" w:rsidRDefault="00CB6332" w:rsidP="008C390A">
      <w:pPr>
        <w:jc w:val="both"/>
        <w:rPr>
          <w:rFonts w:ascii="Arial" w:hAnsi="Arial" w:cs="Arial"/>
          <w:sz w:val="20"/>
          <w:szCs w:val="24"/>
        </w:rPr>
      </w:pPr>
      <w:r>
        <w:rPr>
          <w:rFonts w:ascii="Arial" w:hAnsi="Arial" w:cs="Arial"/>
          <w:noProof/>
          <w:sz w:val="20"/>
          <w:szCs w:val="24"/>
          <w:lang w:val="es-CL" w:eastAsia="es-CL"/>
        </w:rPr>
        <w:drawing>
          <wp:inline distT="0" distB="0" distL="0" distR="0" wp14:anchorId="6E1247F1" wp14:editId="0EE6211B">
            <wp:extent cx="5606415" cy="2775585"/>
            <wp:effectExtent l="0" t="0" r="0" b="5715"/>
            <wp:docPr id="37" name="Imagen 37" descr="C:\Users\Pato\Desktop\head-manual-cal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o\Desktop\head-manual-call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415" cy="2775585"/>
                    </a:xfrm>
                    <a:prstGeom prst="rect">
                      <a:avLst/>
                    </a:prstGeom>
                    <a:noFill/>
                    <a:ln>
                      <a:noFill/>
                    </a:ln>
                  </pic:spPr>
                </pic:pic>
              </a:graphicData>
            </a:graphic>
          </wp:inline>
        </w:drawing>
      </w:r>
    </w:p>
    <w:p w14:paraId="6F957CE3" w14:textId="77777777" w:rsidR="00CB6332" w:rsidRDefault="00CB6332" w:rsidP="008C390A">
      <w:pPr>
        <w:jc w:val="both"/>
        <w:rPr>
          <w:rFonts w:ascii="Arial" w:hAnsi="Arial" w:cs="Arial"/>
          <w:sz w:val="20"/>
          <w:szCs w:val="24"/>
        </w:rPr>
      </w:pPr>
    </w:p>
    <w:p w14:paraId="54E5086D" w14:textId="77777777" w:rsidR="00CB6332" w:rsidRDefault="00CB6332" w:rsidP="008C390A">
      <w:pPr>
        <w:jc w:val="both"/>
        <w:rPr>
          <w:rFonts w:ascii="Arial" w:hAnsi="Arial" w:cs="Arial"/>
          <w:sz w:val="20"/>
          <w:szCs w:val="24"/>
        </w:rPr>
      </w:pPr>
    </w:p>
    <w:p w14:paraId="71811017" w14:textId="77777777" w:rsidR="00CB6332" w:rsidRPr="00121325" w:rsidRDefault="00CB6332" w:rsidP="008C390A">
      <w:pPr>
        <w:jc w:val="both"/>
        <w:rPr>
          <w:rFonts w:ascii="Arial" w:hAnsi="Arial" w:cs="Arial"/>
          <w:sz w:val="20"/>
          <w:szCs w:val="24"/>
        </w:rPr>
      </w:pPr>
    </w:p>
    <w:tbl>
      <w:tblPr>
        <w:tblpPr w:leftFromText="142" w:rightFromText="142" w:vertAnchor="text" w:horzAnchor="margin" w:tblpXSpec="center" w:tblpY="19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80" w:firstRow="0" w:lastRow="0" w:firstColumn="1" w:lastColumn="0" w:noHBand="1" w:noVBand="1"/>
      </w:tblPr>
      <w:tblGrid>
        <w:gridCol w:w="4111"/>
        <w:gridCol w:w="5528"/>
      </w:tblGrid>
      <w:tr w:rsidR="000A2ECD" w:rsidRPr="00121325" w14:paraId="38191A87" w14:textId="77777777" w:rsidTr="000A2ECD">
        <w:trPr>
          <w:trHeight w:val="510"/>
        </w:trPr>
        <w:tc>
          <w:tcPr>
            <w:tcW w:w="9639" w:type="dxa"/>
            <w:gridSpan w:val="2"/>
            <w:shd w:val="clear" w:color="auto" w:fill="BAC82A"/>
            <w:noWrap/>
            <w:vAlign w:val="center"/>
            <w:hideMark/>
          </w:tcPr>
          <w:p w14:paraId="7F534208" w14:textId="77777777" w:rsidR="000A2ECD" w:rsidRPr="00121325" w:rsidRDefault="000A2ECD" w:rsidP="000A2ECD">
            <w:pPr>
              <w:tabs>
                <w:tab w:val="left" w:pos="1594"/>
              </w:tabs>
              <w:jc w:val="center"/>
              <w:rPr>
                <w:rFonts w:ascii="Arial" w:eastAsia="Times New Roman" w:hAnsi="Arial" w:cs="Arial"/>
                <w:b/>
                <w:bCs/>
                <w:color w:val="000000"/>
                <w:sz w:val="18"/>
                <w:szCs w:val="24"/>
                <w:lang w:eastAsia="es-ES"/>
              </w:rPr>
            </w:pPr>
            <w:r w:rsidRPr="00121325">
              <w:rPr>
                <w:rFonts w:ascii="Arial" w:eastAsia="Times New Roman" w:hAnsi="Arial" w:cs="Arial"/>
                <w:b/>
                <w:bCs/>
                <w:color w:val="000000"/>
                <w:sz w:val="18"/>
                <w:szCs w:val="24"/>
                <w:lang w:eastAsia="es-ES"/>
              </w:rPr>
              <w:t>EVALUACIÓN PRIMARIA</w:t>
            </w:r>
          </w:p>
        </w:tc>
      </w:tr>
      <w:tr w:rsidR="000A2ECD" w:rsidRPr="00121325" w14:paraId="5455B4C0" w14:textId="77777777" w:rsidTr="000A2ECD">
        <w:trPr>
          <w:trHeight w:val="317"/>
        </w:trPr>
        <w:tc>
          <w:tcPr>
            <w:tcW w:w="4111" w:type="dxa"/>
            <w:shd w:val="clear" w:color="auto" w:fill="auto"/>
            <w:vAlign w:val="center"/>
            <w:hideMark/>
          </w:tcPr>
          <w:p w14:paraId="361B7CFE" w14:textId="77777777" w:rsidR="000A2ECD" w:rsidRPr="00121325" w:rsidRDefault="000A2ECD" w:rsidP="000A2ECD">
            <w:pPr>
              <w:jc w:val="center"/>
              <w:rPr>
                <w:rFonts w:ascii="Arial" w:hAnsi="Arial" w:cs="Arial"/>
                <w:b/>
                <w:sz w:val="18"/>
                <w:szCs w:val="24"/>
              </w:rPr>
            </w:pPr>
            <w:r w:rsidRPr="00121325">
              <w:rPr>
                <w:rFonts w:ascii="Arial" w:hAnsi="Arial" w:cs="Arial"/>
                <w:b/>
                <w:sz w:val="18"/>
                <w:szCs w:val="24"/>
              </w:rPr>
              <w:t>Pregunta</w:t>
            </w:r>
          </w:p>
        </w:tc>
        <w:tc>
          <w:tcPr>
            <w:tcW w:w="5528" w:type="dxa"/>
            <w:shd w:val="clear" w:color="auto" w:fill="auto"/>
            <w:noWrap/>
            <w:vAlign w:val="center"/>
            <w:hideMark/>
          </w:tcPr>
          <w:p w14:paraId="5796EED8" w14:textId="77777777" w:rsidR="000A2ECD" w:rsidRPr="00121325" w:rsidRDefault="000A2ECD" w:rsidP="000A2ECD">
            <w:pPr>
              <w:jc w:val="center"/>
              <w:rPr>
                <w:rFonts w:ascii="Arial" w:hAnsi="Arial" w:cs="Arial"/>
                <w:b/>
                <w:sz w:val="18"/>
                <w:szCs w:val="24"/>
              </w:rPr>
            </w:pPr>
            <w:r w:rsidRPr="00121325">
              <w:rPr>
                <w:rFonts w:ascii="Arial" w:hAnsi="Arial" w:cs="Arial"/>
                <w:b/>
                <w:sz w:val="18"/>
                <w:szCs w:val="24"/>
              </w:rPr>
              <w:t>Respuesta</w:t>
            </w:r>
          </w:p>
        </w:tc>
      </w:tr>
      <w:tr w:rsidR="000A2ECD" w:rsidRPr="00121325" w14:paraId="06D49FE1" w14:textId="77777777" w:rsidTr="000A2ECD">
        <w:trPr>
          <w:trHeight w:val="300"/>
        </w:trPr>
        <w:tc>
          <w:tcPr>
            <w:tcW w:w="4111" w:type="dxa"/>
            <w:shd w:val="clear" w:color="auto" w:fill="auto"/>
            <w:noWrap/>
          </w:tcPr>
          <w:p w14:paraId="7704133F" w14:textId="77777777" w:rsidR="000A2ECD" w:rsidRPr="00121325" w:rsidRDefault="000A2ECD" w:rsidP="000A2ECD">
            <w:pPr>
              <w:tabs>
                <w:tab w:val="left" w:pos="2642"/>
              </w:tabs>
              <w:jc w:val="both"/>
              <w:rPr>
                <w:rFonts w:ascii="Arial" w:hAnsi="Arial" w:cs="Arial"/>
                <w:i/>
                <w:iCs/>
                <w:sz w:val="18"/>
                <w:szCs w:val="24"/>
              </w:rPr>
            </w:pPr>
            <w:r w:rsidRPr="00121325">
              <w:rPr>
                <w:rFonts w:ascii="Arial" w:hAnsi="Arial" w:cs="Arial"/>
                <w:i/>
                <w:iCs/>
                <w:sz w:val="18"/>
                <w:szCs w:val="24"/>
              </w:rPr>
              <w:t>Describa brevemente el evento.</w:t>
            </w:r>
          </w:p>
          <w:p w14:paraId="72634E7F" w14:textId="77777777" w:rsidR="000A2ECD" w:rsidRPr="00121325" w:rsidRDefault="000A2ECD" w:rsidP="000A2ECD">
            <w:pPr>
              <w:jc w:val="both"/>
              <w:rPr>
                <w:rFonts w:ascii="Arial" w:hAnsi="Arial" w:cs="Arial"/>
                <w:i/>
                <w:iCs/>
                <w:sz w:val="18"/>
                <w:szCs w:val="24"/>
              </w:rPr>
            </w:pPr>
          </w:p>
        </w:tc>
        <w:tc>
          <w:tcPr>
            <w:tcW w:w="5528" w:type="dxa"/>
            <w:shd w:val="clear" w:color="auto" w:fill="auto"/>
            <w:noWrap/>
          </w:tcPr>
          <w:p w14:paraId="66C74CA7"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[Indicar el responsable a cargo de dirigir evacuación o desplazamiento a lugar más seguro definido por la autoridad.]</w:t>
            </w:r>
          </w:p>
        </w:tc>
      </w:tr>
      <w:tr w:rsidR="000A2ECD" w:rsidRPr="00121325" w14:paraId="457319D8" w14:textId="77777777" w:rsidTr="000A2ECD">
        <w:trPr>
          <w:trHeight w:val="300"/>
        </w:trPr>
        <w:tc>
          <w:tcPr>
            <w:tcW w:w="4111" w:type="dxa"/>
            <w:shd w:val="clear" w:color="auto" w:fill="auto"/>
            <w:noWrap/>
          </w:tcPr>
          <w:p w14:paraId="26061BDC"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Especifique qué apoyo externo se requiere para controlar el evento (sin exponer la seguridad de personas).</w:t>
            </w:r>
          </w:p>
        </w:tc>
        <w:tc>
          <w:tcPr>
            <w:tcW w:w="5528" w:type="dxa"/>
            <w:shd w:val="clear" w:color="auto" w:fill="auto"/>
            <w:noWrap/>
          </w:tcPr>
          <w:p w14:paraId="53678556"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[Señalar si el evento puede ser controlado internamente o requiere apoyo de organismos externos.]</w:t>
            </w:r>
          </w:p>
        </w:tc>
      </w:tr>
      <w:tr w:rsidR="000A2ECD" w:rsidRPr="00121325" w14:paraId="318919FF" w14:textId="77777777" w:rsidTr="000A2ECD">
        <w:trPr>
          <w:trHeight w:val="300"/>
        </w:trPr>
        <w:tc>
          <w:tcPr>
            <w:tcW w:w="4111" w:type="dxa"/>
            <w:shd w:val="clear" w:color="auto" w:fill="auto"/>
            <w:noWrap/>
          </w:tcPr>
          <w:p w14:paraId="6BB358FF"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cuantas personas resultaron lesionadas, su estado de gravedad y dónde fueron trasladadas.</w:t>
            </w:r>
          </w:p>
        </w:tc>
        <w:tc>
          <w:tcPr>
            <w:tcW w:w="5528" w:type="dxa"/>
            <w:shd w:val="clear" w:color="auto" w:fill="auto"/>
            <w:noWrap/>
          </w:tcPr>
          <w:p w14:paraId="5A6A0D32"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[Indicar si el evento generó daño a personas, cuál es su estado inicial y si requieren traslado a servicios de atención especializada.]</w:t>
            </w:r>
          </w:p>
        </w:tc>
      </w:tr>
      <w:tr w:rsidR="000A2ECD" w:rsidRPr="00121325" w14:paraId="7EBBF106" w14:textId="77777777" w:rsidTr="000A2ECD">
        <w:trPr>
          <w:trHeight w:val="300"/>
        </w:trPr>
        <w:tc>
          <w:tcPr>
            <w:tcW w:w="4111" w:type="dxa"/>
            <w:shd w:val="clear" w:color="auto" w:fill="auto"/>
            <w:noWrap/>
          </w:tcPr>
          <w:p w14:paraId="73B71583"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daños ocasionados en las instalaciones. ¿Ponen en riesgo a las personas?, ¿Interrumpen la atención?.</w:t>
            </w:r>
          </w:p>
        </w:tc>
        <w:tc>
          <w:tcPr>
            <w:tcW w:w="5528" w:type="dxa"/>
            <w:shd w:val="clear" w:color="auto" w:fill="auto"/>
            <w:noWrap/>
          </w:tcPr>
          <w:p w14:paraId="51C1468A"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[Señalar si el evento generó daños en instalaciones y cuál es el riesgo esperado en personas y continuidad en la atención.]</w:t>
            </w:r>
          </w:p>
        </w:tc>
      </w:tr>
      <w:tr w:rsidR="000A2ECD" w:rsidRPr="00121325" w14:paraId="3691E415" w14:textId="77777777" w:rsidTr="000A2ECD">
        <w:trPr>
          <w:trHeight w:val="300"/>
        </w:trPr>
        <w:tc>
          <w:tcPr>
            <w:tcW w:w="4111" w:type="dxa"/>
            <w:shd w:val="clear" w:color="auto" w:fill="auto"/>
            <w:noWrap/>
          </w:tcPr>
          <w:p w14:paraId="0B1A6BAB"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que servicios básicos se interrumpieron a causa del evento.</w:t>
            </w:r>
          </w:p>
        </w:tc>
        <w:tc>
          <w:tcPr>
            <w:tcW w:w="5528" w:type="dxa"/>
            <w:shd w:val="clear" w:color="auto" w:fill="auto"/>
            <w:noWrap/>
          </w:tcPr>
          <w:p w14:paraId="0FA13599"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[Indicar servicios básicos que fueron interrumpidos durante la ocurrencia de un evento. Podrían ser incorporados: agua y saneamiento, electricidad, comunicaciones u otros.]</w:t>
            </w:r>
          </w:p>
        </w:tc>
      </w:tr>
      <w:tr w:rsidR="000A2ECD" w:rsidRPr="00121325" w14:paraId="3F0BD35E" w14:textId="77777777" w:rsidTr="000A2ECD">
        <w:trPr>
          <w:trHeight w:val="300"/>
        </w:trPr>
        <w:tc>
          <w:tcPr>
            <w:tcW w:w="4111" w:type="dxa"/>
            <w:shd w:val="clear" w:color="auto" w:fill="auto"/>
            <w:noWrap/>
          </w:tcPr>
          <w:p w14:paraId="15E7C7A2"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si en las instalaciones hay derrame o fuga de materiales peligrosos, o riesgo de su ocurrencia.</w:t>
            </w:r>
          </w:p>
        </w:tc>
        <w:tc>
          <w:tcPr>
            <w:tcW w:w="5528" w:type="dxa"/>
            <w:shd w:val="clear" w:color="auto" w:fill="auto"/>
            <w:noWrap/>
          </w:tcPr>
          <w:p w14:paraId="77E248B2" w14:textId="77777777" w:rsidR="000A2ECD" w:rsidRPr="00121325" w:rsidRDefault="000A2ECD" w:rsidP="000A2ECD">
            <w:pPr>
              <w:rPr>
                <w:rFonts w:ascii="Arial" w:hAnsi="Arial" w:cs="Arial"/>
                <w:i/>
                <w:iCs/>
                <w:color w:val="0070C0"/>
                <w:sz w:val="18"/>
                <w:szCs w:val="24"/>
              </w:rPr>
            </w:pPr>
            <w:r w:rsidRPr="00121325">
              <w:rPr>
                <w:rFonts w:ascii="Arial" w:hAnsi="Arial" w:cs="Arial"/>
                <w:i/>
                <w:iCs/>
                <w:color w:val="0070C0"/>
                <w:sz w:val="18"/>
                <w:szCs w:val="24"/>
              </w:rPr>
              <w:t>[Señalar si el evento provoca la generación de un incidente con materiales peligrosos, el que debe ser controlado.]</w:t>
            </w:r>
          </w:p>
        </w:tc>
      </w:tr>
    </w:tbl>
    <w:p w14:paraId="43B89CFB" w14:textId="77777777" w:rsidR="008C390A" w:rsidRPr="00121325" w:rsidRDefault="008C390A" w:rsidP="008C390A">
      <w:pPr>
        <w:jc w:val="both"/>
        <w:rPr>
          <w:rFonts w:ascii="Arial" w:hAnsi="Arial" w:cs="Arial"/>
          <w:sz w:val="20"/>
          <w:szCs w:val="24"/>
        </w:rPr>
      </w:pPr>
    </w:p>
    <w:p w14:paraId="1C6B2F3D" w14:textId="6C17A3D6" w:rsidR="008C390A" w:rsidRDefault="008C390A" w:rsidP="008C390A">
      <w:pPr>
        <w:rPr>
          <w:rFonts w:ascii="Arial" w:hAnsi="Arial" w:cs="Arial"/>
          <w:i/>
          <w:iCs/>
          <w:color w:val="0070C0"/>
          <w:sz w:val="20"/>
          <w:szCs w:val="24"/>
        </w:rPr>
      </w:pPr>
    </w:p>
    <w:p w14:paraId="61F546B2" w14:textId="19A6018B" w:rsidR="009343A6" w:rsidRDefault="009343A6" w:rsidP="008C390A">
      <w:pPr>
        <w:rPr>
          <w:rFonts w:ascii="Arial" w:hAnsi="Arial" w:cs="Arial"/>
          <w:i/>
          <w:iCs/>
          <w:color w:val="0070C0"/>
          <w:sz w:val="20"/>
          <w:szCs w:val="24"/>
        </w:rPr>
      </w:pPr>
    </w:p>
    <w:p w14:paraId="1095F409" w14:textId="77777777" w:rsidR="009343A6" w:rsidRPr="00121325" w:rsidRDefault="009343A6" w:rsidP="008C390A">
      <w:pPr>
        <w:rPr>
          <w:rFonts w:ascii="Arial" w:hAnsi="Arial" w:cs="Arial"/>
          <w:i/>
          <w:iCs/>
          <w:color w:val="0070C0"/>
          <w:sz w:val="20"/>
          <w:szCs w:val="24"/>
        </w:rPr>
      </w:pPr>
    </w:p>
    <w:p w14:paraId="56FFF9C5"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Etapa VI: Decisiones</w:t>
      </w:r>
    </w:p>
    <w:p w14:paraId="4DA14D67" w14:textId="77777777" w:rsidR="009343A6" w:rsidRDefault="009343A6" w:rsidP="008C390A">
      <w:pPr>
        <w:jc w:val="both"/>
        <w:rPr>
          <w:rFonts w:ascii="Arial" w:hAnsi="Arial" w:cs="Arial"/>
          <w:b/>
          <w:bCs/>
          <w:color w:val="000000" w:themeColor="text1"/>
          <w:sz w:val="20"/>
          <w:szCs w:val="24"/>
        </w:rPr>
      </w:pPr>
    </w:p>
    <w:p w14:paraId="351DE6C4" w14:textId="1BE33A90" w:rsidR="008C390A" w:rsidRPr="00121325" w:rsidRDefault="008C390A" w:rsidP="008C390A">
      <w:pPr>
        <w:jc w:val="both"/>
        <w:rPr>
          <w:rFonts w:ascii="Arial" w:hAnsi="Arial" w:cs="Arial"/>
          <w:sz w:val="20"/>
          <w:szCs w:val="24"/>
        </w:rPr>
      </w:pPr>
      <w:r w:rsidRPr="00121325">
        <w:rPr>
          <w:rFonts w:ascii="Arial" w:hAnsi="Arial" w:cs="Arial"/>
          <w:b/>
          <w:bCs/>
          <w:color w:val="000000" w:themeColor="text1"/>
          <w:sz w:val="20"/>
          <w:szCs w:val="24"/>
        </w:rPr>
        <w:t>Cuando ocurra una emergencia o desastre</w:t>
      </w:r>
      <w:r w:rsidRPr="00121325">
        <w:rPr>
          <w:rFonts w:ascii="Arial" w:hAnsi="Arial" w:cs="Arial"/>
          <w:sz w:val="20"/>
          <w:szCs w:val="24"/>
        </w:rPr>
        <w:t xml:space="preserve"> se registrar</w:t>
      </w:r>
      <w:r w:rsidR="009343A6">
        <w:rPr>
          <w:rFonts w:ascii="Arial" w:hAnsi="Arial" w:cs="Arial"/>
          <w:sz w:val="20"/>
          <w:szCs w:val="24"/>
        </w:rPr>
        <w:t>án</w:t>
      </w:r>
      <w:r w:rsidRPr="00121325">
        <w:rPr>
          <w:rFonts w:ascii="Arial" w:hAnsi="Arial" w:cs="Arial"/>
          <w:sz w:val="20"/>
          <w:szCs w:val="24"/>
        </w:rPr>
        <w:t xml:space="preserve"> las decisiones que se implementarán para cada amenaza, de acuerdo con la evaluación de daños y necesidades previamente definidas (primaria o final). Esta información será consolidada por un representante del Comité de Gestión del Riesgo de Desastres que haya sido asignado y entregada a Alta dirección y al organismo externo de respuesta (salud, bomberos, carabineros u otro que corresponda).</w:t>
      </w:r>
      <w:r w:rsidR="009343A6">
        <w:rPr>
          <w:rFonts w:ascii="Arial" w:hAnsi="Arial" w:cs="Arial"/>
          <w:sz w:val="20"/>
          <w:szCs w:val="24"/>
        </w:rPr>
        <w:t xml:space="preserve"> </w:t>
      </w:r>
      <w:r w:rsidR="009343A6" w:rsidRPr="00121325">
        <w:rPr>
          <w:rFonts w:ascii="Arial" w:hAnsi="Arial" w:cs="Arial"/>
          <w:i/>
          <w:iCs/>
          <w:color w:val="0070C0"/>
          <w:sz w:val="18"/>
          <w:szCs w:val="24"/>
        </w:rPr>
        <w:t>[</w:t>
      </w:r>
      <w:r w:rsidR="009343A6">
        <w:rPr>
          <w:rFonts w:ascii="Arial" w:hAnsi="Arial" w:cs="Arial"/>
          <w:i/>
          <w:iCs/>
          <w:color w:val="0070C0"/>
          <w:sz w:val="18"/>
          <w:szCs w:val="24"/>
        </w:rPr>
        <w:t>Nota: Debe mantener registro de esta acción</w:t>
      </w:r>
      <w:r w:rsidR="009343A6" w:rsidRPr="00121325">
        <w:rPr>
          <w:rFonts w:ascii="Arial" w:hAnsi="Arial" w:cs="Arial"/>
          <w:i/>
          <w:iCs/>
          <w:color w:val="0070C0"/>
          <w:sz w:val="18"/>
          <w:szCs w:val="24"/>
        </w:rPr>
        <w:t>]</w:t>
      </w:r>
    </w:p>
    <w:p w14:paraId="572AABC4" w14:textId="77777777" w:rsidR="000A2ECD" w:rsidRPr="00121325" w:rsidRDefault="000A2ECD" w:rsidP="008C390A">
      <w:pPr>
        <w:jc w:val="both"/>
        <w:rPr>
          <w:rFonts w:ascii="Arial" w:hAnsi="Arial" w:cs="Arial"/>
          <w:sz w:val="20"/>
          <w:szCs w:val="24"/>
        </w:rPr>
      </w:pPr>
    </w:p>
    <w:tbl>
      <w:tblPr>
        <w:tblpPr w:leftFromText="142" w:rightFromText="142" w:vertAnchor="text" w:horzAnchor="margin" w:tblpXSpec="center" w:tblpY="1"/>
        <w:tblOverlap w:val="never"/>
        <w:tblW w:w="9624" w:type="dxa"/>
        <w:tblBorders>
          <w:top w:val="single" w:sz="12" w:space="0" w:color="auto"/>
          <w:left w:val="single" w:sz="12" w:space="0" w:color="auto"/>
          <w:bottom w:val="single" w:sz="12" w:space="0" w:color="auto"/>
          <w:right w:val="single" w:sz="4" w:space="0" w:color="auto"/>
          <w:insideH w:val="single" w:sz="4" w:space="0" w:color="auto"/>
          <w:insideV w:val="single" w:sz="4" w:space="0" w:color="auto"/>
        </w:tblBorders>
        <w:tblCellMar>
          <w:left w:w="57" w:type="dxa"/>
          <w:right w:w="57" w:type="dxa"/>
        </w:tblCellMar>
        <w:tblLook w:val="0680" w:firstRow="0" w:lastRow="0" w:firstColumn="1" w:lastColumn="0" w:noHBand="1" w:noVBand="1"/>
      </w:tblPr>
      <w:tblGrid>
        <w:gridCol w:w="3544"/>
        <w:gridCol w:w="6080"/>
      </w:tblGrid>
      <w:tr w:rsidR="008C390A" w:rsidRPr="00121325" w14:paraId="4774634F" w14:textId="77777777" w:rsidTr="004516B7">
        <w:trPr>
          <w:trHeight w:val="504"/>
        </w:trPr>
        <w:tc>
          <w:tcPr>
            <w:tcW w:w="9624" w:type="dxa"/>
            <w:gridSpan w:val="2"/>
            <w:shd w:val="clear" w:color="auto" w:fill="BAC82A"/>
            <w:noWrap/>
            <w:vAlign w:val="center"/>
            <w:hideMark/>
          </w:tcPr>
          <w:p w14:paraId="1B0C71BF" w14:textId="77777777" w:rsidR="008C390A" w:rsidRPr="00121325" w:rsidRDefault="008C390A" w:rsidP="004920AD">
            <w:pPr>
              <w:rPr>
                <w:rFonts w:ascii="Arial" w:eastAsia="Times New Roman" w:hAnsi="Arial" w:cs="Arial"/>
                <w:b/>
                <w:bCs/>
                <w:color w:val="000000"/>
                <w:sz w:val="18"/>
                <w:lang w:eastAsia="es-ES"/>
              </w:rPr>
            </w:pPr>
            <w:r w:rsidRPr="00121325">
              <w:rPr>
                <w:rFonts w:ascii="Arial" w:eastAsia="Times New Roman" w:hAnsi="Arial" w:cs="Arial"/>
                <w:b/>
                <w:bCs/>
                <w:color w:val="000000"/>
                <w:sz w:val="18"/>
                <w:lang w:eastAsia="es-ES"/>
              </w:rPr>
              <w:t>DECISIONES</w:t>
            </w:r>
          </w:p>
        </w:tc>
      </w:tr>
      <w:tr w:rsidR="008C390A" w:rsidRPr="00121325" w14:paraId="1D352C3F" w14:textId="77777777" w:rsidTr="004516B7">
        <w:trPr>
          <w:trHeight w:val="443"/>
        </w:trPr>
        <w:tc>
          <w:tcPr>
            <w:tcW w:w="3544" w:type="dxa"/>
            <w:shd w:val="clear" w:color="auto" w:fill="auto"/>
            <w:noWrap/>
          </w:tcPr>
          <w:p w14:paraId="5712AD02"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Describa brevemente el evento considerando información recopilada durante su ocurrencia</w:t>
            </w:r>
          </w:p>
        </w:tc>
        <w:tc>
          <w:tcPr>
            <w:tcW w:w="6080" w:type="dxa"/>
            <w:shd w:val="clear" w:color="auto" w:fill="auto"/>
            <w:noWrap/>
          </w:tcPr>
          <w:p w14:paraId="0284015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que evento ocurrió y que amenaza lo generó.]</w:t>
            </w:r>
          </w:p>
        </w:tc>
      </w:tr>
      <w:tr w:rsidR="008C390A" w:rsidRPr="00121325" w14:paraId="3F11F43B" w14:textId="77777777" w:rsidTr="004516B7">
        <w:trPr>
          <w:trHeight w:val="424"/>
        </w:trPr>
        <w:tc>
          <w:tcPr>
            <w:tcW w:w="3544" w:type="dxa"/>
            <w:shd w:val="clear" w:color="auto" w:fill="auto"/>
            <w:noWrap/>
          </w:tcPr>
          <w:p w14:paraId="1BEF301A"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para el control de la situación (interno y/o externo)</w:t>
            </w:r>
          </w:p>
        </w:tc>
        <w:tc>
          <w:tcPr>
            <w:tcW w:w="6080" w:type="dxa"/>
            <w:shd w:val="clear" w:color="auto" w:fill="auto"/>
            <w:noWrap/>
          </w:tcPr>
          <w:p w14:paraId="42151D4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medidas se establecerán para reducir daños a personas, instalaciones y continuidad de atención.]</w:t>
            </w:r>
          </w:p>
        </w:tc>
      </w:tr>
      <w:tr w:rsidR="008C390A" w:rsidRPr="00121325" w14:paraId="487C5FBD" w14:textId="77777777" w:rsidTr="004516B7">
        <w:trPr>
          <w:trHeight w:val="416"/>
        </w:trPr>
        <w:tc>
          <w:tcPr>
            <w:tcW w:w="3544" w:type="dxa"/>
            <w:shd w:val="clear" w:color="auto" w:fill="auto"/>
            <w:noWrap/>
          </w:tcPr>
          <w:p w14:paraId="2ED34C6F"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respecto a personas (evacuación, atención a lesionados, suspensión de jornada laboral)</w:t>
            </w:r>
          </w:p>
        </w:tc>
        <w:tc>
          <w:tcPr>
            <w:tcW w:w="6080" w:type="dxa"/>
            <w:shd w:val="clear" w:color="auto" w:fill="auto"/>
            <w:noWrap/>
          </w:tcPr>
          <w:p w14:paraId="7B27FF5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que medidas se establecerán para dar atención tanto de evacuación, primeros auxilios, trasladado o suspensión de jornada laboral en el caso que se requiera.]</w:t>
            </w:r>
          </w:p>
        </w:tc>
      </w:tr>
      <w:tr w:rsidR="008C390A" w:rsidRPr="00121325" w14:paraId="3458E1BE" w14:textId="77777777" w:rsidTr="004516B7">
        <w:trPr>
          <w:trHeight w:val="300"/>
        </w:trPr>
        <w:tc>
          <w:tcPr>
            <w:tcW w:w="3544" w:type="dxa"/>
            <w:shd w:val="clear" w:color="auto" w:fill="auto"/>
            <w:noWrap/>
          </w:tcPr>
          <w:p w14:paraId="66719E1D"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respecto a instalaciones (restricción de acceso, áreas de restricción, sistemas de respaldo energía, agua, y comunicaciones)</w:t>
            </w:r>
          </w:p>
        </w:tc>
        <w:tc>
          <w:tcPr>
            <w:tcW w:w="6080" w:type="dxa"/>
            <w:shd w:val="clear" w:color="auto" w:fill="auto"/>
            <w:noWrap/>
          </w:tcPr>
          <w:p w14:paraId="2FCBB12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medidas permiten reducir el daño a instalaciones, incluyendo restricción de acceso, detención de fuentes de energía, gases o materiales combustibles, entre otros.]</w:t>
            </w:r>
          </w:p>
        </w:tc>
      </w:tr>
      <w:tr w:rsidR="008C390A" w:rsidRPr="00121325" w14:paraId="5DD0CC35" w14:textId="77777777" w:rsidTr="004516B7">
        <w:trPr>
          <w:trHeight w:val="300"/>
        </w:trPr>
        <w:tc>
          <w:tcPr>
            <w:tcW w:w="3544" w:type="dxa"/>
            <w:shd w:val="clear" w:color="auto" w:fill="auto"/>
            <w:noWrap/>
          </w:tcPr>
          <w:p w14:paraId="50D8FA0F"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respecto a continuidad operacional (continuidad de procesos críticos/turnos de emergencia)</w:t>
            </w:r>
          </w:p>
        </w:tc>
        <w:tc>
          <w:tcPr>
            <w:tcW w:w="6080" w:type="dxa"/>
            <w:shd w:val="clear" w:color="auto" w:fill="auto"/>
            <w:noWrap/>
          </w:tcPr>
          <w:p w14:paraId="2EFDE89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que medidas se establecerá para recuperar servicios básicos incluyendo agua, electricidad y comunicaciones.]</w:t>
            </w:r>
          </w:p>
        </w:tc>
      </w:tr>
      <w:tr w:rsidR="008C390A" w:rsidRPr="00121325" w14:paraId="78521CE9" w14:textId="77777777" w:rsidTr="004516B7">
        <w:trPr>
          <w:trHeight w:val="300"/>
        </w:trPr>
        <w:tc>
          <w:tcPr>
            <w:tcW w:w="3544" w:type="dxa"/>
            <w:shd w:val="clear" w:color="auto" w:fill="auto"/>
            <w:noWrap/>
          </w:tcPr>
          <w:p w14:paraId="2E3707EA"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Evacuación de instalaciones</w:t>
            </w:r>
          </w:p>
        </w:tc>
        <w:tc>
          <w:tcPr>
            <w:tcW w:w="6080" w:type="dxa"/>
            <w:shd w:val="clear" w:color="auto" w:fill="auto"/>
            <w:noWrap/>
          </w:tcPr>
          <w:p w14:paraId="10375CC0" w14:textId="21BA2ED8"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w:t>
            </w:r>
            <w:r w:rsidR="00E811CB">
              <w:rPr>
                <w:rFonts w:ascii="Arial" w:hAnsi="Arial" w:cs="Arial"/>
                <w:i/>
                <w:iCs/>
                <w:color w:val="0070C0"/>
                <w:sz w:val="18"/>
                <w:szCs w:val="24"/>
              </w:rPr>
              <w:t>Plano y l</w:t>
            </w:r>
            <w:r w:rsidRPr="00121325">
              <w:rPr>
                <w:rFonts w:ascii="Arial" w:hAnsi="Arial" w:cs="Arial"/>
                <w:i/>
                <w:iCs/>
                <w:color w:val="0070C0"/>
                <w:sz w:val="18"/>
                <w:szCs w:val="24"/>
              </w:rPr>
              <w:t>istado de instrucciones para evacuación de ocupantes en situaciones de emergencia o desastre.</w:t>
            </w:r>
          </w:p>
          <w:p w14:paraId="36EDE2D4" w14:textId="77777777" w:rsidR="008C390A" w:rsidRPr="00121325" w:rsidRDefault="008C390A" w:rsidP="004920AD">
            <w:pPr>
              <w:jc w:val="both"/>
              <w:rPr>
                <w:rFonts w:ascii="Arial" w:hAnsi="Arial" w:cs="Arial"/>
                <w:i/>
                <w:iCs/>
                <w:color w:val="0070C0"/>
                <w:sz w:val="18"/>
                <w:szCs w:val="24"/>
              </w:rPr>
            </w:pPr>
          </w:p>
          <w:p w14:paraId="0C679B48" w14:textId="507F454B" w:rsidR="00E811CB" w:rsidRDefault="008C390A" w:rsidP="004920AD">
            <w:pPr>
              <w:jc w:val="both"/>
              <w:rPr>
                <w:rFonts w:ascii="Arial" w:hAnsi="Arial" w:cs="Arial"/>
                <w:i/>
                <w:iCs/>
                <w:color w:val="0070C0"/>
                <w:sz w:val="18"/>
                <w:szCs w:val="24"/>
              </w:rPr>
            </w:pPr>
            <w:r w:rsidRPr="00121325">
              <w:rPr>
                <w:rFonts w:ascii="Arial" w:hAnsi="Arial" w:cs="Arial"/>
                <w:b/>
                <w:bCs/>
                <w:i/>
                <w:iCs/>
                <w:color w:val="0070C0"/>
                <w:sz w:val="18"/>
                <w:szCs w:val="24"/>
              </w:rPr>
              <w:t>Ejemplo</w:t>
            </w:r>
            <w:r w:rsidRPr="00121325">
              <w:rPr>
                <w:rFonts w:ascii="Arial" w:hAnsi="Arial" w:cs="Arial"/>
                <w:i/>
                <w:iCs/>
                <w:color w:val="0070C0"/>
                <w:sz w:val="18"/>
                <w:szCs w:val="24"/>
              </w:rPr>
              <w:t>: en cada piso de las instalaciones, los ocupantes y usuarios se dirigirán a través de las áreas de tránsito y pasillos de distribución, hasta acceder a las escaleras de evacuación a través del acceso más cercano a su sector; por donde se desplazarán hasta el primer piso, tomados del pasamanos, para evitar accidentes por caídas. El tránsito a través de las escaleras será en silencio y en orden. Una vez en el Punto de Reunión, avanzarán hacia el exterior por la salida peatonal del edificio para dirigirse progresivamente hacia la Zona de Seguridad definida para la amenaza. No se permita la circulación de vehículos, desde o hacia los estacionamientos</w:t>
            </w:r>
            <w:r w:rsidR="00E811CB">
              <w:rPr>
                <w:rFonts w:ascii="Arial" w:hAnsi="Arial" w:cs="Arial"/>
                <w:i/>
                <w:iCs/>
                <w:color w:val="0070C0"/>
                <w:sz w:val="18"/>
                <w:szCs w:val="24"/>
              </w:rPr>
              <w:t>.</w:t>
            </w:r>
          </w:p>
          <w:p w14:paraId="515BF97E" w14:textId="77777777" w:rsidR="00E811CB" w:rsidRDefault="00E811CB" w:rsidP="004920AD">
            <w:pPr>
              <w:jc w:val="both"/>
              <w:rPr>
                <w:rFonts w:ascii="Arial" w:hAnsi="Arial" w:cs="Arial"/>
                <w:i/>
                <w:iCs/>
                <w:color w:val="0070C0"/>
                <w:sz w:val="18"/>
                <w:szCs w:val="24"/>
              </w:rPr>
            </w:pPr>
          </w:p>
          <w:p w14:paraId="5F23B7E1" w14:textId="2BB29720" w:rsidR="008C390A" w:rsidRPr="00121325" w:rsidRDefault="00E811CB" w:rsidP="004920AD">
            <w:pPr>
              <w:jc w:val="both"/>
              <w:rPr>
                <w:rFonts w:ascii="Arial" w:hAnsi="Arial" w:cs="Arial"/>
                <w:i/>
                <w:iCs/>
                <w:color w:val="0070C0"/>
                <w:sz w:val="18"/>
                <w:szCs w:val="24"/>
              </w:rPr>
            </w:pPr>
            <w:r>
              <w:rPr>
                <w:rFonts w:ascii="Arial" w:hAnsi="Arial" w:cs="Arial"/>
                <w:i/>
                <w:iCs/>
                <w:color w:val="0070C0"/>
                <w:sz w:val="18"/>
                <w:szCs w:val="24"/>
              </w:rPr>
              <w:t>Nota: para elaboración del Plano de evacuación considere lo indicado en Anexo 2.</w:t>
            </w:r>
            <w:r w:rsidR="008C390A" w:rsidRPr="00121325">
              <w:rPr>
                <w:rFonts w:ascii="Arial" w:hAnsi="Arial" w:cs="Arial"/>
                <w:i/>
                <w:iCs/>
                <w:color w:val="0070C0"/>
                <w:sz w:val="18"/>
                <w:szCs w:val="24"/>
              </w:rPr>
              <w:t>]</w:t>
            </w:r>
          </w:p>
        </w:tc>
      </w:tr>
      <w:tr w:rsidR="008C390A" w:rsidRPr="00121325" w14:paraId="669366B1" w14:textId="77777777" w:rsidTr="004516B7">
        <w:trPr>
          <w:trHeight w:val="300"/>
        </w:trPr>
        <w:tc>
          <w:tcPr>
            <w:tcW w:w="3544" w:type="dxa"/>
            <w:shd w:val="clear" w:color="auto" w:fill="auto"/>
            <w:noWrap/>
          </w:tcPr>
          <w:p w14:paraId="012BFF40" w14:textId="77777777" w:rsidR="008C390A" w:rsidRPr="00121325" w:rsidRDefault="008C390A" w:rsidP="004920AD">
            <w:pPr>
              <w:jc w:val="both"/>
              <w:rPr>
                <w:rFonts w:ascii="Arial" w:hAnsi="Arial" w:cs="Arial"/>
                <w:i/>
                <w:iCs/>
                <w:sz w:val="18"/>
                <w:szCs w:val="24"/>
              </w:rPr>
            </w:pPr>
            <w:r w:rsidRPr="00121325">
              <w:rPr>
                <w:rFonts w:ascii="Arial" w:hAnsi="Arial" w:cs="Arial"/>
                <w:i/>
                <w:iCs/>
                <w:sz w:val="18"/>
                <w:szCs w:val="24"/>
              </w:rPr>
              <w:t>Otras</w:t>
            </w:r>
          </w:p>
        </w:tc>
        <w:tc>
          <w:tcPr>
            <w:tcW w:w="6080" w:type="dxa"/>
            <w:shd w:val="clear" w:color="auto" w:fill="auto"/>
            <w:noWrap/>
          </w:tcPr>
          <w:p w14:paraId="0FEBDD3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otras decisiones que se puedan establecer, como traslado de personas, activación de seguros y otros.]</w:t>
            </w:r>
          </w:p>
        </w:tc>
      </w:tr>
    </w:tbl>
    <w:p w14:paraId="3FD79178" w14:textId="77777777" w:rsidR="008C390A" w:rsidRPr="00121325" w:rsidRDefault="008C390A" w:rsidP="008C390A">
      <w:pPr>
        <w:rPr>
          <w:rFonts w:ascii="Arial" w:hAnsi="Arial" w:cs="Arial"/>
          <w:b/>
          <w:bCs/>
          <w:szCs w:val="28"/>
          <w:u w:val="single"/>
        </w:rPr>
      </w:pPr>
    </w:p>
    <w:p w14:paraId="4BF47FCF"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Etapa VII: Evaluación secundaria.</w:t>
      </w:r>
    </w:p>
    <w:p w14:paraId="7A522CD4" w14:textId="77777777" w:rsidR="009343A6" w:rsidRDefault="009343A6" w:rsidP="008C390A">
      <w:pPr>
        <w:jc w:val="both"/>
        <w:rPr>
          <w:rFonts w:ascii="Arial" w:hAnsi="Arial" w:cs="Arial"/>
          <w:sz w:val="20"/>
          <w:szCs w:val="24"/>
        </w:rPr>
      </w:pPr>
    </w:p>
    <w:p w14:paraId="79CBBC3F" w14:textId="7EA3EBAF" w:rsidR="009343A6" w:rsidRDefault="008C390A" w:rsidP="009343A6">
      <w:pPr>
        <w:jc w:val="both"/>
        <w:rPr>
          <w:rFonts w:ascii="Arial" w:hAnsi="Arial" w:cs="Arial"/>
          <w:i/>
          <w:iCs/>
          <w:color w:val="0070C0"/>
          <w:sz w:val="18"/>
          <w:szCs w:val="24"/>
        </w:rPr>
      </w:pPr>
      <w:r w:rsidRPr="00121325">
        <w:rPr>
          <w:rFonts w:ascii="Arial" w:hAnsi="Arial" w:cs="Arial"/>
          <w:sz w:val="20"/>
          <w:szCs w:val="24"/>
        </w:rPr>
        <w:t xml:space="preserve">También denominada Evaluación Final, </w:t>
      </w:r>
      <w:r w:rsidR="009343A6">
        <w:rPr>
          <w:rFonts w:ascii="Arial" w:hAnsi="Arial" w:cs="Arial"/>
          <w:sz w:val="20"/>
          <w:szCs w:val="24"/>
        </w:rPr>
        <w:t>será efectuada</w:t>
      </w:r>
      <w:r w:rsidR="009343A6" w:rsidRPr="00121325">
        <w:rPr>
          <w:rFonts w:ascii="Arial" w:hAnsi="Arial" w:cs="Arial"/>
          <w:b/>
          <w:bCs/>
          <w:sz w:val="20"/>
          <w:szCs w:val="24"/>
        </w:rPr>
        <w:t xml:space="preserve"> </w:t>
      </w:r>
      <w:r w:rsidR="009343A6">
        <w:rPr>
          <w:rFonts w:ascii="Arial" w:hAnsi="Arial" w:cs="Arial"/>
          <w:b/>
          <w:bCs/>
          <w:sz w:val="20"/>
          <w:szCs w:val="24"/>
        </w:rPr>
        <w:t>una vez controlado el evento</w:t>
      </w:r>
      <w:r w:rsidR="009343A6" w:rsidRPr="00121325">
        <w:rPr>
          <w:rFonts w:ascii="Arial" w:hAnsi="Arial" w:cs="Arial"/>
          <w:sz w:val="20"/>
          <w:szCs w:val="24"/>
        </w:rPr>
        <w:t xml:space="preserve">, </w:t>
      </w:r>
      <w:r w:rsidR="009343A6">
        <w:rPr>
          <w:rFonts w:ascii="Arial" w:hAnsi="Arial" w:cs="Arial"/>
          <w:sz w:val="20"/>
          <w:szCs w:val="24"/>
        </w:rPr>
        <w:t xml:space="preserve">siendo completada </w:t>
      </w:r>
      <w:r w:rsidR="009343A6" w:rsidRPr="00121325">
        <w:rPr>
          <w:rFonts w:ascii="Arial" w:hAnsi="Arial" w:cs="Arial"/>
          <w:sz w:val="20"/>
          <w:szCs w:val="24"/>
        </w:rPr>
        <w:t xml:space="preserve">por </w:t>
      </w:r>
      <w:r w:rsidR="009343A6">
        <w:rPr>
          <w:rFonts w:ascii="Arial" w:hAnsi="Arial" w:cs="Arial"/>
          <w:sz w:val="20"/>
          <w:szCs w:val="24"/>
        </w:rPr>
        <w:t>el</w:t>
      </w:r>
      <w:r w:rsidR="009343A6" w:rsidRPr="00121325">
        <w:rPr>
          <w:rFonts w:ascii="Arial" w:hAnsi="Arial" w:cs="Arial"/>
          <w:sz w:val="20"/>
          <w:szCs w:val="24"/>
        </w:rPr>
        <w:t xml:space="preserve"> representante del Comité de Gestión del Riesgo de Desastres que haya sido asignado. La información</w:t>
      </w:r>
      <w:r w:rsidR="009343A6">
        <w:rPr>
          <w:rFonts w:ascii="Arial" w:hAnsi="Arial" w:cs="Arial"/>
          <w:sz w:val="20"/>
          <w:szCs w:val="24"/>
        </w:rPr>
        <w:t xml:space="preserve"> </w:t>
      </w:r>
      <w:r w:rsidR="009343A6" w:rsidRPr="00121325">
        <w:rPr>
          <w:rFonts w:ascii="Arial" w:hAnsi="Arial" w:cs="Arial"/>
          <w:sz w:val="20"/>
          <w:szCs w:val="24"/>
        </w:rPr>
        <w:t>ser</w:t>
      </w:r>
      <w:r w:rsidR="009343A6">
        <w:rPr>
          <w:rFonts w:ascii="Arial" w:hAnsi="Arial" w:cs="Arial"/>
          <w:sz w:val="20"/>
          <w:szCs w:val="24"/>
        </w:rPr>
        <w:t>á</w:t>
      </w:r>
      <w:r w:rsidR="009343A6" w:rsidRPr="00121325">
        <w:rPr>
          <w:rFonts w:ascii="Arial" w:hAnsi="Arial" w:cs="Arial"/>
          <w:sz w:val="20"/>
          <w:szCs w:val="24"/>
        </w:rPr>
        <w:t xml:space="preserve"> consolidada por</w:t>
      </w:r>
      <w:r w:rsidR="009343A6">
        <w:rPr>
          <w:rFonts w:ascii="Arial" w:hAnsi="Arial" w:cs="Arial"/>
          <w:sz w:val="20"/>
          <w:szCs w:val="24"/>
        </w:rPr>
        <w:t xml:space="preserve"> el/la</w:t>
      </w:r>
      <w:r w:rsidR="009343A6" w:rsidRPr="00121325">
        <w:rPr>
          <w:rFonts w:ascii="Arial" w:hAnsi="Arial" w:cs="Arial"/>
          <w:sz w:val="20"/>
          <w:szCs w:val="24"/>
        </w:rPr>
        <w:t xml:space="preserve"> </w:t>
      </w:r>
      <w:r w:rsidR="009343A6" w:rsidRPr="00121325">
        <w:rPr>
          <w:rFonts w:ascii="Arial" w:hAnsi="Arial" w:cs="Arial"/>
          <w:b/>
          <w:bCs/>
          <w:sz w:val="20"/>
          <w:szCs w:val="24"/>
        </w:rPr>
        <w:t>Coordinador/a</w:t>
      </w:r>
      <w:r w:rsidR="009343A6" w:rsidRPr="00121325">
        <w:rPr>
          <w:rFonts w:ascii="Arial" w:hAnsi="Arial" w:cs="Arial"/>
          <w:sz w:val="20"/>
          <w:szCs w:val="24"/>
        </w:rPr>
        <w:t xml:space="preserve"> y entregada a la Alta Dirección y organismo externo de respuesta (salud, bomberos, carabineros u otro que corresponda).</w:t>
      </w:r>
      <w:r w:rsidR="009343A6">
        <w:rPr>
          <w:rFonts w:ascii="Arial" w:hAnsi="Arial" w:cs="Arial"/>
          <w:sz w:val="20"/>
          <w:szCs w:val="24"/>
        </w:rPr>
        <w:t xml:space="preserve"> </w:t>
      </w:r>
      <w:r w:rsidR="009343A6" w:rsidRPr="00121325">
        <w:rPr>
          <w:rFonts w:ascii="Arial" w:hAnsi="Arial" w:cs="Arial"/>
          <w:i/>
          <w:iCs/>
          <w:color w:val="0070C0"/>
          <w:sz w:val="18"/>
          <w:szCs w:val="24"/>
        </w:rPr>
        <w:t>[</w:t>
      </w:r>
      <w:r w:rsidR="009343A6">
        <w:rPr>
          <w:rFonts w:ascii="Arial" w:hAnsi="Arial" w:cs="Arial"/>
          <w:i/>
          <w:iCs/>
          <w:color w:val="0070C0"/>
          <w:sz w:val="18"/>
          <w:szCs w:val="24"/>
        </w:rPr>
        <w:t>Nota: Debe mantener registro de esta acción</w:t>
      </w:r>
      <w:r w:rsidR="009343A6" w:rsidRPr="00121325">
        <w:rPr>
          <w:rFonts w:ascii="Arial" w:hAnsi="Arial" w:cs="Arial"/>
          <w:i/>
          <w:iCs/>
          <w:color w:val="0070C0"/>
          <w:sz w:val="18"/>
          <w:szCs w:val="24"/>
        </w:rPr>
        <w:t>]</w:t>
      </w:r>
    </w:p>
    <w:p w14:paraId="719582E5" w14:textId="0FCB81CE" w:rsidR="00E811CB" w:rsidRDefault="00E811CB" w:rsidP="009343A6">
      <w:pPr>
        <w:jc w:val="both"/>
        <w:rPr>
          <w:rFonts w:ascii="Arial" w:hAnsi="Arial" w:cs="Arial"/>
          <w:i/>
          <w:iCs/>
          <w:color w:val="0070C0"/>
          <w:sz w:val="18"/>
          <w:szCs w:val="24"/>
        </w:rPr>
      </w:pPr>
    </w:p>
    <w:p w14:paraId="0D3F83FF" w14:textId="58B77E0A" w:rsidR="00E811CB" w:rsidRDefault="00E811CB" w:rsidP="009343A6">
      <w:pPr>
        <w:jc w:val="both"/>
        <w:rPr>
          <w:rFonts w:ascii="Arial" w:hAnsi="Arial" w:cs="Arial"/>
          <w:i/>
          <w:iCs/>
          <w:color w:val="0070C0"/>
          <w:sz w:val="18"/>
          <w:szCs w:val="24"/>
        </w:rPr>
      </w:pPr>
    </w:p>
    <w:p w14:paraId="126B2C83" w14:textId="34976021" w:rsidR="00E811CB" w:rsidRDefault="00E811CB" w:rsidP="009343A6">
      <w:pPr>
        <w:jc w:val="both"/>
        <w:rPr>
          <w:rFonts w:ascii="Arial" w:hAnsi="Arial" w:cs="Arial"/>
          <w:i/>
          <w:iCs/>
          <w:color w:val="0070C0"/>
          <w:sz w:val="18"/>
          <w:szCs w:val="24"/>
        </w:rPr>
      </w:pPr>
    </w:p>
    <w:p w14:paraId="2E4F90DB" w14:textId="77777777" w:rsidR="00E811CB" w:rsidRDefault="00E811CB" w:rsidP="009343A6">
      <w:pPr>
        <w:jc w:val="both"/>
        <w:rPr>
          <w:rFonts w:ascii="Arial" w:hAnsi="Arial" w:cs="Arial"/>
          <w:sz w:val="20"/>
          <w:szCs w:val="24"/>
        </w:rPr>
      </w:pPr>
    </w:p>
    <w:p w14:paraId="19E888D3" w14:textId="77777777" w:rsidR="000A2ECD" w:rsidRPr="00121325" w:rsidRDefault="000A2ECD" w:rsidP="008C390A">
      <w:pPr>
        <w:jc w:val="both"/>
        <w:rPr>
          <w:rFonts w:ascii="Arial" w:hAnsi="Arial" w:cs="Arial"/>
          <w:sz w:val="20"/>
          <w:szCs w:val="24"/>
        </w:rPr>
      </w:pPr>
    </w:p>
    <w:tbl>
      <w:tblPr>
        <w:tblpPr w:leftFromText="142" w:rightFromText="142" w:vertAnchor="text" w:horzAnchor="margin" w:tblpXSpec="center" w:tblpY="1"/>
        <w:tblOverlap w:val="neve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80" w:firstRow="0" w:lastRow="0" w:firstColumn="1" w:lastColumn="0" w:noHBand="1" w:noVBand="1"/>
      </w:tblPr>
      <w:tblGrid>
        <w:gridCol w:w="3539"/>
        <w:gridCol w:w="5560"/>
      </w:tblGrid>
      <w:tr w:rsidR="008C390A" w:rsidRPr="00121325" w14:paraId="0B85E7D3" w14:textId="77777777" w:rsidTr="000A2ECD">
        <w:trPr>
          <w:trHeight w:val="510"/>
        </w:trPr>
        <w:tc>
          <w:tcPr>
            <w:tcW w:w="9099" w:type="dxa"/>
            <w:gridSpan w:val="2"/>
            <w:shd w:val="clear" w:color="auto" w:fill="BAC82A"/>
            <w:noWrap/>
            <w:vAlign w:val="center"/>
            <w:hideMark/>
          </w:tcPr>
          <w:p w14:paraId="08D5C226" w14:textId="77777777" w:rsidR="008C390A" w:rsidRPr="00121325" w:rsidRDefault="008C390A" w:rsidP="004920AD">
            <w:pPr>
              <w:tabs>
                <w:tab w:val="left" w:pos="1594"/>
              </w:tabs>
              <w:rPr>
                <w:rFonts w:ascii="Arial" w:eastAsia="Times New Roman" w:hAnsi="Arial" w:cs="Arial"/>
                <w:b/>
                <w:bCs/>
                <w:color w:val="000000"/>
                <w:sz w:val="18"/>
                <w:lang w:eastAsia="es-ES"/>
              </w:rPr>
            </w:pPr>
            <w:r w:rsidRPr="00121325">
              <w:rPr>
                <w:rFonts w:ascii="Arial" w:eastAsia="Times New Roman" w:hAnsi="Arial" w:cs="Arial"/>
                <w:b/>
                <w:bCs/>
                <w:color w:val="000000"/>
                <w:sz w:val="18"/>
                <w:lang w:eastAsia="es-ES"/>
              </w:rPr>
              <w:t>EVALUACIÓN SECUNDARIA</w:t>
            </w:r>
          </w:p>
        </w:tc>
      </w:tr>
      <w:tr w:rsidR="008C390A" w:rsidRPr="00121325" w14:paraId="068E8F20" w14:textId="77777777" w:rsidTr="000A2ECD">
        <w:trPr>
          <w:trHeight w:val="317"/>
        </w:trPr>
        <w:tc>
          <w:tcPr>
            <w:tcW w:w="3539" w:type="dxa"/>
            <w:shd w:val="clear" w:color="auto" w:fill="auto"/>
            <w:vAlign w:val="center"/>
            <w:hideMark/>
          </w:tcPr>
          <w:p w14:paraId="2B1B5016" w14:textId="77777777" w:rsidR="008C390A" w:rsidRPr="00121325" w:rsidRDefault="008C390A" w:rsidP="004920AD">
            <w:pPr>
              <w:jc w:val="center"/>
              <w:rPr>
                <w:rFonts w:ascii="Arial" w:hAnsi="Arial" w:cs="Arial"/>
                <w:b/>
                <w:sz w:val="18"/>
                <w:szCs w:val="20"/>
              </w:rPr>
            </w:pPr>
            <w:r w:rsidRPr="00121325">
              <w:rPr>
                <w:rFonts w:ascii="Arial" w:hAnsi="Arial" w:cs="Arial"/>
                <w:b/>
                <w:sz w:val="18"/>
                <w:szCs w:val="20"/>
              </w:rPr>
              <w:t>Pregunta</w:t>
            </w:r>
          </w:p>
        </w:tc>
        <w:tc>
          <w:tcPr>
            <w:tcW w:w="5560" w:type="dxa"/>
            <w:shd w:val="clear" w:color="auto" w:fill="auto"/>
            <w:noWrap/>
            <w:vAlign w:val="center"/>
            <w:hideMark/>
          </w:tcPr>
          <w:p w14:paraId="51DC2BF1" w14:textId="77777777" w:rsidR="008C390A" w:rsidRPr="00121325" w:rsidRDefault="008C390A" w:rsidP="004920AD">
            <w:pPr>
              <w:jc w:val="center"/>
              <w:rPr>
                <w:rFonts w:ascii="Arial" w:hAnsi="Arial" w:cs="Arial"/>
                <w:b/>
                <w:sz w:val="18"/>
              </w:rPr>
            </w:pPr>
            <w:r w:rsidRPr="00121325">
              <w:rPr>
                <w:rFonts w:ascii="Arial" w:hAnsi="Arial" w:cs="Arial"/>
                <w:b/>
                <w:sz w:val="18"/>
              </w:rPr>
              <w:t>Respuesta</w:t>
            </w:r>
          </w:p>
        </w:tc>
      </w:tr>
      <w:tr w:rsidR="008C390A" w:rsidRPr="00121325" w14:paraId="40F5E7E3" w14:textId="77777777" w:rsidTr="000A2ECD">
        <w:trPr>
          <w:trHeight w:val="300"/>
        </w:trPr>
        <w:tc>
          <w:tcPr>
            <w:tcW w:w="3539" w:type="dxa"/>
            <w:shd w:val="clear" w:color="auto" w:fill="auto"/>
            <w:noWrap/>
          </w:tcPr>
          <w:p w14:paraId="2615788C"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¿Las decisiones tomadas permitieron evitar o reducir lesiones o enfermedades a personas, daños en instalaciones e interrupción de actividades?</w:t>
            </w:r>
          </w:p>
        </w:tc>
        <w:tc>
          <w:tcPr>
            <w:tcW w:w="5560" w:type="dxa"/>
            <w:shd w:val="clear" w:color="auto" w:fill="auto"/>
            <w:noWrap/>
          </w:tcPr>
          <w:p w14:paraId="20BE55F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medidas se llevaron a cabo para controlar la situación de emergencia o desastre y su efectividad en término de resultados.]</w:t>
            </w:r>
          </w:p>
        </w:tc>
      </w:tr>
      <w:tr w:rsidR="008C390A" w:rsidRPr="00121325" w14:paraId="59082907" w14:textId="77777777" w:rsidTr="000A2ECD">
        <w:trPr>
          <w:trHeight w:val="300"/>
        </w:trPr>
        <w:tc>
          <w:tcPr>
            <w:tcW w:w="3539" w:type="dxa"/>
            <w:shd w:val="clear" w:color="auto" w:fill="auto"/>
            <w:noWrap/>
          </w:tcPr>
          <w:p w14:paraId="34CDB78C"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¿Cuenta con el detalle de las personas lesionadas, su estado de gravedad y dónde fueron atendidas?</w:t>
            </w:r>
          </w:p>
        </w:tc>
        <w:tc>
          <w:tcPr>
            <w:tcW w:w="5560" w:type="dxa"/>
            <w:shd w:val="clear" w:color="auto" w:fill="auto"/>
            <w:noWrap/>
          </w:tcPr>
          <w:p w14:paraId="530745A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nombre, RUT, lugar de atención y breve descripción de lesión sufrida.]</w:t>
            </w:r>
          </w:p>
        </w:tc>
      </w:tr>
      <w:tr w:rsidR="008C390A" w:rsidRPr="00121325" w14:paraId="7A0CA963" w14:textId="77777777" w:rsidTr="000A2ECD">
        <w:trPr>
          <w:trHeight w:val="300"/>
        </w:trPr>
        <w:tc>
          <w:tcPr>
            <w:tcW w:w="3539" w:type="dxa"/>
            <w:shd w:val="clear" w:color="auto" w:fill="auto"/>
            <w:noWrap/>
          </w:tcPr>
          <w:p w14:paraId="291ADA12"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¿Cuenta con el detalle de las instalaciones que resultaron dañadas y ponen en riesgo a las personas?</w:t>
            </w:r>
          </w:p>
        </w:tc>
        <w:tc>
          <w:tcPr>
            <w:tcW w:w="5560" w:type="dxa"/>
            <w:shd w:val="clear" w:color="auto" w:fill="auto"/>
            <w:noWrap/>
          </w:tcPr>
          <w:p w14:paraId="062CA6E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áreas, piso, sector y breve descripción de daño a instalaciones.]</w:t>
            </w:r>
          </w:p>
        </w:tc>
      </w:tr>
      <w:tr w:rsidR="008C390A" w:rsidRPr="00121325" w14:paraId="256D7065" w14:textId="77777777" w:rsidTr="000A2ECD">
        <w:trPr>
          <w:trHeight w:val="300"/>
        </w:trPr>
        <w:tc>
          <w:tcPr>
            <w:tcW w:w="3539" w:type="dxa"/>
            <w:shd w:val="clear" w:color="auto" w:fill="auto"/>
            <w:noWrap/>
          </w:tcPr>
          <w:p w14:paraId="52CB2C41"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¿Cuenta con el detalle de las actividades que resultaron interrumpidas?</w:t>
            </w:r>
          </w:p>
        </w:tc>
        <w:tc>
          <w:tcPr>
            <w:tcW w:w="5560" w:type="dxa"/>
            <w:shd w:val="clear" w:color="auto" w:fill="auto"/>
            <w:noWrap/>
          </w:tcPr>
          <w:p w14:paraId="576DAC0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actividades se mantendrán interrumpidas hasta que se pueda asegurar que se mantienen condiciones de seguridad.]</w:t>
            </w:r>
          </w:p>
        </w:tc>
      </w:tr>
      <w:tr w:rsidR="008C390A" w:rsidRPr="00121325" w14:paraId="1DB14D6F" w14:textId="77777777" w:rsidTr="000A2ECD">
        <w:trPr>
          <w:trHeight w:val="300"/>
        </w:trPr>
        <w:tc>
          <w:tcPr>
            <w:tcW w:w="3539" w:type="dxa"/>
            <w:shd w:val="clear" w:color="auto" w:fill="auto"/>
            <w:noWrap/>
          </w:tcPr>
          <w:p w14:paraId="727DA316"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En el caso de contar con un seguro. ¿Fue activado?</w:t>
            </w:r>
          </w:p>
        </w:tc>
        <w:tc>
          <w:tcPr>
            <w:tcW w:w="5560" w:type="dxa"/>
            <w:shd w:val="clear" w:color="auto" w:fill="auto"/>
            <w:noWrap/>
          </w:tcPr>
          <w:p w14:paraId="58E67F5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si hay seguros comprometidos y como se activarán.]</w:t>
            </w:r>
          </w:p>
        </w:tc>
      </w:tr>
      <w:tr w:rsidR="008C390A" w:rsidRPr="00121325" w14:paraId="5083A0B3" w14:textId="77777777" w:rsidTr="000A2ECD">
        <w:trPr>
          <w:trHeight w:val="933"/>
        </w:trPr>
        <w:tc>
          <w:tcPr>
            <w:tcW w:w="3539" w:type="dxa"/>
            <w:shd w:val="clear" w:color="auto" w:fill="auto"/>
            <w:noWrap/>
          </w:tcPr>
          <w:p w14:paraId="35F460B5"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En el caso de requerir reconstrucción de instalaciones que resultaron dañadas. ¿Qué mejoras consideraría?</w:t>
            </w:r>
          </w:p>
        </w:tc>
        <w:tc>
          <w:tcPr>
            <w:tcW w:w="5560" w:type="dxa"/>
            <w:shd w:val="clear" w:color="auto" w:fill="auto"/>
            <w:noWrap/>
          </w:tcPr>
          <w:p w14:paraId="7B2EE13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en el caso de reparaciones o reconstrucción, que nuevas acciones se implementarán para evitar la ocurrencia o reducir los daños.]</w:t>
            </w:r>
          </w:p>
        </w:tc>
      </w:tr>
      <w:tr w:rsidR="008C390A" w:rsidRPr="00121325" w14:paraId="6E35EB6D" w14:textId="77777777" w:rsidTr="000A2ECD">
        <w:trPr>
          <w:trHeight w:val="300"/>
        </w:trPr>
        <w:tc>
          <w:tcPr>
            <w:tcW w:w="3539" w:type="dxa"/>
            <w:shd w:val="clear" w:color="auto" w:fill="auto"/>
            <w:noWrap/>
          </w:tcPr>
          <w:p w14:paraId="64B8CE10"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Otros aspectos</w:t>
            </w:r>
          </w:p>
        </w:tc>
        <w:tc>
          <w:tcPr>
            <w:tcW w:w="5560" w:type="dxa"/>
            <w:shd w:val="clear" w:color="auto" w:fill="auto"/>
            <w:noWrap/>
          </w:tcPr>
          <w:p w14:paraId="20C6304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otros aspectos a considerar.]</w:t>
            </w:r>
          </w:p>
        </w:tc>
      </w:tr>
      <w:tr w:rsidR="008C390A" w:rsidRPr="00121325" w14:paraId="762CD507" w14:textId="77777777" w:rsidTr="000A2ECD">
        <w:trPr>
          <w:trHeight w:val="300"/>
        </w:trPr>
        <w:tc>
          <w:tcPr>
            <w:tcW w:w="3539" w:type="dxa"/>
            <w:shd w:val="clear" w:color="auto" w:fill="auto"/>
            <w:noWrap/>
            <w:vAlign w:val="center"/>
          </w:tcPr>
          <w:p w14:paraId="2595AF2F"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Factibilidad de continuar con las actividades;</w:t>
            </w:r>
          </w:p>
        </w:tc>
        <w:tc>
          <w:tcPr>
            <w:tcW w:w="5560" w:type="dxa"/>
            <w:shd w:val="clear" w:color="auto" w:fill="auto"/>
            <w:noWrap/>
          </w:tcPr>
          <w:p w14:paraId="7A6E57D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[Entregar respuesta a evaluación final si están aseguradas las condiciones para las personas]</w:t>
            </w:r>
          </w:p>
        </w:tc>
      </w:tr>
    </w:tbl>
    <w:p w14:paraId="30F56C8C" w14:textId="77777777" w:rsidR="008C390A" w:rsidRPr="00121325" w:rsidRDefault="008C390A" w:rsidP="008C390A">
      <w:pPr>
        <w:rPr>
          <w:rFonts w:ascii="Arial" w:hAnsi="Arial" w:cs="Arial"/>
          <w:b/>
          <w:bCs/>
          <w:szCs w:val="28"/>
        </w:rPr>
      </w:pPr>
    </w:p>
    <w:p w14:paraId="52520C34" w14:textId="77777777" w:rsidR="008C390A" w:rsidRPr="00121325" w:rsidRDefault="008C390A" w:rsidP="008C390A">
      <w:pPr>
        <w:rPr>
          <w:rFonts w:ascii="Arial" w:hAnsi="Arial" w:cs="Arial"/>
          <w:b/>
          <w:bCs/>
          <w:szCs w:val="28"/>
        </w:rPr>
      </w:pPr>
      <w:r w:rsidRPr="00121325">
        <w:rPr>
          <w:rFonts w:ascii="Arial" w:hAnsi="Arial" w:cs="Arial"/>
          <w:b/>
          <w:bCs/>
          <w:szCs w:val="28"/>
        </w:rPr>
        <w:t>7.3 Acciones a desarrollar después del evento (mejora).</w:t>
      </w:r>
    </w:p>
    <w:p w14:paraId="6C3978F8" w14:textId="77777777" w:rsidR="009343A6" w:rsidRDefault="009343A6" w:rsidP="008C390A">
      <w:pPr>
        <w:jc w:val="both"/>
        <w:rPr>
          <w:rFonts w:ascii="Arial" w:hAnsi="Arial" w:cs="Arial"/>
          <w:sz w:val="20"/>
          <w:szCs w:val="24"/>
        </w:rPr>
      </w:pPr>
    </w:p>
    <w:p w14:paraId="75C3805F" w14:textId="568ACD68" w:rsidR="009343A6" w:rsidRDefault="008C390A" w:rsidP="009343A6">
      <w:pPr>
        <w:jc w:val="both"/>
        <w:rPr>
          <w:rFonts w:ascii="Arial" w:hAnsi="Arial" w:cs="Arial"/>
          <w:sz w:val="20"/>
          <w:szCs w:val="24"/>
        </w:rPr>
      </w:pPr>
      <w:r w:rsidRPr="00121325">
        <w:rPr>
          <w:rFonts w:ascii="Arial" w:hAnsi="Arial" w:cs="Arial"/>
          <w:sz w:val="20"/>
          <w:szCs w:val="24"/>
        </w:rPr>
        <w:t>A continuación, se indica</w:t>
      </w:r>
      <w:r w:rsidR="00BD37BA">
        <w:rPr>
          <w:rFonts w:ascii="Arial" w:hAnsi="Arial" w:cs="Arial"/>
          <w:sz w:val="20"/>
          <w:szCs w:val="24"/>
        </w:rPr>
        <w:t xml:space="preserve">n la forma de registrar cambios </w:t>
      </w:r>
      <w:r w:rsidRPr="00121325">
        <w:rPr>
          <w:rFonts w:ascii="Arial" w:hAnsi="Arial" w:cs="Arial"/>
          <w:sz w:val="20"/>
          <w:szCs w:val="24"/>
        </w:rPr>
        <w:t xml:space="preserve">después de la ocurrencia de </w:t>
      </w:r>
      <w:r w:rsidR="00BD37BA">
        <w:rPr>
          <w:rFonts w:ascii="Arial" w:hAnsi="Arial" w:cs="Arial"/>
          <w:sz w:val="20"/>
          <w:szCs w:val="24"/>
        </w:rPr>
        <w:t>un evento</w:t>
      </w:r>
      <w:r w:rsidRPr="00121325">
        <w:rPr>
          <w:rFonts w:ascii="Arial" w:hAnsi="Arial" w:cs="Arial"/>
          <w:sz w:val="20"/>
          <w:szCs w:val="24"/>
        </w:rPr>
        <w:t>,</w:t>
      </w:r>
      <w:r w:rsidR="00BD37BA">
        <w:rPr>
          <w:rFonts w:ascii="Arial" w:hAnsi="Arial" w:cs="Arial"/>
          <w:sz w:val="20"/>
          <w:szCs w:val="24"/>
        </w:rPr>
        <w:t xml:space="preserve"> con el propósito de la mejora del plan. </w:t>
      </w:r>
      <w:r w:rsidR="00BD37BA" w:rsidRPr="00121325">
        <w:rPr>
          <w:rFonts w:ascii="Arial" w:hAnsi="Arial" w:cs="Arial"/>
          <w:i/>
          <w:iCs/>
          <w:color w:val="0070C0"/>
          <w:sz w:val="18"/>
          <w:szCs w:val="24"/>
        </w:rPr>
        <w:t>[</w:t>
      </w:r>
      <w:r w:rsidR="00BD37BA">
        <w:rPr>
          <w:rFonts w:ascii="Arial" w:hAnsi="Arial" w:cs="Arial"/>
          <w:i/>
          <w:iCs/>
          <w:color w:val="0070C0"/>
          <w:sz w:val="18"/>
          <w:szCs w:val="24"/>
        </w:rPr>
        <w:t xml:space="preserve">Nota: se recomienda incorporar acciones </w:t>
      </w:r>
      <w:r w:rsidRPr="00BD37BA">
        <w:rPr>
          <w:rFonts w:ascii="Arial" w:hAnsi="Arial" w:cs="Arial"/>
          <w:i/>
          <w:iCs/>
          <w:color w:val="0070C0"/>
          <w:sz w:val="18"/>
          <w:szCs w:val="24"/>
        </w:rPr>
        <w:t xml:space="preserve">tales como: </w:t>
      </w:r>
      <w:r w:rsidR="00BD37BA">
        <w:rPr>
          <w:rFonts w:ascii="Arial" w:hAnsi="Arial" w:cs="Arial"/>
          <w:i/>
          <w:iCs/>
          <w:color w:val="0070C0"/>
          <w:sz w:val="18"/>
          <w:szCs w:val="24"/>
        </w:rPr>
        <w:t>incorporación de puntos no abordados adecuadamente</w:t>
      </w:r>
      <w:r w:rsidRPr="00BD37BA">
        <w:rPr>
          <w:rFonts w:ascii="Arial" w:hAnsi="Arial" w:cs="Arial"/>
          <w:i/>
          <w:iCs/>
          <w:color w:val="0070C0"/>
          <w:sz w:val="18"/>
          <w:szCs w:val="24"/>
        </w:rPr>
        <w:t>, coordinaciones adicionales</w:t>
      </w:r>
      <w:r w:rsidR="00BD37BA">
        <w:rPr>
          <w:rFonts w:ascii="Arial" w:hAnsi="Arial" w:cs="Arial"/>
          <w:i/>
          <w:iCs/>
          <w:color w:val="0070C0"/>
          <w:sz w:val="18"/>
          <w:szCs w:val="24"/>
        </w:rPr>
        <w:t xml:space="preserve"> requeridas</w:t>
      </w:r>
      <w:r w:rsidRPr="00BD37BA">
        <w:rPr>
          <w:rFonts w:ascii="Arial" w:hAnsi="Arial" w:cs="Arial"/>
          <w:i/>
          <w:iCs/>
          <w:color w:val="0070C0"/>
          <w:sz w:val="18"/>
          <w:szCs w:val="24"/>
        </w:rPr>
        <w:t xml:space="preserve">, acuerdos </w:t>
      </w:r>
      <w:r w:rsidR="00BD37BA">
        <w:rPr>
          <w:rFonts w:ascii="Arial" w:hAnsi="Arial" w:cs="Arial"/>
          <w:i/>
          <w:iCs/>
          <w:color w:val="0070C0"/>
          <w:sz w:val="18"/>
          <w:szCs w:val="24"/>
        </w:rPr>
        <w:t>adicionales</w:t>
      </w:r>
      <w:r w:rsidRPr="00BD37BA">
        <w:rPr>
          <w:rFonts w:ascii="Arial" w:hAnsi="Arial" w:cs="Arial"/>
          <w:i/>
          <w:iCs/>
          <w:color w:val="0070C0"/>
          <w:sz w:val="18"/>
          <w:szCs w:val="24"/>
        </w:rPr>
        <w:t xml:space="preserve"> con proveedores, adquisición de grupo electrógeno, instalación de estanque de reserva de agua, contratación de seguros, entre otros</w:t>
      </w:r>
      <w:r w:rsidR="009343A6" w:rsidRPr="00121325">
        <w:rPr>
          <w:rFonts w:ascii="Arial" w:hAnsi="Arial" w:cs="Arial"/>
          <w:i/>
          <w:iCs/>
          <w:color w:val="0070C0"/>
          <w:sz w:val="18"/>
          <w:szCs w:val="24"/>
        </w:rPr>
        <w:t>]</w:t>
      </w:r>
    </w:p>
    <w:p w14:paraId="2AA3FEFB" w14:textId="77777777" w:rsidR="008C390A" w:rsidRPr="00121325" w:rsidRDefault="008C390A" w:rsidP="008C390A">
      <w:pPr>
        <w:rPr>
          <w:rFonts w:ascii="Arial" w:hAnsi="Arial" w:cs="Arial"/>
          <w:b/>
          <w:bCs/>
          <w:szCs w:val="28"/>
          <w:u w:val="single"/>
        </w:rPr>
      </w:pPr>
    </w:p>
    <w:p w14:paraId="70799AED" w14:textId="77777777" w:rsidR="008C390A" w:rsidRPr="00121325" w:rsidRDefault="008C390A" w:rsidP="008C390A">
      <w:pPr>
        <w:rPr>
          <w:rFonts w:ascii="Arial" w:hAnsi="Arial" w:cs="Arial"/>
          <w:b/>
          <w:bCs/>
          <w:sz w:val="18"/>
          <w:u w:val="single"/>
        </w:rPr>
      </w:pPr>
      <w:r w:rsidRPr="00121325">
        <w:rPr>
          <w:rFonts w:ascii="Arial" w:hAnsi="Arial" w:cs="Arial"/>
          <w:b/>
          <w:bCs/>
          <w:szCs w:val="28"/>
          <w:u w:val="single"/>
        </w:rPr>
        <w:t>Etapa VIII: Readecuación del Plan</w:t>
      </w:r>
    </w:p>
    <w:p w14:paraId="04397BB3" w14:textId="77777777" w:rsidR="008C390A" w:rsidRPr="00121325" w:rsidRDefault="008C390A" w:rsidP="008C390A">
      <w:pPr>
        <w:jc w:val="both"/>
        <w:rPr>
          <w:rFonts w:ascii="Arial" w:hAnsi="Arial" w:cs="Arial"/>
          <w:sz w:val="20"/>
          <w:szCs w:val="24"/>
        </w:rPr>
      </w:pPr>
      <w:r w:rsidRPr="00121325">
        <w:rPr>
          <w:rFonts w:ascii="Arial" w:hAnsi="Arial" w:cs="Arial"/>
          <w:sz w:val="20"/>
          <w:szCs w:val="24"/>
        </w:rPr>
        <w:t>En esta etapa se deben identificar las fortalezas y debilidades presentes en el Plan de Respuesta, ante la ocurrencia de una emergencia o desastres, considerando también las brechas detectadas (¿Qué no funcionó según lo esperado?).</w:t>
      </w:r>
    </w:p>
    <w:p w14:paraId="2C4B3069" w14:textId="77777777" w:rsidR="008C390A" w:rsidRPr="00121325" w:rsidRDefault="008C390A" w:rsidP="008C390A">
      <w:pPr>
        <w:jc w:val="both"/>
        <w:rPr>
          <w:rFonts w:ascii="Arial" w:hAnsi="Arial" w:cs="Arial"/>
          <w:sz w:val="20"/>
          <w:szCs w:val="24"/>
        </w:rPr>
      </w:pPr>
    </w:p>
    <w:p w14:paraId="5B8CF054" w14:textId="7BD27F68" w:rsidR="008C390A" w:rsidRDefault="008C390A" w:rsidP="008C390A">
      <w:pPr>
        <w:jc w:val="both"/>
        <w:rPr>
          <w:rFonts w:ascii="Arial" w:hAnsi="Arial" w:cs="Arial"/>
          <w:sz w:val="20"/>
          <w:szCs w:val="24"/>
        </w:rPr>
      </w:pPr>
      <w:r w:rsidRPr="00121325">
        <w:rPr>
          <w:rFonts w:ascii="Arial" w:hAnsi="Arial" w:cs="Arial"/>
          <w:sz w:val="20"/>
          <w:szCs w:val="24"/>
        </w:rPr>
        <w:t>Una vez detectadas las brechas, se deberá desarrollar un programa de acciones correctivas y realizar seguimiento al mismo. La implementación de estas acciones correctivas deberá considerar, entre otras, instancias de capacitación para las personas que trabajan en el centro.</w:t>
      </w:r>
    </w:p>
    <w:p w14:paraId="556EB10B" w14:textId="77777777" w:rsidR="009501E6" w:rsidRPr="00121325" w:rsidRDefault="009501E6" w:rsidP="008C390A">
      <w:pPr>
        <w:jc w:val="both"/>
        <w:rPr>
          <w:rFonts w:ascii="Arial" w:hAnsi="Arial" w:cs="Arial"/>
          <w:sz w:val="20"/>
          <w:szCs w:val="24"/>
        </w:rPr>
      </w:pPr>
    </w:p>
    <w:tbl>
      <w:tblPr>
        <w:tblpPr w:leftFromText="142" w:rightFromText="142" w:vertAnchor="text" w:horzAnchor="margin" w:tblpXSpec="center" w:tblpY="1"/>
        <w:tblOverlap w:val="never"/>
        <w:tblW w:w="8815" w:type="dxa"/>
        <w:tblCellMar>
          <w:left w:w="57" w:type="dxa"/>
          <w:right w:w="57" w:type="dxa"/>
        </w:tblCellMar>
        <w:tblLook w:val="0680" w:firstRow="0" w:lastRow="0" w:firstColumn="1" w:lastColumn="0" w:noHBand="1" w:noVBand="1"/>
      </w:tblPr>
      <w:tblGrid>
        <w:gridCol w:w="3539"/>
        <w:gridCol w:w="5276"/>
      </w:tblGrid>
      <w:tr w:rsidR="008C390A" w:rsidRPr="00121325" w14:paraId="3A7FC155" w14:textId="77777777" w:rsidTr="000A2ECD">
        <w:trPr>
          <w:trHeight w:val="510"/>
        </w:trPr>
        <w:tc>
          <w:tcPr>
            <w:tcW w:w="8815" w:type="dxa"/>
            <w:gridSpan w:val="2"/>
            <w:tcBorders>
              <w:top w:val="single" w:sz="4" w:space="0" w:color="auto"/>
              <w:left w:val="single" w:sz="4" w:space="0" w:color="auto"/>
              <w:bottom w:val="single" w:sz="4" w:space="0" w:color="auto"/>
              <w:right w:val="single" w:sz="4" w:space="0" w:color="auto"/>
            </w:tcBorders>
            <w:shd w:val="clear" w:color="auto" w:fill="BAC82A"/>
            <w:noWrap/>
            <w:vAlign w:val="center"/>
            <w:hideMark/>
          </w:tcPr>
          <w:p w14:paraId="48ECAB98" w14:textId="77777777" w:rsidR="008C390A" w:rsidRPr="00121325" w:rsidRDefault="008C390A" w:rsidP="004920AD">
            <w:pPr>
              <w:tabs>
                <w:tab w:val="left" w:pos="1594"/>
              </w:tabs>
              <w:rPr>
                <w:rFonts w:ascii="Arial" w:eastAsia="Times New Roman" w:hAnsi="Arial" w:cs="Arial"/>
                <w:b/>
                <w:bCs/>
                <w:color w:val="000000"/>
                <w:sz w:val="18"/>
                <w:lang w:eastAsia="es-ES"/>
              </w:rPr>
            </w:pPr>
            <w:r w:rsidRPr="00121325">
              <w:rPr>
                <w:rFonts w:ascii="Arial" w:eastAsia="Times New Roman" w:hAnsi="Arial" w:cs="Arial"/>
                <w:b/>
                <w:bCs/>
                <w:color w:val="000000"/>
                <w:sz w:val="18"/>
                <w:lang w:eastAsia="es-ES"/>
              </w:rPr>
              <w:t>READECUACIÓN</w:t>
            </w:r>
          </w:p>
        </w:tc>
      </w:tr>
      <w:tr w:rsidR="008C390A" w:rsidRPr="00121325" w14:paraId="01260758" w14:textId="77777777" w:rsidTr="000A2ECD">
        <w:trPr>
          <w:trHeight w:val="317"/>
        </w:trPr>
        <w:tc>
          <w:tcPr>
            <w:tcW w:w="353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228AEEC" w14:textId="3DF8C9DB" w:rsidR="008C390A" w:rsidRPr="00121325" w:rsidRDefault="009501E6" w:rsidP="004920AD">
            <w:pPr>
              <w:jc w:val="center"/>
              <w:rPr>
                <w:rFonts w:ascii="Arial" w:hAnsi="Arial" w:cs="Arial"/>
                <w:b/>
                <w:sz w:val="18"/>
                <w:szCs w:val="20"/>
              </w:rPr>
            </w:pPr>
            <w:r>
              <w:rPr>
                <w:rFonts w:ascii="Arial" w:hAnsi="Arial" w:cs="Arial"/>
                <w:b/>
                <w:sz w:val="18"/>
                <w:szCs w:val="20"/>
              </w:rPr>
              <w:t>Requisito</w:t>
            </w:r>
          </w:p>
        </w:tc>
        <w:tc>
          <w:tcPr>
            <w:tcW w:w="5276" w:type="dxa"/>
            <w:tcBorders>
              <w:top w:val="nil"/>
              <w:left w:val="nil"/>
              <w:bottom w:val="single" w:sz="4" w:space="0" w:color="auto"/>
              <w:right w:val="single" w:sz="4" w:space="0" w:color="000000"/>
            </w:tcBorders>
            <w:shd w:val="clear" w:color="auto" w:fill="auto"/>
            <w:noWrap/>
            <w:vAlign w:val="center"/>
            <w:hideMark/>
          </w:tcPr>
          <w:p w14:paraId="7DCB73CA" w14:textId="77777777" w:rsidR="008C390A" w:rsidRPr="00121325" w:rsidRDefault="008C390A" w:rsidP="004920AD">
            <w:pPr>
              <w:jc w:val="center"/>
              <w:rPr>
                <w:rFonts w:ascii="Arial" w:hAnsi="Arial" w:cs="Arial"/>
                <w:b/>
                <w:sz w:val="18"/>
              </w:rPr>
            </w:pPr>
            <w:r w:rsidRPr="00121325">
              <w:rPr>
                <w:rFonts w:ascii="Arial" w:hAnsi="Arial" w:cs="Arial"/>
                <w:b/>
                <w:sz w:val="18"/>
              </w:rPr>
              <w:t xml:space="preserve">Descripción </w:t>
            </w:r>
          </w:p>
        </w:tc>
      </w:tr>
      <w:tr w:rsidR="008C390A" w:rsidRPr="00121325" w14:paraId="04CB31BB" w14:textId="77777777" w:rsidTr="000A2ECD">
        <w:trPr>
          <w:trHeight w:val="300"/>
        </w:trPr>
        <w:tc>
          <w:tcPr>
            <w:tcW w:w="3539" w:type="dxa"/>
            <w:tcBorders>
              <w:top w:val="single" w:sz="4" w:space="0" w:color="auto"/>
              <w:left w:val="single" w:sz="4" w:space="0" w:color="auto"/>
              <w:bottom w:val="single" w:sz="4" w:space="0" w:color="auto"/>
              <w:right w:val="single" w:sz="4" w:space="0" w:color="000000"/>
            </w:tcBorders>
            <w:shd w:val="clear" w:color="auto" w:fill="auto"/>
            <w:noWrap/>
          </w:tcPr>
          <w:p w14:paraId="2AF4714B"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Mejoras detectadas respecto al Procedimiento, para realizar las modificaciones luego de finalizada la situación de crisis.</w:t>
            </w:r>
          </w:p>
        </w:tc>
        <w:tc>
          <w:tcPr>
            <w:tcW w:w="5276" w:type="dxa"/>
            <w:tcBorders>
              <w:top w:val="nil"/>
              <w:left w:val="nil"/>
              <w:bottom w:val="single" w:sz="4" w:space="0" w:color="auto"/>
              <w:right w:val="single" w:sz="4" w:space="0" w:color="000000"/>
            </w:tcBorders>
            <w:shd w:val="clear" w:color="auto" w:fill="auto"/>
            <w:noWrap/>
          </w:tcPr>
          <w:p w14:paraId="7EAB182B" w14:textId="38F9FAA9"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w:t>
            </w:r>
            <w:r w:rsidR="009501E6">
              <w:rPr>
                <w:rFonts w:ascii="Arial" w:hAnsi="Arial" w:cs="Arial"/>
                <w:i/>
                <w:iCs/>
                <w:color w:val="0070C0"/>
                <w:sz w:val="18"/>
                <w:szCs w:val="24"/>
              </w:rPr>
              <w:t xml:space="preserve">Identificar fortalezas y debilidades, mejoras, </w:t>
            </w:r>
            <w:r w:rsidRPr="00121325">
              <w:rPr>
                <w:rFonts w:ascii="Arial" w:hAnsi="Arial" w:cs="Arial"/>
                <w:i/>
                <w:iCs/>
                <w:color w:val="0070C0"/>
                <w:sz w:val="18"/>
                <w:szCs w:val="24"/>
              </w:rPr>
              <w:t>lecciones aprendidas y si se requiere revisar o realizar cambios al Plan.]</w:t>
            </w:r>
          </w:p>
        </w:tc>
      </w:tr>
    </w:tbl>
    <w:p w14:paraId="023F97CC" w14:textId="77777777" w:rsidR="008C390A" w:rsidRPr="00121325" w:rsidRDefault="008C390A" w:rsidP="008C390A">
      <w:pPr>
        <w:jc w:val="both"/>
        <w:rPr>
          <w:rFonts w:ascii="Arial" w:hAnsi="Arial" w:cs="Arial"/>
          <w:sz w:val="20"/>
          <w:szCs w:val="24"/>
        </w:rPr>
      </w:pPr>
    </w:p>
    <w:p w14:paraId="5CAF1DD0" w14:textId="3D74E43F" w:rsidR="008C390A" w:rsidRDefault="008C390A" w:rsidP="008C390A">
      <w:pPr>
        <w:jc w:val="both"/>
        <w:rPr>
          <w:rFonts w:ascii="Arial" w:hAnsi="Arial" w:cs="Arial"/>
          <w:sz w:val="18"/>
        </w:rPr>
      </w:pPr>
    </w:p>
    <w:p w14:paraId="486511B0" w14:textId="68646DBE" w:rsidR="00E811CB" w:rsidRDefault="00E811CB" w:rsidP="008C390A">
      <w:pPr>
        <w:jc w:val="both"/>
        <w:rPr>
          <w:rFonts w:ascii="Arial" w:hAnsi="Arial" w:cs="Arial"/>
          <w:sz w:val="18"/>
        </w:rPr>
      </w:pPr>
    </w:p>
    <w:p w14:paraId="6FD305EF" w14:textId="0D97A1F4" w:rsidR="00E811CB" w:rsidRDefault="00E811CB" w:rsidP="008C390A">
      <w:pPr>
        <w:jc w:val="both"/>
        <w:rPr>
          <w:rFonts w:ascii="Arial" w:hAnsi="Arial" w:cs="Arial"/>
          <w:sz w:val="18"/>
        </w:rPr>
      </w:pPr>
    </w:p>
    <w:p w14:paraId="0D2CD87F" w14:textId="0C7A4539" w:rsidR="00E811CB" w:rsidRDefault="00E811CB" w:rsidP="008C390A">
      <w:pPr>
        <w:jc w:val="both"/>
        <w:rPr>
          <w:rFonts w:ascii="Arial" w:hAnsi="Arial" w:cs="Arial"/>
          <w:sz w:val="18"/>
        </w:rPr>
      </w:pPr>
    </w:p>
    <w:p w14:paraId="49BE6151" w14:textId="77777777" w:rsidR="00E811CB" w:rsidRPr="00121325" w:rsidRDefault="00E811CB" w:rsidP="008C390A">
      <w:pPr>
        <w:jc w:val="both"/>
        <w:rPr>
          <w:rFonts w:ascii="Arial" w:hAnsi="Arial" w:cs="Arial"/>
          <w:sz w:val="18"/>
        </w:rPr>
      </w:pPr>
    </w:p>
    <w:p w14:paraId="451790F4"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t xml:space="preserve">8. Revisiones periódicas: Implementación, Ejercitación y Mejora Continua </w:t>
      </w:r>
    </w:p>
    <w:p w14:paraId="3420A9B2" w14:textId="3F6C5E55" w:rsidR="008C390A" w:rsidRPr="00121325" w:rsidRDefault="008C390A" w:rsidP="008C390A">
      <w:pPr>
        <w:jc w:val="both"/>
        <w:rPr>
          <w:rFonts w:ascii="Arial" w:hAnsi="Arial" w:cs="Arial"/>
          <w:sz w:val="20"/>
          <w:szCs w:val="24"/>
        </w:rPr>
      </w:pPr>
      <w:r w:rsidRPr="00121325">
        <w:rPr>
          <w:rFonts w:ascii="Arial" w:hAnsi="Arial" w:cs="Arial"/>
          <w:sz w:val="20"/>
          <w:szCs w:val="24"/>
        </w:rPr>
        <w:t xml:space="preserve">Para validar/mejorar estos Planes, se probarán de manera integral y periódica </w:t>
      </w:r>
      <w:r w:rsidRPr="00121325">
        <w:rPr>
          <w:rFonts w:ascii="Arial" w:hAnsi="Arial" w:cs="Arial"/>
          <w:color w:val="0070C0"/>
          <w:sz w:val="20"/>
          <w:szCs w:val="24"/>
        </w:rPr>
        <w:t>[indicar periodicidad, al menos una vez al año]</w:t>
      </w:r>
      <w:r w:rsidR="009501E6">
        <w:rPr>
          <w:rFonts w:ascii="Arial" w:hAnsi="Arial" w:cs="Arial"/>
          <w:color w:val="0070C0"/>
          <w:sz w:val="20"/>
          <w:szCs w:val="24"/>
        </w:rPr>
        <w:t xml:space="preserve">, </w:t>
      </w:r>
      <w:r w:rsidR="009501E6" w:rsidRPr="009501E6">
        <w:rPr>
          <w:rFonts w:ascii="Arial" w:hAnsi="Arial" w:cs="Arial"/>
          <w:sz w:val="20"/>
          <w:szCs w:val="24"/>
        </w:rPr>
        <w:t xml:space="preserve">analizado </w:t>
      </w:r>
      <w:r w:rsidRPr="00121325">
        <w:rPr>
          <w:rFonts w:ascii="Arial" w:hAnsi="Arial" w:cs="Arial"/>
          <w:sz w:val="20"/>
          <w:szCs w:val="24"/>
        </w:rPr>
        <w:t>e implementa</w:t>
      </w:r>
      <w:r w:rsidR="009501E6">
        <w:rPr>
          <w:rFonts w:ascii="Arial" w:hAnsi="Arial" w:cs="Arial"/>
          <w:sz w:val="20"/>
          <w:szCs w:val="24"/>
        </w:rPr>
        <w:t>ndo</w:t>
      </w:r>
      <w:r w:rsidRPr="00121325">
        <w:rPr>
          <w:rFonts w:ascii="Arial" w:hAnsi="Arial" w:cs="Arial"/>
          <w:sz w:val="20"/>
          <w:szCs w:val="24"/>
        </w:rPr>
        <w:t xml:space="preserve"> las mejoras que pudiesen </w:t>
      </w:r>
      <w:r w:rsidR="009501E6">
        <w:rPr>
          <w:rFonts w:ascii="Arial" w:hAnsi="Arial" w:cs="Arial"/>
          <w:sz w:val="20"/>
          <w:szCs w:val="24"/>
        </w:rPr>
        <w:t xml:space="preserve">ser </w:t>
      </w:r>
      <w:r w:rsidRPr="00121325">
        <w:rPr>
          <w:rFonts w:ascii="Arial" w:hAnsi="Arial" w:cs="Arial"/>
          <w:sz w:val="20"/>
          <w:szCs w:val="24"/>
        </w:rPr>
        <w:t>requeri</w:t>
      </w:r>
      <w:r w:rsidR="009501E6">
        <w:rPr>
          <w:rFonts w:ascii="Arial" w:hAnsi="Arial" w:cs="Arial"/>
          <w:sz w:val="20"/>
          <w:szCs w:val="24"/>
        </w:rPr>
        <w:t>das</w:t>
      </w:r>
      <w:r w:rsidRPr="00121325">
        <w:rPr>
          <w:rFonts w:ascii="Arial" w:hAnsi="Arial" w:cs="Arial"/>
          <w:sz w:val="20"/>
          <w:szCs w:val="24"/>
        </w:rPr>
        <w:t>. Se registrará dicha acción.</w:t>
      </w:r>
    </w:p>
    <w:p w14:paraId="641AEF53" w14:textId="77777777" w:rsidR="008C390A" w:rsidRPr="00121325" w:rsidRDefault="008C390A" w:rsidP="008C390A">
      <w:pPr>
        <w:jc w:val="both"/>
        <w:rPr>
          <w:rFonts w:ascii="Arial" w:hAnsi="Arial" w:cs="Arial"/>
          <w:sz w:val="20"/>
          <w:szCs w:val="24"/>
        </w:rPr>
      </w:pPr>
    </w:p>
    <w:p w14:paraId="5B8619C7" w14:textId="77777777" w:rsidR="0040014D" w:rsidRDefault="008C390A" w:rsidP="008C390A">
      <w:pPr>
        <w:spacing w:after="240"/>
        <w:jc w:val="both"/>
        <w:rPr>
          <w:rFonts w:ascii="Arial" w:hAnsi="Arial" w:cs="Arial"/>
          <w:sz w:val="20"/>
          <w:szCs w:val="24"/>
        </w:rPr>
      </w:pPr>
      <w:r w:rsidRPr="00121325">
        <w:rPr>
          <w:rFonts w:ascii="Arial" w:hAnsi="Arial" w:cs="Arial"/>
          <w:sz w:val="20"/>
          <w:szCs w:val="24"/>
        </w:rPr>
        <w:t xml:space="preserve">Para probar los Planes de Respuesta, el centro de contactos o llamadas </w:t>
      </w:r>
      <w:r w:rsidR="009501E6">
        <w:rPr>
          <w:rFonts w:ascii="Arial" w:hAnsi="Arial" w:cs="Arial"/>
          <w:sz w:val="20"/>
          <w:szCs w:val="24"/>
        </w:rPr>
        <w:t>cuenta con</w:t>
      </w:r>
      <w:r w:rsidRPr="00121325">
        <w:rPr>
          <w:rFonts w:ascii="Arial" w:hAnsi="Arial" w:cs="Arial"/>
          <w:sz w:val="20"/>
          <w:szCs w:val="24"/>
        </w:rPr>
        <w:t xml:space="preserve"> una programación </w:t>
      </w:r>
      <w:r w:rsidR="009501E6" w:rsidRPr="00121325">
        <w:rPr>
          <w:rFonts w:ascii="Arial" w:hAnsi="Arial" w:cs="Arial"/>
          <w:color w:val="0070C0"/>
          <w:sz w:val="20"/>
          <w:szCs w:val="24"/>
        </w:rPr>
        <w:t>[indicar periodicidad, al menos una vez al año]</w:t>
      </w:r>
      <w:r w:rsidR="009501E6">
        <w:rPr>
          <w:rFonts w:ascii="Arial" w:hAnsi="Arial" w:cs="Arial"/>
          <w:color w:val="0070C0"/>
          <w:sz w:val="20"/>
          <w:szCs w:val="24"/>
        </w:rPr>
        <w:t xml:space="preserve"> </w:t>
      </w:r>
      <w:r w:rsidR="009501E6">
        <w:rPr>
          <w:rFonts w:ascii="Arial" w:hAnsi="Arial" w:cs="Arial"/>
          <w:sz w:val="20"/>
          <w:szCs w:val="24"/>
        </w:rPr>
        <w:t>mediante</w:t>
      </w:r>
      <w:r w:rsidRPr="00121325">
        <w:rPr>
          <w:rFonts w:ascii="Arial" w:hAnsi="Arial" w:cs="Arial"/>
          <w:sz w:val="20"/>
          <w:szCs w:val="24"/>
        </w:rPr>
        <w:t xml:space="preserve"> ejercicios de simulación o simulacro. Las simulaciones consisten en ejercicios “de escritorio” (juegos de roles), los simulacros en cambio, involucran evacuaciones masivas de personas y nunca deben poner en riesgo a sus participantes, deben ser planificados acuciosamente a objeto de probar estos Planes de manera integral y coordinada con los diversos actores internos y externos según corresponda, considerando las posibles respuestas ante diferentes escenarios.</w:t>
      </w:r>
      <w:r w:rsidR="0040014D">
        <w:rPr>
          <w:rFonts w:ascii="Arial" w:hAnsi="Arial" w:cs="Arial"/>
          <w:sz w:val="20"/>
          <w:szCs w:val="24"/>
        </w:rPr>
        <w:t xml:space="preserve"> </w:t>
      </w:r>
    </w:p>
    <w:p w14:paraId="011BCA96" w14:textId="01CEF774" w:rsidR="008C390A" w:rsidRPr="0040014D" w:rsidRDefault="0040014D" w:rsidP="008C390A">
      <w:pPr>
        <w:spacing w:after="240"/>
        <w:jc w:val="both"/>
        <w:rPr>
          <w:rFonts w:ascii="Arial" w:hAnsi="Arial" w:cs="Arial"/>
          <w:sz w:val="20"/>
          <w:szCs w:val="24"/>
        </w:rPr>
      </w:pPr>
      <w:r w:rsidRPr="00121325">
        <w:rPr>
          <w:rFonts w:ascii="Arial" w:hAnsi="Arial" w:cs="Arial"/>
          <w:color w:val="0070C0"/>
          <w:sz w:val="20"/>
          <w:szCs w:val="24"/>
        </w:rPr>
        <w:t>[</w:t>
      </w:r>
      <w:r>
        <w:rPr>
          <w:rFonts w:ascii="Arial" w:hAnsi="Arial" w:cs="Arial"/>
          <w:color w:val="0070C0"/>
          <w:sz w:val="20"/>
          <w:szCs w:val="24"/>
        </w:rPr>
        <w:t xml:space="preserve">Nota: Para evaluación de simulación y simulacro considere formato proporcionado por Mutual de Seguridad CChC “Ficha </w:t>
      </w:r>
      <w:r w:rsidRPr="0040014D">
        <w:rPr>
          <w:rFonts w:ascii="Arial" w:hAnsi="Arial" w:cs="Arial"/>
          <w:color w:val="0070C0"/>
          <w:sz w:val="20"/>
          <w:szCs w:val="24"/>
        </w:rPr>
        <w:t>para el registro de simulaciones y simulacros</w:t>
      </w:r>
      <w:r>
        <w:rPr>
          <w:rFonts w:ascii="Arial" w:hAnsi="Arial" w:cs="Arial"/>
          <w:color w:val="0070C0"/>
          <w:sz w:val="20"/>
          <w:szCs w:val="24"/>
        </w:rPr>
        <w:t>”</w:t>
      </w:r>
      <w:r w:rsidRPr="00121325">
        <w:rPr>
          <w:rFonts w:ascii="Arial" w:hAnsi="Arial" w:cs="Arial"/>
          <w:color w:val="0070C0"/>
          <w:sz w:val="20"/>
          <w:szCs w:val="24"/>
        </w:rPr>
        <w:t>]</w:t>
      </w:r>
      <w:r>
        <w:rPr>
          <w:rFonts w:ascii="Arial" w:hAnsi="Arial" w:cs="Arial"/>
          <w:color w:val="0070C0"/>
          <w:sz w:val="20"/>
          <w:szCs w:val="24"/>
        </w:rPr>
        <w:t>,</w:t>
      </w:r>
    </w:p>
    <w:p w14:paraId="22379777" w14:textId="77777777" w:rsidR="008C390A" w:rsidRPr="00121325" w:rsidRDefault="00CB6332" w:rsidP="008C390A">
      <w:pPr>
        <w:rPr>
          <w:rFonts w:ascii="Arial" w:hAnsi="Arial" w:cs="Arial"/>
          <w:b/>
          <w:szCs w:val="28"/>
        </w:rPr>
      </w:pPr>
      <w:r>
        <w:rPr>
          <w:rFonts w:ascii="Arial" w:hAnsi="Arial" w:cs="Arial"/>
          <w:b/>
          <w:noProof/>
          <w:szCs w:val="28"/>
          <w:lang w:val="es-CL" w:eastAsia="es-CL"/>
        </w:rPr>
        <w:drawing>
          <wp:inline distT="0" distB="0" distL="0" distR="0" wp14:anchorId="2E1D6B0F" wp14:editId="2D90CB45">
            <wp:extent cx="5606415" cy="2775585"/>
            <wp:effectExtent l="0" t="0" r="0" b="5715"/>
            <wp:docPr id="39" name="Imagen 39" descr="C:\Users\Pato\Desktop\head-manual-ca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o\Desktop\head-manual-call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415" cy="2775585"/>
                    </a:xfrm>
                    <a:prstGeom prst="rect">
                      <a:avLst/>
                    </a:prstGeom>
                    <a:noFill/>
                    <a:ln>
                      <a:noFill/>
                    </a:ln>
                  </pic:spPr>
                </pic:pic>
              </a:graphicData>
            </a:graphic>
          </wp:inline>
        </w:drawing>
      </w:r>
      <w:r w:rsidR="008C390A" w:rsidRPr="00121325">
        <w:rPr>
          <w:rFonts w:ascii="Arial" w:hAnsi="Arial" w:cs="Arial"/>
          <w:b/>
          <w:szCs w:val="28"/>
        </w:rPr>
        <w:br w:type="page"/>
      </w:r>
    </w:p>
    <w:p w14:paraId="49BA61D5"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t xml:space="preserve">Anexo 1: Evaluación de requisitos COVID-19 en Plan de respuesta ante situaciones de emergencias y desastres </w:t>
      </w:r>
    </w:p>
    <w:p w14:paraId="0E48172A" w14:textId="6B7B6885" w:rsidR="008C390A" w:rsidRPr="00121325" w:rsidRDefault="008C390A" w:rsidP="008C390A">
      <w:pPr>
        <w:spacing w:after="240"/>
        <w:jc w:val="both"/>
        <w:rPr>
          <w:rFonts w:ascii="Arial" w:hAnsi="Arial" w:cs="Arial"/>
          <w:b/>
          <w:szCs w:val="28"/>
        </w:rPr>
      </w:pPr>
      <w:r w:rsidRPr="00121325">
        <w:rPr>
          <w:rFonts w:ascii="Arial" w:hAnsi="Arial" w:cs="Arial"/>
          <w:sz w:val="20"/>
          <w:szCs w:val="24"/>
        </w:rPr>
        <w:t xml:space="preserve">Los siguientes requisitos en el contexto COVID-19, son de carácter obligatorio en todo lugar de trabajo, incluyendo centros de contacto o llamadas. En el caso de detectar brechas (no cumplimiento) </w:t>
      </w:r>
      <w:r w:rsidR="00C47A27">
        <w:rPr>
          <w:rFonts w:ascii="Arial" w:hAnsi="Arial" w:cs="Arial"/>
          <w:sz w:val="20"/>
          <w:szCs w:val="24"/>
        </w:rPr>
        <w:t>estas son</w:t>
      </w:r>
      <w:r w:rsidRPr="00121325">
        <w:rPr>
          <w:rFonts w:ascii="Arial" w:hAnsi="Arial" w:cs="Arial"/>
          <w:sz w:val="20"/>
          <w:szCs w:val="24"/>
        </w:rPr>
        <w:t xml:space="preserve"> abordarlas de manera inmediata.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6"/>
        <w:gridCol w:w="311"/>
        <w:gridCol w:w="410"/>
        <w:gridCol w:w="450"/>
        <w:gridCol w:w="1431"/>
      </w:tblGrid>
      <w:tr w:rsidR="008C390A" w:rsidRPr="00121325" w14:paraId="5BABAF38" w14:textId="77777777" w:rsidTr="00E76818">
        <w:trPr>
          <w:trHeight w:val="335"/>
        </w:trPr>
        <w:tc>
          <w:tcPr>
            <w:tcW w:w="5000" w:type="pct"/>
            <w:gridSpan w:val="5"/>
            <w:shd w:val="clear" w:color="auto" w:fill="BAC82A"/>
            <w:vAlign w:val="center"/>
            <w:hideMark/>
          </w:tcPr>
          <w:p w14:paraId="7EAD5BE7" w14:textId="77777777" w:rsidR="008C390A" w:rsidRPr="00121325" w:rsidRDefault="008C390A" w:rsidP="004920AD">
            <w:pPr>
              <w:jc w:val="center"/>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Amenaza COVID-19 frente a otras emergencias o desastres</w:t>
            </w:r>
          </w:p>
        </w:tc>
      </w:tr>
      <w:tr w:rsidR="008C390A" w:rsidRPr="00121325" w14:paraId="00066782" w14:textId="77777777" w:rsidTr="004920AD">
        <w:trPr>
          <w:trHeight w:val="371"/>
        </w:trPr>
        <w:tc>
          <w:tcPr>
            <w:tcW w:w="3576" w:type="pct"/>
            <w:shd w:val="clear" w:color="000000" w:fill="FFFFFF"/>
            <w:vAlign w:val="center"/>
            <w:hideMark/>
          </w:tcPr>
          <w:p w14:paraId="646DCC63" w14:textId="77777777" w:rsidR="008C390A" w:rsidRPr="00121325" w:rsidRDefault="008C390A" w:rsidP="004920AD">
            <w:pPr>
              <w:rPr>
                <w:rFonts w:ascii="Arial" w:eastAsia="Times New Roman" w:hAnsi="Arial" w:cs="Arial"/>
                <w:b/>
                <w:bCs/>
                <w:sz w:val="18"/>
                <w:lang w:eastAsia="es-CL"/>
              </w:rPr>
            </w:pPr>
            <w:r w:rsidRPr="00121325">
              <w:rPr>
                <w:rFonts w:ascii="Arial" w:eastAsia="Times New Roman" w:hAnsi="Arial" w:cs="Arial"/>
                <w:b/>
                <w:bCs/>
                <w:sz w:val="18"/>
                <w:lang w:eastAsia="es-CL"/>
              </w:rPr>
              <w:t>Requisitos</w:t>
            </w:r>
          </w:p>
        </w:tc>
        <w:tc>
          <w:tcPr>
            <w:tcW w:w="161" w:type="pct"/>
            <w:shd w:val="clear" w:color="000000" w:fill="FFFFFF"/>
            <w:vAlign w:val="center"/>
            <w:hideMark/>
          </w:tcPr>
          <w:p w14:paraId="6346D205" w14:textId="77777777" w:rsidR="008C390A" w:rsidRPr="00121325" w:rsidRDefault="008C390A" w:rsidP="004920AD">
            <w:pPr>
              <w:jc w:val="center"/>
              <w:rPr>
                <w:rFonts w:ascii="Arial" w:eastAsia="Times New Roman" w:hAnsi="Arial" w:cs="Arial"/>
                <w:b/>
                <w:bCs/>
                <w:sz w:val="18"/>
                <w:lang w:eastAsia="es-CL"/>
              </w:rPr>
            </w:pPr>
            <w:r w:rsidRPr="00121325">
              <w:rPr>
                <w:rFonts w:ascii="Arial" w:eastAsia="Times New Roman" w:hAnsi="Arial" w:cs="Arial"/>
                <w:b/>
                <w:bCs/>
                <w:sz w:val="18"/>
                <w:lang w:eastAsia="es-CL"/>
              </w:rPr>
              <w:t>SI</w:t>
            </w:r>
          </w:p>
        </w:tc>
        <w:tc>
          <w:tcPr>
            <w:tcW w:w="241" w:type="pct"/>
            <w:shd w:val="clear" w:color="000000" w:fill="FFFFFF"/>
            <w:vAlign w:val="center"/>
            <w:hideMark/>
          </w:tcPr>
          <w:p w14:paraId="2EF404C6" w14:textId="77777777" w:rsidR="008C390A" w:rsidRPr="00121325" w:rsidRDefault="008C390A" w:rsidP="004920AD">
            <w:pPr>
              <w:jc w:val="center"/>
              <w:rPr>
                <w:rFonts w:ascii="Arial" w:eastAsia="Times New Roman" w:hAnsi="Arial" w:cs="Arial"/>
                <w:b/>
                <w:bCs/>
                <w:sz w:val="18"/>
                <w:lang w:eastAsia="es-CL"/>
              </w:rPr>
            </w:pPr>
            <w:r w:rsidRPr="00121325">
              <w:rPr>
                <w:rFonts w:ascii="Arial" w:eastAsia="Times New Roman" w:hAnsi="Arial" w:cs="Arial"/>
                <w:b/>
                <w:bCs/>
                <w:sz w:val="18"/>
                <w:lang w:eastAsia="es-CL"/>
              </w:rPr>
              <w:t>NO</w:t>
            </w:r>
          </w:p>
        </w:tc>
        <w:tc>
          <w:tcPr>
            <w:tcW w:w="259" w:type="pct"/>
            <w:shd w:val="clear" w:color="000000" w:fill="FFFFFF"/>
            <w:vAlign w:val="center"/>
            <w:hideMark/>
          </w:tcPr>
          <w:p w14:paraId="6267FC8A" w14:textId="77777777" w:rsidR="008C390A" w:rsidRPr="00121325" w:rsidRDefault="008C390A" w:rsidP="004920AD">
            <w:pPr>
              <w:rPr>
                <w:rFonts w:ascii="Arial" w:eastAsia="Times New Roman" w:hAnsi="Arial" w:cs="Arial"/>
                <w:b/>
                <w:bCs/>
                <w:sz w:val="18"/>
                <w:lang w:eastAsia="es-CL"/>
              </w:rPr>
            </w:pPr>
            <w:r w:rsidRPr="00121325">
              <w:rPr>
                <w:rFonts w:ascii="Arial" w:eastAsia="Times New Roman" w:hAnsi="Arial" w:cs="Arial"/>
                <w:b/>
                <w:bCs/>
                <w:sz w:val="18"/>
                <w:lang w:eastAsia="es-CL"/>
              </w:rPr>
              <w:t>N/A</w:t>
            </w:r>
          </w:p>
        </w:tc>
        <w:tc>
          <w:tcPr>
            <w:tcW w:w="764" w:type="pct"/>
            <w:shd w:val="clear" w:color="000000" w:fill="FFFFFF"/>
            <w:vAlign w:val="center"/>
            <w:hideMark/>
          </w:tcPr>
          <w:p w14:paraId="4A502774" w14:textId="77777777" w:rsidR="008C390A" w:rsidRPr="00121325" w:rsidRDefault="008C390A" w:rsidP="004920AD">
            <w:pPr>
              <w:rPr>
                <w:rFonts w:ascii="Arial" w:eastAsia="Times New Roman" w:hAnsi="Arial" w:cs="Arial"/>
                <w:b/>
                <w:bCs/>
                <w:sz w:val="18"/>
                <w:lang w:eastAsia="es-CL"/>
              </w:rPr>
            </w:pPr>
            <w:r w:rsidRPr="00121325">
              <w:rPr>
                <w:rFonts w:ascii="Arial" w:eastAsia="Times New Roman" w:hAnsi="Arial" w:cs="Arial"/>
                <w:b/>
                <w:bCs/>
                <w:sz w:val="18"/>
                <w:lang w:eastAsia="es-CL"/>
              </w:rPr>
              <w:t>Observaciones</w:t>
            </w:r>
          </w:p>
        </w:tc>
      </w:tr>
      <w:tr w:rsidR="008C390A" w:rsidRPr="00121325" w14:paraId="55149C2F" w14:textId="77777777" w:rsidTr="004920AD">
        <w:trPr>
          <w:trHeight w:val="420"/>
        </w:trPr>
        <w:tc>
          <w:tcPr>
            <w:tcW w:w="5000" w:type="pct"/>
            <w:gridSpan w:val="5"/>
            <w:shd w:val="clear" w:color="000000" w:fill="F2F2F2"/>
            <w:vAlign w:val="center"/>
            <w:hideMark/>
          </w:tcPr>
          <w:p w14:paraId="10BD9BF4" w14:textId="77777777" w:rsidR="008C390A" w:rsidRPr="00121325" w:rsidRDefault="008C390A" w:rsidP="004920AD">
            <w:pPr>
              <w:jc w:val="center"/>
              <w:rPr>
                <w:rFonts w:ascii="Arial" w:eastAsia="Times New Roman" w:hAnsi="Arial" w:cs="Arial"/>
                <w:b/>
                <w:bCs/>
                <w:sz w:val="18"/>
                <w:lang w:eastAsia="es-CL"/>
              </w:rPr>
            </w:pPr>
            <w:r w:rsidRPr="00121325">
              <w:rPr>
                <w:rFonts w:ascii="Arial" w:eastAsia="Times New Roman" w:hAnsi="Arial" w:cs="Arial"/>
                <w:b/>
                <w:bCs/>
                <w:sz w:val="18"/>
                <w:lang w:eastAsia="es-CL"/>
              </w:rPr>
              <w:t>Evacuación:</w:t>
            </w:r>
          </w:p>
        </w:tc>
      </w:tr>
      <w:tr w:rsidR="008C390A" w:rsidRPr="00121325" w14:paraId="3EE784B9" w14:textId="77777777" w:rsidTr="004920AD">
        <w:trPr>
          <w:trHeight w:val="780"/>
        </w:trPr>
        <w:tc>
          <w:tcPr>
            <w:tcW w:w="3576" w:type="pct"/>
            <w:shd w:val="clear" w:color="000000" w:fill="FFFFFF"/>
            <w:vAlign w:val="center"/>
            <w:hideMark/>
          </w:tcPr>
          <w:p w14:paraId="12B89595"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¿El centro de trabajo tiene identificadas las zonas de seguridad internas o externas, según amenaza, la nueva distribución de los puestos de trabajo, el aforo reducido, las eventuales nuevas vías de acceso, las vías de evacuación y salidas de emergencia?</w:t>
            </w:r>
          </w:p>
        </w:tc>
        <w:tc>
          <w:tcPr>
            <w:tcW w:w="161" w:type="pct"/>
            <w:shd w:val="clear" w:color="000000" w:fill="FFFFFF"/>
            <w:vAlign w:val="center"/>
            <w:hideMark/>
          </w:tcPr>
          <w:p w14:paraId="4E4F229C"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4CEF9E53"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F99C653"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695A0E67"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47A242EB" w14:textId="77777777" w:rsidTr="004920AD">
        <w:trPr>
          <w:trHeight w:val="635"/>
        </w:trPr>
        <w:tc>
          <w:tcPr>
            <w:tcW w:w="3576" w:type="pct"/>
            <w:shd w:val="clear" w:color="000000" w:fill="FFFFFF"/>
            <w:vAlign w:val="center"/>
            <w:hideMark/>
          </w:tcPr>
          <w:p w14:paraId="52DB77FC"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¿Se han evaluado las zonas de seguridad en términos de sus dimensiones, considerando el distanciamiento que debe existir entre las personas?</w:t>
            </w:r>
          </w:p>
        </w:tc>
        <w:tc>
          <w:tcPr>
            <w:tcW w:w="161" w:type="pct"/>
            <w:shd w:val="clear" w:color="000000" w:fill="FFFFFF"/>
            <w:vAlign w:val="center"/>
            <w:hideMark/>
          </w:tcPr>
          <w:p w14:paraId="4896E307"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5F904D45"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3DF14614"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6C1A4A53"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189765F7" w14:textId="77777777" w:rsidTr="004920AD">
        <w:trPr>
          <w:trHeight w:val="515"/>
        </w:trPr>
        <w:tc>
          <w:tcPr>
            <w:tcW w:w="3576" w:type="pct"/>
            <w:shd w:val="clear" w:color="000000" w:fill="FFFFFF"/>
            <w:vAlign w:val="center"/>
            <w:hideMark/>
          </w:tcPr>
          <w:p w14:paraId="36EE1973"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¿Las zonas de seguridad que sean de responsabilidad del centro cuentan con señalización visible sobre el distanciamiento mínimo de un metro entre las personas y del uso de mascarillas?</w:t>
            </w:r>
          </w:p>
        </w:tc>
        <w:tc>
          <w:tcPr>
            <w:tcW w:w="161" w:type="pct"/>
            <w:shd w:val="clear" w:color="000000" w:fill="FFFFFF"/>
            <w:vAlign w:val="center"/>
            <w:hideMark/>
          </w:tcPr>
          <w:p w14:paraId="67530FB7"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788ECF7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9BB2A2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3C4E080B"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4A9244B7" w14:textId="77777777" w:rsidTr="004920AD">
        <w:trPr>
          <w:trHeight w:val="685"/>
        </w:trPr>
        <w:tc>
          <w:tcPr>
            <w:tcW w:w="3576" w:type="pct"/>
            <w:shd w:val="clear" w:color="000000" w:fill="FFFFFF"/>
            <w:vAlign w:val="center"/>
            <w:hideMark/>
          </w:tcPr>
          <w:p w14:paraId="032F71A7"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¿Las zonas de seguridad que sean de responsabilidad del centro de trabajo cuentan con basureros con tapa u otros elementos, por ejemplo: bolsas plásticas, para la eliminación de mascarillas desechables, pañuelos o toallas de papel desechables, guantes, entre otros?</w:t>
            </w:r>
          </w:p>
        </w:tc>
        <w:tc>
          <w:tcPr>
            <w:tcW w:w="161" w:type="pct"/>
            <w:shd w:val="clear" w:color="000000" w:fill="FFFFFF"/>
            <w:vAlign w:val="center"/>
            <w:hideMark/>
          </w:tcPr>
          <w:p w14:paraId="4E27BAA1"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652F9DB6"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6EC23D2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2CB22DC2"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02DC9BED" w14:textId="77777777" w:rsidTr="004920AD">
        <w:trPr>
          <w:trHeight w:val="588"/>
        </w:trPr>
        <w:tc>
          <w:tcPr>
            <w:tcW w:w="3576" w:type="pct"/>
            <w:shd w:val="clear" w:color="000000" w:fill="FFFFFF"/>
            <w:vAlign w:val="center"/>
            <w:hideMark/>
          </w:tcPr>
          <w:p w14:paraId="68630721"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planes de respuesta ante emergencias consideran medidas para que exista distanciamiento físico (a lo menos 1 metro) entre las personas para cuando se requiera evacuar, y permanecer en las zonas de seguridad?</w:t>
            </w:r>
          </w:p>
        </w:tc>
        <w:tc>
          <w:tcPr>
            <w:tcW w:w="161" w:type="pct"/>
            <w:shd w:val="clear" w:color="000000" w:fill="FFFFFF"/>
            <w:vAlign w:val="center"/>
            <w:hideMark/>
          </w:tcPr>
          <w:p w14:paraId="3A157759"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64905C8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13BC1E1"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3C8985BE"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744036B4" w14:textId="77777777" w:rsidTr="004920AD">
        <w:trPr>
          <w:trHeight w:val="588"/>
        </w:trPr>
        <w:tc>
          <w:tcPr>
            <w:tcW w:w="3576" w:type="pct"/>
            <w:shd w:val="clear" w:color="000000" w:fill="FFFFFF"/>
            <w:vAlign w:val="center"/>
            <w:hideMark/>
          </w:tcPr>
          <w:p w14:paraId="645674AA"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planes de respuesta establecen la obligatoriedad del uso de mascarilla ante la evacuación del lugar?</w:t>
            </w:r>
          </w:p>
        </w:tc>
        <w:tc>
          <w:tcPr>
            <w:tcW w:w="161" w:type="pct"/>
            <w:shd w:val="clear" w:color="000000" w:fill="FFFFFF"/>
            <w:vAlign w:val="center"/>
            <w:hideMark/>
          </w:tcPr>
          <w:p w14:paraId="63C685FC"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520EF86D"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235D4C4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4D453CF4"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5C106032" w14:textId="77777777" w:rsidTr="004920AD">
        <w:trPr>
          <w:trHeight w:val="528"/>
        </w:trPr>
        <w:tc>
          <w:tcPr>
            <w:tcW w:w="5000" w:type="pct"/>
            <w:gridSpan w:val="5"/>
            <w:shd w:val="clear" w:color="000000" w:fill="F2F2F2"/>
            <w:vAlign w:val="center"/>
            <w:hideMark/>
          </w:tcPr>
          <w:p w14:paraId="5E7F7DF7" w14:textId="77777777" w:rsidR="008C390A" w:rsidRPr="00121325" w:rsidRDefault="008C390A" w:rsidP="004920AD">
            <w:pPr>
              <w:jc w:val="both"/>
              <w:rPr>
                <w:rFonts w:ascii="Arial" w:eastAsia="Times New Roman" w:hAnsi="Arial" w:cs="Arial"/>
                <w:b/>
                <w:bCs/>
                <w:sz w:val="18"/>
                <w:lang w:eastAsia="es-CL"/>
              </w:rPr>
            </w:pPr>
            <w:r w:rsidRPr="00121325">
              <w:rPr>
                <w:rFonts w:ascii="Arial" w:eastAsia="Times New Roman" w:hAnsi="Arial" w:cs="Arial"/>
                <w:b/>
                <w:bCs/>
                <w:sz w:val="18"/>
                <w:lang w:eastAsia="es-CL"/>
              </w:rPr>
              <w:t xml:space="preserve">Kits de emergencia: </w:t>
            </w:r>
          </w:p>
        </w:tc>
      </w:tr>
      <w:tr w:rsidR="008C390A" w:rsidRPr="00121325" w14:paraId="43E5FB92" w14:textId="77777777" w:rsidTr="004920AD">
        <w:trPr>
          <w:trHeight w:val="768"/>
        </w:trPr>
        <w:tc>
          <w:tcPr>
            <w:tcW w:w="3576" w:type="pct"/>
            <w:shd w:val="clear" w:color="000000" w:fill="FFFFFF"/>
            <w:vAlign w:val="center"/>
            <w:hideMark/>
          </w:tcPr>
          <w:p w14:paraId="7B47347A"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¿Se han actualizado los planes de respuesta, de manera que los kits de emergencia se hayan adicionado con, a lo menos, alcohol gel, mascarillas, guantes, termómetro, bolsas de basura, entre otros?</w:t>
            </w:r>
          </w:p>
        </w:tc>
        <w:tc>
          <w:tcPr>
            <w:tcW w:w="161" w:type="pct"/>
            <w:shd w:val="clear" w:color="000000" w:fill="FFFFFF"/>
            <w:vAlign w:val="center"/>
            <w:hideMark/>
          </w:tcPr>
          <w:p w14:paraId="75B5361C"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43E9D1D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7C254208"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3C632DE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22D7530A" w14:textId="77777777" w:rsidTr="004920AD">
        <w:trPr>
          <w:trHeight w:val="745"/>
        </w:trPr>
        <w:tc>
          <w:tcPr>
            <w:tcW w:w="3576" w:type="pct"/>
            <w:shd w:val="clear" w:color="000000" w:fill="FFFFFF"/>
            <w:vAlign w:val="center"/>
            <w:hideMark/>
          </w:tcPr>
          <w:p w14:paraId="68F0F065"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planes de respuesta ante emergencias incluyen los datos del o los responsables de la mantención y transporte del kit de emergencia?</w:t>
            </w:r>
          </w:p>
        </w:tc>
        <w:tc>
          <w:tcPr>
            <w:tcW w:w="161" w:type="pct"/>
            <w:shd w:val="clear" w:color="000000" w:fill="FFFFFF"/>
            <w:vAlign w:val="center"/>
            <w:hideMark/>
          </w:tcPr>
          <w:p w14:paraId="7E434328"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75744805"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08FBD6A4"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4065F791"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4CFFE060" w14:textId="77777777" w:rsidTr="004920AD">
        <w:trPr>
          <w:trHeight w:val="600"/>
        </w:trPr>
        <w:tc>
          <w:tcPr>
            <w:tcW w:w="5000" w:type="pct"/>
            <w:gridSpan w:val="5"/>
            <w:shd w:val="clear" w:color="000000" w:fill="F2F2F2"/>
            <w:vAlign w:val="center"/>
            <w:hideMark/>
          </w:tcPr>
          <w:p w14:paraId="3999668C" w14:textId="77777777" w:rsidR="008C390A" w:rsidRPr="00121325" w:rsidRDefault="008C390A" w:rsidP="004920AD">
            <w:pPr>
              <w:jc w:val="both"/>
              <w:rPr>
                <w:rFonts w:ascii="Arial" w:eastAsia="Times New Roman" w:hAnsi="Arial" w:cs="Arial"/>
                <w:b/>
                <w:bCs/>
                <w:sz w:val="18"/>
                <w:lang w:eastAsia="es-CL"/>
              </w:rPr>
            </w:pPr>
            <w:r w:rsidRPr="00121325">
              <w:rPr>
                <w:rFonts w:ascii="Arial" w:eastAsia="Times New Roman" w:hAnsi="Arial" w:cs="Arial"/>
                <w:b/>
                <w:bCs/>
                <w:sz w:val="18"/>
                <w:lang w:eastAsia="es-CL"/>
              </w:rPr>
              <w:t xml:space="preserve">Instalaciones compartidas: </w:t>
            </w:r>
          </w:p>
        </w:tc>
      </w:tr>
      <w:tr w:rsidR="008C390A" w:rsidRPr="00121325" w14:paraId="0AC3C0D5" w14:textId="77777777" w:rsidTr="004920AD">
        <w:trPr>
          <w:trHeight w:val="750"/>
        </w:trPr>
        <w:tc>
          <w:tcPr>
            <w:tcW w:w="3576" w:type="pct"/>
            <w:shd w:val="clear" w:color="000000" w:fill="FFFFFF"/>
            <w:vAlign w:val="center"/>
            <w:hideMark/>
          </w:tcPr>
          <w:p w14:paraId="0F4FA2B6"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Si el centro de trabajo comparte las instalaciones con otras organizaciones, ¿se han establecido acciones de prevención y coordinación en conjunto?</w:t>
            </w:r>
          </w:p>
        </w:tc>
        <w:tc>
          <w:tcPr>
            <w:tcW w:w="161" w:type="pct"/>
            <w:shd w:val="clear" w:color="000000" w:fill="FFFFFF"/>
            <w:vAlign w:val="center"/>
            <w:hideMark/>
          </w:tcPr>
          <w:p w14:paraId="7D21DFCE"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1793CAD0"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BD85379"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55070E7D"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52DB62A2" w14:textId="77777777" w:rsidTr="004920AD">
        <w:trPr>
          <w:trHeight w:val="588"/>
        </w:trPr>
        <w:tc>
          <w:tcPr>
            <w:tcW w:w="5000" w:type="pct"/>
            <w:gridSpan w:val="5"/>
            <w:shd w:val="clear" w:color="000000" w:fill="F2F2F2"/>
            <w:vAlign w:val="center"/>
            <w:hideMark/>
          </w:tcPr>
          <w:p w14:paraId="12C962AE" w14:textId="77777777" w:rsidR="008C390A" w:rsidRPr="00121325" w:rsidRDefault="008C390A" w:rsidP="004920AD">
            <w:pPr>
              <w:jc w:val="both"/>
              <w:rPr>
                <w:rFonts w:ascii="Arial" w:eastAsia="Times New Roman" w:hAnsi="Arial" w:cs="Arial"/>
                <w:b/>
                <w:bCs/>
                <w:sz w:val="18"/>
                <w:lang w:eastAsia="es-CL"/>
              </w:rPr>
            </w:pPr>
            <w:r w:rsidRPr="00121325">
              <w:rPr>
                <w:rFonts w:ascii="Arial" w:eastAsia="Times New Roman" w:hAnsi="Arial" w:cs="Arial"/>
                <w:b/>
                <w:bCs/>
                <w:sz w:val="18"/>
                <w:lang w:eastAsia="es-CL"/>
              </w:rPr>
              <w:t xml:space="preserve">Información y capacitación: </w:t>
            </w:r>
          </w:p>
        </w:tc>
      </w:tr>
      <w:tr w:rsidR="008C390A" w:rsidRPr="00121325" w14:paraId="7D59FD72" w14:textId="77777777" w:rsidTr="004920AD">
        <w:trPr>
          <w:trHeight w:val="888"/>
        </w:trPr>
        <w:tc>
          <w:tcPr>
            <w:tcW w:w="3576" w:type="pct"/>
            <w:shd w:val="clear" w:color="000000" w:fill="FFFFFF"/>
            <w:vAlign w:val="center"/>
            <w:hideMark/>
          </w:tcPr>
          <w:p w14:paraId="4563CE3F"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trabajadores se encuentran informados y capacitados de los planes de respuesta respecto de la amenaza de contagio COVID-19, con otras emergencias que pueden afectar al centro de trabajo de forma paralela?</w:t>
            </w:r>
          </w:p>
        </w:tc>
        <w:tc>
          <w:tcPr>
            <w:tcW w:w="161" w:type="pct"/>
            <w:shd w:val="clear" w:color="000000" w:fill="FFFFFF"/>
            <w:vAlign w:val="center"/>
            <w:hideMark/>
          </w:tcPr>
          <w:p w14:paraId="20EC2839"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1ECFC450"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23AAEDFB"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6F788382"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bl>
    <w:p w14:paraId="005CFBEC" w14:textId="77777777" w:rsidR="008C390A" w:rsidRDefault="008C390A" w:rsidP="008C390A">
      <w:pPr>
        <w:spacing w:after="240"/>
        <w:jc w:val="both"/>
        <w:rPr>
          <w:rFonts w:ascii="Arial" w:hAnsi="Arial" w:cs="Arial"/>
          <w:b/>
          <w:szCs w:val="28"/>
        </w:rPr>
      </w:pPr>
    </w:p>
    <w:p w14:paraId="3436D229" w14:textId="77777777" w:rsidR="00F25F9E" w:rsidRPr="00121325" w:rsidRDefault="00F25F9E" w:rsidP="008C390A">
      <w:pPr>
        <w:spacing w:after="240"/>
        <w:jc w:val="both"/>
        <w:rPr>
          <w:rFonts w:ascii="Arial" w:hAnsi="Arial" w:cs="Arial"/>
          <w:b/>
          <w:szCs w:val="28"/>
        </w:rPr>
      </w:pPr>
    </w:p>
    <w:p w14:paraId="0A3949CE"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t>Anexo 2: Plano de Evacuación</w:t>
      </w:r>
    </w:p>
    <w:p w14:paraId="52D118BC" w14:textId="77777777" w:rsidR="008C390A" w:rsidRPr="00121325" w:rsidRDefault="008C390A" w:rsidP="008C390A">
      <w:pPr>
        <w:spacing w:after="240"/>
        <w:jc w:val="both"/>
        <w:rPr>
          <w:rFonts w:ascii="Arial" w:hAnsi="Arial" w:cs="Arial"/>
          <w:sz w:val="20"/>
          <w:szCs w:val="24"/>
        </w:rPr>
      </w:pPr>
      <w:r w:rsidRPr="00121325">
        <w:rPr>
          <w:rFonts w:ascii="Arial" w:hAnsi="Arial" w:cs="Arial"/>
          <w:sz w:val="20"/>
          <w:szCs w:val="24"/>
        </w:rPr>
        <w:t>Se anexa Plano o Croquis donde se visualizan los riesgos y recursos, respecto de las vías de evacuación y salidas de emergencia o desastre dependiendo del tipo de amenaza. Debe encontrarse en lugares visibles para todos los trabajadores, clientes y externos.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818"/>
        <w:gridCol w:w="2552"/>
      </w:tblGrid>
      <w:tr w:rsidR="004920AD" w:rsidRPr="00121325" w14:paraId="2B18ADD6" w14:textId="77777777" w:rsidTr="00BB103B">
        <w:tc>
          <w:tcPr>
            <w:tcW w:w="4414" w:type="dxa"/>
          </w:tcPr>
          <w:p w14:paraId="3AAED5A8" w14:textId="77777777" w:rsidR="004920AD" w:rsidRPr="00121325" w:rsidRDefault="004920AD" w:rsidP="004920AD">
            <w:pPr>
              <w:rPr>
                <w:rFonts w:ascii="Arial" w:hAnsi="Arial" w:cs="Arial"/>
                <w:b/>
                <w:sz w:val="18"/>
                <w:szCs w:val="20"/>
              </w:rPr>
            </w:pPr>
            <w:r w:rsidRPr="00121325">
              <w:rPr>
                <w:rFonts w:ascii="Arial" w:hAnsi="Arial" w:cs="Arial"/>
                <w:b/>
                <w:sz w:val="18"/>
                <w:szCs w:val="20"/>
              </w:rPr>
              <w:t>1</w:t>
            </w:r>
            <w:r w:rsidRPr="00121325">
              <w:rPr>
                <w:rFonts w:ascii="Arial" w:hAnsi="Arial" w:cs="Arial"/>
                <w:sz w:val="18"/>
                <w:szCs w:val="20"/>
              </w:rPr>
              <w:t>.</w:t>
            </w:r>
            <w:r w:rsidRPr="00121325">
              <w:rPr>
                <w:rFonts w:ascii="Arial" w:hAnsi="Arial" w:cs="Arial"/>
                <w:b/>
                <w:sz w:val="18"/>
                <w:szCs w:val="20"/>
              </w:rPr>
              <w:t>FORMATO</w:t>
            </w:r>
          </w:p>
        </w:tc>
        <w:tc>
          <w:tcPr>
            <w:tcW w:w="4370" w:type="dxa"/>
            <w:gridSpan w:val="2"/>
          </w:tcPr>
          <w:p w14:paraId="604751C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Doble carta, en colores y termo-laminado</w:t>
            </w:r>
          </w:p>
        </w:tc>
      </w:tr>
      <w:tr w:rsidR="004920AD" w:rsidRPr="00121325" w14:paraId="44950F24" w14:textId="77777777" w:rsidTr="00BB103B">
        <w:trPr>
          <w:trHeight w:val="283"/>
        </w:trPr>
        <w:tc>
          <w:tcPr>
            <w:tcW w:w="8784" w:type="dxa"/>
            <w:gridSpan w:val="3"/>
          </w:tcPr>
          <w:p w14:paraId="6CD1B837" w14:textId="77777777" w:rsidR="004920AD" w:rsidRPr="00121325" w:rsidRDefault="004920AD" w:rsidP="004920AD">
            <w:pPr>
              <w:rPr>
                <w:rFonts w:ascii="Arial" w:hAnsi="Arial" w:cs="Arial"/>
                <w:b/>
                <w:sz w:val="18"/>
                <w:szCs w:val="20"/>
              </w:rPr>
            </w:pPr>
            <w:r w:rsidRPr="00121325">
              <w:rPr>
                <w:rFonts w:ascii="Arial" w:hAnsi="Arial" w:cs="Arial"/>
                <w:b/>
                <w:sz w:val="18"/>
                <w:szCs w:val="20"/>
              </w:rPr>
              <w:t>2. CONTENIDOS</w:t>
            </w:r>
          </w:p>
        </w:tc>
      </w:tr>
      <w:tr w:rsidR="004920AD" w:rsidRPr="00121325" w14:paraId="5B695959" w14:textId="77777777" w:rsidTr="00BB103B">
        <w:trPr>
          <w:trHeight w:val="283"/>
        </w:trPr>
        <w:tc>
          <w:tcPr>
            <w:tcW w:w="4414" w:type="dxa"/>
          </w:tcPr>
          <w:p w14:paraId="2572A6FB" w14:textId="77777777" w:rsidR="004920AD" w:rsidRPr="00121325" w:rsidRDefault="004920AD" w:rsidP="004920AD">
            <w:pPr>
              <w:rPr>
                <w:rFonts w:ascii="Arial" w:hAnsi="Arial" w:cs="Arial"/>
                <w:b/>
                <w:sz w:val="18"/>
                <w:szCs w:val="20"/>
              </w:rPr>
            </w:pPr>
            <w:r w:rsidRPr="00121325">
              <w:rPr>
                <w:rFonts w:ascii="Arial" w:hAnsi="Arial" w:cs="Arial"/>
                <w:b/>
                <w:sz w:val="18"/>
                <w:szCs w:val="20"/>
              </w:rPr>
              <w:t>2.1 PLANTAS</w:t>
            </w:r>
          </w:p>
        </w:tc>
        <w:tc>
          <w:tcPr>
            <w:tcW w:w="4370" w:type="dxa"/>
            <w:gridSpan w:val="2"/>
          </w:tcPr>
          <w:p w14:paraId="3A7CA8ED" w14:textId="77777777" w:rsidR="004920AD" w:rsidRPr="00121325" w:rsidRDefault="004920AD" w:rsidP="004920AD">
            <w:pPr>
              <w:rPr>
                <w:rFonts w:ascii="Arial" w:hAnsi="Arial" w:cs="Arial"/>
                <w:sz w:val="18"/>
                <w:szCs w:val="20"/>
              </w:rPr>
            </w:pPr>
            <w:r w:rsidRPr="00121325">
              <w:rPr>
                <w:rFonts w:ascii="Arial" w:hAnsi="Arial" w:cs="Arial"/>
                <w:sz w:val="18"/>
                <w:szCs w:val="20"/>
              </w:rPr>
              <w:t>Por separado una por lámina</w:t>
            </w:r>
          </w:p>
        </w:tc>
      </w:tr>
      <w:tr w:rsidR="004920AD" w:rsidRPr="00121325" w14:paraId="4BB248AE" w14:textId="77777777" w:rsidTr="00BB103B">
        <w:trPr>
          <w:trHeight w:val="283"/>
        </w:trPr>
        <w:tc>
          <w:tcPr>
            <w:tcW w:w="8784" w:type="dxa"/>
            <w:gridSpan w:val="3"/>
          </w:tcPr>
          <w:p w14:paraId="73958F95" w14:textId="77777777" w:rsidR="004920AD" w:rsidRPr="00121325" w:rsidRDefault="004920AD" w:rsidP="004920AD">
            <w:pPr>
              <w:rPr>
                <w:rFonts w:ascii="Arial" w:hAnsi="Arial" w:cs="Arial"/>
                <w:b/>
                <w:sz w:val="18"/>
                <w:szCs w:val="20"/>
              </w:rPr>
            </w:pPr>
            <w:r w:rsidRPr="00121325">
              <w:rPr>
                <w:rFonts w:ascii="Arial" w:hAnsi="Arial" w:cs="Arial"/>
                <w:b/>
                <w:sz w:val="18"/>
                <w:szCs w:val="20"/>
              </w:rPr>
              <w:t>2.2 REPRESENTACIÓN GRÁFICA</w:t>
            </w:r>
          </w:p>
        </w:tc>
      </w:tr>
      <w:tr w:rsidR="004920AD" w:rsidRPr="00121325" w14:paraId="091615CE" w14:textId="77777777" w:rsidTr="00BB103B">
        <w:trPr>
          <w:trHeight w:val="283"/>
        </w:trPr>
        <w:tc>
          <w:tcPr>
            <w:tcW w:w="8784" w:type="dxa"/>
            <w:gridSpan w:val="3"/>
          </w:tcPr>
          <w:p w14:paraId="119B174D" w14:textId="77777777" w:rsidR="004920AD" w:rsidRPr="00121325" w:rsidRDefault="004920AD" w:rsidP="004920AD">
            <w:pPr>
              <w:rPr>
                <w:rFonts w:ascii="Arial" w:hAnsi="Arial" w:cs="Arial"/>
                <w:sz w:val="18"/>
                <w:szCs w:val="20"/>
              </w:rPr>
            </w:pPr>
            <w:r w:rsidRPr="00121325">
              <w:rPr>
                <w:rFonts w:ascii="Arial" w:hAnsi="Arial" w:cs="Arial"/>
                <w:sz w:val="18"/>
                <w:szCs w:val="20"/>
              </w:rPr>
              <w:t>Plantas desvestidas</w:t>
            </w:r>
            <w:r w:rsidRPr="00121325">
              <w:rPr>
                <w:rStyle w:val="Refdenotaalpie"/>
                <w:rFonts w:ascii="Arial" w:hAnsi="Arial" w:cs="Arial"/>
                <w:sz w:val="18"/>
                <w:szCs w:val="20"/>
              </w:rPr>
              <w:footnoteReference w:id="5"/>
            </w:r>
            <w:r w:rsidRPr="00121325">
              <w:rPr>
                <w:rFonts w:ascii="Arial" w:hAnsi="Arial" w:cs="Arial"/>
                <w:sz w:val="18"/>
                <w:szCs w:val="20"/>
              </w:rPr>
              <w:t xml:space="preserve"> y libres de mobiliario, excepto baños, cocinas y lugares en que existan artefactos a gas</w:t>
            </w:r>
          </w:p>
        </w:tc>
      </w:tr>
      <w:tr w:rsidR="004920AD" w:rsidRPr="00121325" w14:paraId="0C61F662" w14:textId="77777777" w:rsidTr="00BB103B">
        <w:trPr>
          <w:trHeight w:val="283"/>
        </w:trPr>
        <w:tc>
          <w:tcPr>
            <w:tcW w:w="8784" w:type="dxa"/>
            <w:gridSpan w:val="3"/>
          </w:tcPr>
          <w:p w14:paraId="2F4F32F0" w14:textId="77777777" w:rsidR="004920AD" w:rsidRPr="00121325" w:rsidRDefault="004920AD" w:rsidP="004920AD">
            <w:pPr>
              <w:rPr>
                <w:rFonts w:ascii="Arial" w:hAnsi="Arial" w:cs="Arial"/>
                <w:b/>
                <w:sz w:val="18"/>
                <w:szCs w:val="20"/>
              </w:rPr>
            </w:pPr>
            <w:r w:rsidRPr="00121325">
              <w:rPr>
                <w:rFonts w:ascii="Arial" w:hAnsi="Arial" w:cs="Arial"/>
                <w:b/>
                <w:sz w:val="18"/>
                <w:szCs w:val="20"/>
              </w:rPr>
              <w:t>2.3 SEGREGACION DE PARAMENTOS VERTICALES</w:t>
            </w:r>
          </w:p>
        </w:tc>
      </w:tr>
      <w:tr w:rsidR="004920AD" w:rsidRPr="00121325" w14:paraId="19BDE78A" w14:textId="77777777" w:rsidTr="00BB103B">
        <w:tc>
          <w:tcPr>
            <w:tcW w:w="4414" w:type="dxa"/>
          </w:tcPr>
          <w:p w14:paraId="2535D53C" w14:textId="77777777" w:rsidR="004920AD" w:rsidRPr="00121325" w:rsidRDefault="004920AD" w:rsidP="004920AD">
            <w:pPr>
              <w:rPr>
                <w:rFonts w:ascii="Arial" w:hAnsi="Arial" w:cs="Arial"/>
                <w:sz w:val="18"/>
                <w:szCs w:val="20"/>
              </w:rPr>
            </w:pPr>
            <w:r w:rsidRPr="00121325">
              <w:rPr>
                <w:rFonts w:ascii="Arial" w:hAnsi="Arial" w:cs="Arial"/>
                <w:sz w:val="18"/>
                <w:szCs w:val="20"/>
              </w:rPr>
              <w:t>Muro No Colapsable</w:t>
            </w:r>
          </w:p>
          <w:p w14:paraId="1D422B27" w14:textId="77777777" w:rsidR="004920AD" w:rsidRPr="00121325" w:rsidRDefault="004920AD" w:rsidP="004920AD">
            <w:pPr>
              <w:rPr>
                <w:rFonts w:ascii="Arial" w:hAnsi="Arial" w:cs="Arial"/>
                <w:sz w:val="18"/>
                <w:szCs w:val="20"/>
              </w:rPr>
            </w:pPr>
            <w:r w:rsidRPr="00121325">
              <w:rPr>
                <w:rFonts w:ascii="Arial" w:hAnsi="Arial" w:cs="Arial"/>
                <w:sz w:val="18"/>
                <w:szCs w:val="20"/>
              </w:rPr>
              <w:t>(muy difícil de ser atravesado en labores de rescate; por ejemplo hormigón)</w:t>
            </w:r>
          </w:p>
        </w:tc>
        <w:tc>
          <w:tcPr>
            <w:tcW w:w="4370" w:type="dxa"/>
            <w:gridSpan w:val="2"/>
          </w:tcPr>
          <w:p w14:paraId="0E7E2E2B" w14:textId="77777777" w:rsidR="004920AD" w:rsidRPr="00121325" w:rsidRDefault="004920AD" w:rsidP="004920AD">
            <w:pPr>
              <w:rPr>
                <w:rFonts w:ascii="Arial" w:hAnsi="Arial" w:cs="Arial"/>
                <w:sz w:val="18"/>
                <w:szCs w:val="20"/>
              </w:rPr>
            </w:pPr>
            <w:r w:rsidRPr="00121325">
              <w:rPr>
                <w:rFonts w:ascii="Arial" w:hAnsi="Arial" w:cs="Arial"/>
                <w:noProof/>
                <w:sz w:val="18"/>
                <w:szCs w:val="20"/>
                <w:lang w:val="es-CL" w:eastAsia="es-CL"/>
              </w:rPr>
              <mc:AlternateContent>
                <mc:Choice Requires="wps">
                  <w:drawing>
                    <wp:anchor distT="0" distB="0" distL="114300" distR="114300" simplePos="0" relativeHeight="251673600" behindDoc="0" locked="0" layoutInCell="1" allowOverlap="1" wp14:anchorId="24A9DA80" wp14:editId="26D2F454">
                      <wp:simplePos x="0" y="0"/>
                      <wp:positionH relativeFrom="column">
                        <wp:posOffset>531495</wp:posOffset>
                      </wp:positionH>
                      <wp:positionV relativeFrom="paragraph">
                        <wp:posOffset>50800</wp:posOffset>
                      </wp:positionV>
                      <wp:extent cx="1190625" cy="29527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1190625" cy="295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76B3A" id="Rectángulo 3" o:spid="_x0000_s1026" style="position:absolute;margin-left:41.85pt;margin-top:4pt;width:93.7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" fillcolor="black [3200]" strokecolor="black [1600]" strokeweight="2pt"/>
                  </w:pict>
                </mc:Fallback>
              </mc:AlternateContent>
            </w:r>
          </w:p>
        </w:tc>
      </w:tr>
      <w:tr w:rsidR="004920AD" w:rsidRPr="00121325" w14:paraId="1B66E45D" w14:textId="77777777" w:rsidTr="00BB103B">
        <w:tc>
          <w:tcPr>
            <w:tcW w:w="4414" w:type="dxa"/>
          </w:tcPr>
          <w:p w14:paraId="25684A4A" w14:textId="77777777" w:rsidR="004920AD" w:rsidRPr="00121325" w:rsidRDefault="004920AD" w:rsidP="004920AD">
            <w:pPr>
              <w:rPr>
                <w:rFonts w:ascii="Arial" w:hAnsi="Arial" w:cs="Arial"/>
                <w:sz w:val="18"/>
                <w:szCs w:val="20"/>
              </w:rPr>
            </w:pPr>
            <w:r w:rsidRPr="00121325">
              <w:rPr>
                <w:rFonts w:ascii="Arial" w:hAnsi="Arial" w:cs="Arial"/>
                <w:sz w:val="18"/>
                <w:szCs w:val="20"/>
              </w:rPr>
              <w:t>Muro colapsable</w:t>
            </w:r>
          </w:p>
          <w:p w14:paraId="2CF6B25B" w14:textId="77777777" w:rsidR="004920AD" w:rsidRPr="00121325" w:rsidRDefault="004920AD" w:rsidP="004920AD">
            <w:pPr>
              <w:rPr>
                <w:rFonts w:ascii="Arial" w:hAnsi="Arial" w:cs="Arial"/>
                <w:sz w:val="18"/>
                <w:szCs w:val="20"/>
              </w:rPr>
            </w:pPr>
            <w:r w:rsidRPr="00121325">
              <w:rPr>
                <w:rFonts w:ascii="Arial" w:hAnsi="Arial" w:cs="Arial"/>
                <w:sz w:val="18"/>
                <w:szCs w:val="20"/>
              </w:rPr>
              <w:t>(factible de ser atravesado con rapidez durante labores de rescate)</w:t>
            </w:r>
          </w:p>
        </w:tc>
        <w:tc>
          <w:tcPr>
            <w:tcW w:w="4370" w:type="dxa"/>
            <w:gridSpan w:val="2"/>
          </w:tcPr>
          <w:p w14:paraId="0F250CC0"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9744" behindDoc="0" locked="0" layoutInCell="1" allowOverlap="1" wp14:anchorId="06E2AAD7" wp14:editId="05F40154">
                      <wp:simplePos x="0" y="0"/>
                      <wp:positionH relativeFrom="column">
                        <wp:posOffset>529506</wp:posOffset>
                      </wp:positionH>
                      <wp:positionV relativeFrom="paragraph">
                        <wp:posOffset>169210</wp:posOffset>
                      </wp:positionV>
                      <wp:extent cx="1242204" cy="215660"/>
                      <wp:effectExtent l="0" t="0" r="15240" b="13335"/>
                      <wp:wrapNone/>
                      <wp:docPr id="52" name="Rectángulo 52"/>
                      <wp:cNvGraphicFramePr/>
                      <a:graphic xmlns:a="http://schemas.openxmlformats.org/drawingml/2006/main">
                        <a:graphicData uri="http://schemas.microsoft.com/office/word/2010/wordprocessingShape">
                          <wps:wsp>
                            <wps:cNvSpPr/>
                            <wps:spPr>
                              <a:xfrm>
                                <a:off x="0" y="0"/>
                                <a:ext cx="1242204" cy="215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20867" id="Rectángulo 52" o:spid="_x0000_s1026" style="position:absolute;margin-left:41.7pt;margin-top:13.3pt;width:97.8pt;height:1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" filled="f" strokecolor="black [3213]" strokeweight="1pt"/>
                  </w:pict>
                </mc:Fallback>
              </mc:AlternateContent>
            </w:r>
          </w:p>
        </w:tc>
      </w:tr>
      <w:tr w:rsidR="004920AD" w:rsidRPr="00121325" w14:paraId="00D35755" w14:textId="77777777" w:rsidTr="00BB103B">
        <w:trPr>
          <w:trHeight w:val="283"/>
        </w:trPr>
        <w:tc>
          <w:tcPr>
            <w:tcW w:w="8784" w:type="dxa"/>
            <w:gridSpan w:val="3"/>
          </w:tcPr>
          <w:p w14:paraId="5553899E" w14:textId="77777777" w:rsidR="004920AD" w:rsidRPr="00121325" w:rsidRDefault="004920AD" w:rsidP="004920AD">
            <w:pPr>
              <w:rPr>
                <w:rFonts w:ascii="Arial" w:hAnsi="Arial" w:cs="Arial"/>
                <w:b/>
                <w:sz w:val="18"/>
                <w:szCs w:val="20"/>
              </w:rPr>
            </w:pPr>
            <w:r w:rsidRPr="00121325">
              <w:rPr>
                <w:rFonts w:ascii="Arial" w:hAnsi="Arial" w:cs="Arial"/>
                <w:b/>
                <w:sz w:val="18"/>
                <w:szCs w:val="20"/>
              </w:rPr>
              <w:t>2.4 SIMBOLOGIA PARA ÁREAS INTERIORES Y EXERIORES DE UN EDIFICIO</w:t>
            </w:r>
          </w:p>
        </w:tc>
      </w:tr>
      <w:tr w:rsidR="004920AD" w:rsidRPr="00121325" w14:paraId="5E7CF17C" w14:textId="77777777" w:rsidTr="00BB103B">
        <w:tc>
          <w:tcPr>
            <w:tcW w:w="4414" w:type="dxa"/>
          </w:tcPr>
          <w:p w14:paraId="46C9FEB1" w14:textId="77777777" w:rsidR="004920AD" w:rsidRPr="00121325" w:rsidRDefault="004920AD" w:rsidP="004920AD">
            <w:pPr>
              <w:rPr>
                <w:rFonts w:ascii="Arial" w:hAnsi="Arial" w:cs="Arial"/>
                <w:sz w:val="18"/>
                <w:szCs w:val="20"/>
              </w:rPr>
            </w:pPr>
            <w:r w:rsidRPr="00121325">
              <w:rPr>
                <w:rFonts w:ascii="Arial" w:hAnsi="Arial" w:cs="Arial"/>
                <w:sz w:val="18"/>
                <w:szCs w:val="20"/>
              </w:rPr>
              <w:t>Espacios Comunes</w:t>
            </w:r>
          </w:p>
        </w:tc>
        <w:tc>
          <w:tcPr>
            <w:tcW w:w="4370" w:type="dxa"/>
            <w:gridSpan w:val="2"/>
          </w:tcPr>
          <w:p w14:paraId="4E3CA996"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4624" behindDoc="0" locked="0" layoutInCell="1" allowOverlap="1" wp14:anchorId="3B8236C8" wp14:editId="7CE39993">
                      <wp:simplePos x="0" y="0"/>
                      <wp:positionH relativeFrom="column">
                        <wp:posOffset>1202442</wp:posOffset>
                      </wp:positionH>
                      <wp:positionV relativeFrom="paragraph">
                        <wp:posOffset>146492</wp:posOffset>
                      </wp:positionV>
                      <wp:extent cx="286246" cy="238539"/>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286246" cy="238539"/>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CEA3F" id="Rectángulo 5" o:spid="_x0000_s1026" style="position:absolute;margin-left:94.7pt;margin-top:11.55pt;width:22.55pt;height:18.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" fillcolor="yellow" strokecolor="black [3213]" strokeweight="2pt"/>
                  </w:pict>
                </mc:Fallback>
              </mc:AlternateContent>
            </w:r>
            <w:r w:rsidRPr="00121325">
              <w:rPr>
                <w:rFonts w:ascii="Arial" w:hAnsi="Arial" w:cs="Arial"/>
                <w:noProof/>
                <w:sz w:val="18"/>
                <w:szCs w:val="20"/>
                <w:lang w:eastAsia="es-CL"/>
              </w:rPr>
              <w:t>amarillo</w:t>
            </w:r>
          </w:p>
          <w:p w14:paraId="0842CA45"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 xml:space="preserve">código color </w:t>
            </w:r>
          </w:p>
          <w:p w14:paraId="0556665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R:255</w:t>
            </w:r>
          </w:p>
          <w:p w14:paraId="5EA04CE7"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V:255</w:t>
            </w:r>
          </w:p>
          <w:p w14:paraId="46B31016"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A:153</w:t>
            </w:r>
          </w:p>
        </w:tc>
      </w:tr>
      <w:tr w:rsidR="004920AD" w:rsidRPr="00121325" w14:paraId="36A0BCB5" w14:textId="77777777" w:rsidTr="00BB103B">
        <w:tc>
          <w:tcPr>
            <w:tcW w:w="4414" w:type="dxa"/>
          </w:tcPr>
          <w:p w14:paraId="7A49058C" w14:textId="77777777" w:rsidR="004920AD" w:rsidRPr="00121325" w:rsidRDefault="004920AD" w:rsidP="004920AD">
            <w:pPr>
              <w:rPr>
                <w:rFonts w:ascii="Arial" w:hAnsi="Arial" w:cs="Arial"/>
                <w:sz w:val="18"/>
                <w:szCs w:val="20"/>
              </w:rPr>
            </w:pPr>
            <w:r w:rsidRPr="00121325">
              <w:rPr>
                <w:rFonts w:ascii="Arial" w:hAnsi="Arial" w:cs="Arial"/>
                <w:sz w:val="18"/>
                <w:szCs w:val="20"/>
              </w:rPr>
              <w:t>Zona vertical de seguridad</w:t>
            </w:r>
          </w:p>
        </w:tc>
        <w:tc>
          <w:tcPr>
            <w:tcW w:w="4370" w:type="dxa"/>
            <w:gridSpan w:val="2"/>
          </w:tcPr>
          <w:p w14:paraId="5E66D47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verde</w:t>
            </w:r>
          </w:p>
          <w:p w14:paraId="29F1451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5648" behindDoc="0" locked="0" layoutInCell="1" allowOverlap="1" wp14:anchorId="7BD77414" wp14:editId="4287A718">
                      <wp:simplePos x="0" y="0"/>
                      <wp:positionH relativeFrom="column">
                        <wp:posOffset>1206059</wp:posOffset>
                      </wp:positionH>
                      <wp:positionV relativeFrom="paragraph">
                        <wp:posOffset>6985</wp:posOffset>
                      </wp:positionV>
                      <wp:extent cx="286246" cy="238539"/>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286246" cy="23853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E5992" id="Rectángulo 6" o:spid="_x0000_s1026" style="position:absolute;margin-left:94.95pt;margin-top:.55pt;width:22.55pt;height:18.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" fillcolor="#f79646 [3209]" strokecolor="black [3213]" strokeweight="2pt"/>
                  </w:pict>
                </mc:Fallback>
              </mc:AlternateContent>
            </w:r>
            <w:r w:rsidRPr="00121325">
              <w:rPr>
                <w:rFonts w:ascii="Arial" w:hAnsi="Arial" w:cs="Arial"/>
                <w:noProof/>
                <w:sz w:val="18"/>
                <w:szCs w:val="20"/>
                <w:lang w:eastAsia="es-CL"/>
              </w:rPr>
              <w:t>código color</w:t>
            </w:r>
          </w:p>
          <w:p w14:paraId="27F3C910"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R:159</w:t>
            </w:r>
          </w:p>
          <w:p w14:paraId="4E753883"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V:255</w:t>
            </w:r>
          </w:p>
          <w:p w14:paraId="0205E14B"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A:127</w:t>
            </w:r>
          </w:p>
        </w:tc>
      </w:tr>
      <w:tr w:rsidR="004920AD" w:rsidRPr="00121325" w14:paraId="5F1BD97B" w14:textId="77777777" w:rsidTr="00BB103B">
        <w:tc>
          <w:tcPr>
            <w:tcW w:w="4414" w:type="dxa"/>
          </w:tcPr>
          <w:p w14:paraId="4F744A04" w14:textId="77777777" w:rsidR="004920AD" w:rsidRPr="00121325" w:rsidRDefault="004920AD" w:rsidP="004920AD">
            <w:pPr>
              <w:rPr>
                <w:rFonts w:ascii="Arial" w:hAnsi="Arial" w:cs="Arial"/>
                <w:sz w:val="18"/>
                <w:szCs w:val="20"/>
              </w:rPr>
            </w:pPr>
            <w:r w:rsidRPr="00121325">
              <w:rPr>
                <w:rFonts w:ascii="Arial" w:hAnsi="Arial" w:cs="Arial"/>
                <w:sz w:val="18"/>
                <w:szCs w:val="20"/>
              </w:rPr>
              <w:t>Circulación vehicular +  estacionamientos</w:t>
            </w:r>
          </w:p>
        </w:tc>
        <w:tc>
          <w:tcPr>
            <w:tcW w:w="4370" w:type="dxa"/>
            <w:gridSpan w:val="2"/>
          </w:tcPr>
          <w:p w14:paraId="3B48594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Gris</w:t>
            </w:r>
          </w:p>
          <w:p w14:paraId="61954910"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6672" behindDoc="0" locked="0" layoutInCell="1" allowOverlap="1" wp14:anchorId="28404839" wp14:editId="692225F3">
                      <wp:simplePos x="0" y="0"/>
                      <wp:positionH relativeFrom="column">
                        <wp:posOffset>1206059</wp:posOffset>
                      </wp:positionH>
                      <wp:positionV relativeFrom="paragraph">
                        <wp:posOffset>635</wp:posOffset>
                      </wp:positionV>
                      <wp:extent cx="286246" cy="238539"/>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286246" cy="23853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BEE76" id="Rectángulo 7" o:spid="_x0000_s1026" style="position:absolute;margin-left:94.95pt;margin-top:.05pt;width:22.55pt;height:18.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" fillcolor="#ddd8c2 [2894]" strokecolor="black [3213]" strokeweight="2pt"/>
                  </w:pict>
                </mc:Fallback>
              </mc:AlternateContent>
            </w:r>
            <w:r w:rsidRPr="00121325">
              <w:rPr>
                <w:rFonts w:ascii="Arial" w:hAnsi="Arial" w:cs="Arial"/>
                <w:noProof/>
                <w:sz w:val="18"/>
                <w:szCs w:val="20"/>
                <w:lang w:eastAsia="es-CL"/>
              </w:rPr>
              <w:t>código color</w:t>
            </w:r>
          </w:p>
          <w:p w14:paraId="3720CFF7"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 204</w:t>
            </w:r>
          </w:p>
          <w:p w14:paraId="00D718D1"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 204</w:t>
            </w:r>
          </w:p>
          <w:p w14:paraId="56DFB47C"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 204</w:t>
            </w:r>
          </w:p>
        </w:tc>
      </w:tr>
      <w:tr w:rsidR="004920AD" w:rsidRPr="00121325" w14:paraId="6696CFE4" w14:textId="77777777" w:rsidTr="00BB103B">
        <w:tc>
          <w:tcPr>
            <w:tcW w:w="4414" w:type="dxa"/>
          </w:tcPr>
          <w:p w14:paraId="4A732038" w14:textId="77777777" w:rsidR="004920AD" w:rsidRPr="00121325" w:rsidRDefault="004920AD" w:rsidP="004920AD">
            <w:pPr>
              <w:rPr>
                <w:rFonts w:ascii="Arial" w:hAnsi="Arial" w:cs="Arial"/>
                <w:sz w:val="18"/>
                <w:szCs w:val="20"/>
              </w:rPr>
            </w:pPr>
            <w:r w:rsidRPr="00121325">
              <w:rPr>
                <w:rFonts w:ascii="Arial" w:hAnsi="Arial" w:cs="Arial"/>
                <w:sz w:val="18"/>
                <w:szCs w:val="20"/>
              </w:rPr>
              <w:t>Vanos y ventanas con comunicación interior – exterior</w:t>
            </w:r>
          </w:p>
        </w:tc>
        <w:tc>
          <w:tcPr>
            <w:tcW w:w="4370" w:type="dxa"/>
            <w:gridSpan w:val="2"/>
          </w:tcPr>
          <w:p w14:paraId="3DA7EAB2"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Azul</w:t>
            </w:r>
          </w:p>
          <w:p w14:paraId="6DE38D25"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7696" behindDoc="0" locked="0" layoutInCell="1" allowOverlap="1" wp14:anchorId="62E1B0C0" wp14:editId="5E16BA23">
                      <wp:simplePos x="0" y="0"/>
                      <wp:positionH relativeFrom="column">
                        <wp:posOffset>987756</wp:posOffset>
                      </wp:positionH>
                      <wp:positionV relativeFrom="paragraph">
                        <wp:posOffset>139921</wp:posOffset>
                      </wp:positionV>
                      <wp:extent cx="1081378" cy="302149"/>
                      <wp:effectExtent l="0" t="19050" r="43180" b="41275"/>
                      <wp:wrapNone/>
                      <wp:docPr id="8" name="Flecha derecha 8"/>
                      <wp:cNvGraphicFramePr/>
                      <a:graphic xmlns:a="http://schemas.openxmlformats.org/drawingml/2006/main">
                        <a:graphicData uri="http://schemas.microsoft.com/office/word/2010/wordprocessingShape">
                          <wps:wsp>
                            <wps:cNvSpPr/>
                            <wps:spPr>
                              <a:xfrm>
                                <a:off x="0" y="0"/>
                                <a:ext cx="1081378" cy="3021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FED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77.8pt;margin-top:11pt;width:85.15pt;height:23.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" adj="18582" fillcolor="#4f81bd [3204]" strokecolor="#243f60 [1604]" strokeweight="2pt"/>
                  </w:pict>
                </mc:Fallback>
              </mc:AlternateContent>
            </w:r>
            <w:r w:rsidRPr="00121325">
              <w:rPr>
                <w:rFonts w:ascii="Arial" w:hAnsi="Arial" w:cs="Arial"/>
                <w:noProof/>
                <w:sz w:val="18"/>
                <w:szCs w:val="20"/>
                <w:lang w:eastAsia="es-CL"/>
              </w:rPr>
              <w:t>código color</w:t>
            </w:r>
          </w:p>
          <w:p w14:paraId="4DAAC68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 0</w:t>
            </w:r>
          </w:p>
          <w:p w14:paraId="2B8E9C62"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 0</w:t>
            </w:r>
          </w:p>
          <w:p w14:paraId="19121AB2"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 255</w:t>
            </w:r>
          </w:p>
        </w:tc>
      </w:tr>
      <w:tr w:rsidR="004920AD" w:rsidRPr="00121325" w14:paraId="43D45F21" w14:textId="77777777" w:rsidTr="00BB103B">
        <w:tc>
          <w:tcPr>
            <w:tcW w:w="4414" w:type="dxa"/>
          </w:tcPr>
          <w:p w14:paraId="42B244A1" w14:textId="77777777" w:rsidR="004920AD" w:rsidRPr="00121325" w:rsidRDefault="004920AD" w:rsidP="004920AD">
            <w:pPr>
              <w:rPr>
                <w:rFonts w:ascii="Arial" w:hAnsi="Arial" w:cs="Arial"/>
                <w:sz w:val="18"/>
                <w:szCs w:val="20"/>
              </w:rPr>
            </w:pPr>
            <w:r w:rsidRPr="00121325">
              <w:rPr>
                <w:rFonts w:ascii="Arial" w:hAnsi="Arial" w:cs="Arial"/>
                <w:sz w:val="18"/>
                <w:szCs w:val="20"/>
              </w:rPr>
              <w:t xml:space="preserve">Vías de evacuación </w:t>
            </w:r>
          </w:p>
          <w:p w14:paraId="4BFFB66B" w14:textId="77777777" w:rsidR="004920AD" w:rsidRPr="00121325" w:rsidRDefault="004920AD" w:rsidP="004920AD">
            <w:pPr>
              <w:rPr>
                <w:rFonts w:ascii="Arial" w:hAnsi="Arial" w:cs="Arial"/>
                <w:sz w:val="18"/>
                <w:szCs w:val="20"/>
              </w:rPr>
            </w:pPr>
            <w:r w:rsidRPr="00121325">
              <w:rPr>
                <w:rFonts w:ascii="Arial" w:hAnsi="Arial" w:cs="Arial"/>
                <w:sz w:val="18"/>
                <w:szCs w:val="20"/>
              </w:rPr>
              <w:t>Circulación hacia zona vertical y salida</w:t>
            </w:r>
          </w:p>
        </w:tc>
        <w:tc>
          <w:tcPr>
            <w:tcW w:w="4370" w:type="dxa"/>
            <w:gridSpan w:val="2"/>
          </w:tcPr>
          <w:p w14:paraId="2C061039"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Verde</w:t>
            </w:r>
          </w:p>
          <w:p w14:paraId="7FA91D0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código color</w:t>
            </w:r>
          </w:p>
          <w:p w14:paraId="15CB192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8720" behindDoc="0" locked="0" layoutInCell="1" allowOverlap="1" wp14:anchorId="3B46EB46" wp14:editId="28EFA8E8">
                      <wp:simplePos x="0" y="0"/>
                      <wp:positionH relativeFrom="column">
                        <wp:posOffset>1035463</wp:posOffset>
                      </wp:positionH>
                      <wp:positionV relativeFrom="paragraph">
                        <wp:posOffset>51656</wp:posOffset>
                      </wp:positionV>
                      <wp:extent cx="1089329" cy="7951"/>
                      <wp:effectExtent l="0" t="133350" r="0" b="125730"/>
                      <wp:wrapNone/>
                      <wp:docPr id="10" name="Conector recto de flecha 10"/>
                      <wp:cNvGraphicFramePr/>
                      <a:graphic xmlns:a="http://schemas.openxmlformats.org/drawingml/2006/main">
                        <a:graphicData uri="http://schemas.microsoft.com/office/word/2010/wordprocessingShape">
                          <wps:wsp>
                            <wps:cNvCnPr/>
                            <wps:spPr>
                              <a:xfrm flipV="1">
                                <a:off x="0" y="0"/>
                                <a:ext cx="1089329" cy="7951"/>
                              </a:xfrm>
                              <a:prstGeom prst="straightConnector1">
                                <a:avLst/>
                              </a:prstGeom>
                              <a:ln w="3810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type w14:anchorId="49D65610" id="_x0000_t32" coordsize="21600,21600" o:spt="32" o:oned="t" path="m,l21600,21600e" filled="f">
                      <v:path arrowok="t" fillok="f" o:connecttype="none"/>
                      <o:lock v:ext="edit" shapetype="t"/>
                    </v:shapetype>
                    <v:shape id="Conector recto de flecha 10" o:spid="_x0000_s1026" type="#_x0000_t32" style="position:absolute;margin-left:81.55pt;margin-top:4.05pt;width:85.75pt;height:.6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" strokecolor="#f79646 [3209]" strokeweight="3pt">
                      <v:stroke endarrow="open"/>
                    </v:shape>
                  </w:pict>
                </mc:Fallback>
              </mc:AlternateContent>
            </w:r>
            <w:r w:rsidRPr="00121325">
              <w:rPr>
                <w:rFonts w:ascii="Arial" w:hAnsi="Arial" w:cs="Arial"/>
                <w:noProof/>
                <w:sz w:val="18"/>
                <w:szCs w:val="20"/>
                <w:lang w:eastAsia="es-CL"/>
              </w:rPr>
              <w:t>R: 0</w:t>
            </w:r>
          </w:p>
          <w:p w14:paraId="2B904921"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 153</w:t>
            </w:r>
          </w:p>
          <w:p w14:paraId="595242AA"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 0</w:t>
            </w:r>
          </w:p>
        </w:tc>
      </w:tr>
      <w:tr w:rsidR="004920AD" w:rsidRPr="00121325" w14:paraId="30E0F8FF" w14:textId="77777777" w:rsidTr="00BB103B">
        <w:tc>
          <w:tcPr>
            <w:tcW w:w="4414" w:type="dxa"/>
          </w:tcPr>
          <w:p w14:paraId="455259FE" w14:textId="77777777" w:rsidR="004920AD" w:rsidRPr="00121325" w:rsidRDefault="004920AD" w:rsidP="004920AD">
            <w:pPr>
              <w:rPr>
                <w:rFonts w:ascii="Arial" w:hAnsi="Arial" w:cs="Arial"/>
                <w:sz w:val="20"/>
              </w:rPr>
            </w:pPr>
            <w:r w:rsidRPr="00121325">
              <w:rPr>
                <w:rFonts w:ascii="Arial" w:hAnsi="Arial" w:cs="Arial"/>
                <w:sz w:val="18"/>
                <w:szCs w:val="20"/>
              </w:rPr>
              <w:br w:type="page"/>
            </w:r>
          </w:p>
          <w:p w14:paraId="0353396C" w14:textId="77777777" w:rsidR="004920AD" w:rsidRPr="00121325" w:rsidRDefault="004920AD" w:rsidP="004920AD">
            <w:pPr>
              <w:rPr>
                <w:rFonts w:ascii="Arial" w:hAnsi="Arial" w:cs="Arial"/>
                <w:sz w:val="20"/>
              </w:rPr>
            </w:pPr>
          </w:p>
          <w:p w14:paraId="2ACE970A" w14:textId="77777777" w:rsidR="004920AD" w:rsidRPr="00121325" w:rsidRDefault="004920AD" w:rsidP="004920AD">
            <w:pPr>
              <w:rPr>
                <w:rFonts w:ascii="Arial" w:hAnsi="Arial" w:cs="Arial"/>
                <w:sz w:val="20"/>
              </w:rPr>
            </w:pPr>
          </w:p>
          <w:p w14:paraId="528513F4" w14:textId="77777777" w:rsidR="004920AD" w:rsidRPr="00121325" w:rsidRDefault="004920AD" w:rsidP="004920AD">
            <w:pPr>
              <w:rPr>
                <w:rFonts w:ascii="Arial" w:hAnsi="Arial" w:cs="Arial"/>
                <w:sz w:val="20"/>
              </w:rPr>
            </w:pPr>
            <w:r w:rsidRPr="00121325">
              <w:rPr>
                <w:rFonts w:ascii="Arial" w:hAnsi="Arial" w:cs="Arial"/>
                <w:sz w:val="20"/>
              </w:rPr>
              <w:t>Artefactos a combustión (cocinas, calefactores murales, calefón, caldera)</w:t>
            </w:r>
          </w:p>
          <w:p w14:paraId="565B66C2" w14:textId="77777777" w:rsidR="004920AD" w:rsidRPr="00121325" w:rsidRDefault="004920AD" w:rsidP="004920AD">
            <w:pPr>
              <w:rPr>
                <w:rFonts w:ascii="Arial" w:hAnsi="Arial" w:cs="Arial"/>
                <w:sz w:val="20"/>
              </w:rPr>
            </w:pPr>
          </w:p>
          <w:p w14:paraId="0B8208A1" w14:textId="77777777" w:rsidR="004920AD" w:rsidRPr="00121325" w:rsidRDefault="004920AD" w:rsidP="004920AD">
            <w:pPr>
              <w:rPr>
                <w:rFonts w:ascii="Arial" w:hAnsi="Arial" w:cs="Arial"/>
                <w:sz w:val="20"/>
              </w:rPr>
            </w:pPr>
          </w:p>
          <w:p w14:paraId="1691CE66" w14:textId="77777777" w:rsidR="004920AD" w:rsidRPr="00121325" w:rsidRDefault="004920AD" w:rsidP="004920AD">
            <w:pPr>
              <w:rPr>
                <w:rFonts w:ascii="Arial" w:hAnsi="Arial" w:cs="Arial"/>
                <w:sz w:val="20"/>
              </w:rPr>
            </w:pPr>
          </w:p>
          <w:p w14:paraId="72A7E496" w14:textId="77777777" w:rsidR="004920AD" w:rsidRPr="00121325" w:rsidRDefault="004920AD" w:rsidP="004920AD">
            <w:pPr>
              <w:rPr>
                <w:rFonts w:ascii="Arial" w:hAnsi="Arial" w:cs="Arial"/>
                <w:sz w:val="20"/>
              </w:rPr>
            </w:pPr>
          </w:p>
          <w:p w14:paraId="2DF93DE9" w14:textId="77777777" w:rsidR="004920AD" w:rsidRPr="00121325" w:rsidRDefault="004920AD" w:rsidP="004920AD">
            <w:pPr>
              <w:rPr>
                <w:rFonts w:ascii="Arial" w:hAnsi="Arial" w:cs="Arial"/>
                <w:sz w:val="20"/>
              </w:rPr>
            </w:pPr>
            <w:r w:rsidRPr="00121325">
              <w:rPr>
                <w:rFonts w:ascii="Arial" w:hAnsi="Arial" w:cs="Arial"/>
                <w:sz w:val="20"/>
              </w:rPr>
              <w:t xml:space="preserve"> </w:t>
            </w:r>
          </w:p>
        </w:tc>
        <w:tc>
          <w:tcPr>
            <w:tcW w:w="4370" w:type="dxa"/>
            <w:gridSpan w:val="2"/>
          </w:tcPr>
          <w:p w14:paraId="4DC8F161" w14:textId="77777777" w:rsidR="004920AD" w:rsidRPr="00121325" w:rsidRDefault="004920AD" w:rsidP="004920AD">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25B49AB6" wp14:editId="1BCB761C">
                  <wp:extent cx="2020570" cy="1578560"/>
                  <wp:effectExtent l="0" t="0" r="0" b="317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24"/>
                          <a:srcRect l="39423" t="30185" r="24082" b="19321"/>
                          <a:stretch/>
                        </pic:blipFill>
                        <pic:spPr bwMode="auto">
                          <a:xfrm>
                            <a:off x="0" y="0"/>
                            <a:ext cx="2033776" cy="1588877"/>
                          </a:xfrm>
                          <a:prstGeom prst="rect">
                            <a:avLst/>
                          </a:prstGeom>
                          <a:ln>
                            <a:noFill/>
                          </a:ln>
                          <a:extLst>
                            <a:ext uri="{53640926-AAD7-44D8-BBD7-CCE9431645EC}">
                              <a14:shadowObscured xmlns:a14="http://schemas.microsoft.com/office/drawing/2010/main"/>
                            </a:ext>
                          </a:extLst>
                        </pic:spPr>
                      </pic:pic>
                    </a:graphicData>
                  </a:graphic>
                </wp:inline>
              </w:drawing>
            </w:r>
          </w:p>
        </w:tc>
      </w:tr>
      <w:tr w:rsidR="004920AD" w:rsidRPr="00121325" w14:paraId="5F16D41E" w14:textId="77777777" w:rsidTr="00BB103B">
        <w:trPr>
          <w:trHeight w:val="283"/>
        </w:trPr>
        <w:tc>
          <w:tcPr>
            <w:tcW w:w="8784" w:type="dxa"/>
            <w:gridSpan w:val="3"/>
          </w:tcPr>
          <w:p w14:paraId="41BD118C" w14:textId="77777777" w:rsidR="004920AD" w:rsidRPr="00121325" w:rsidRDefault="004920AD" w:rsidP="004920AD">
            <w:pPr>
              <w:rPr>
                <w:rFonts w:ascii="Arial" w:hAnsi="Arial" w:cs="Arial"/>
                <w:sz w:val="18"/>
                <w:szCs w:val="20"/>
              </w:rPr>
            </w:pPr>
            <w:r w:rsidRPr="00121325">
              <w:rPr>
                <w:rFonts w:ascii="Arial" w:hAnsi="Arial" w:cs="Arial"/>
                <w:b/>
                <w:sz w:val="18"/>
                <w:szCs w:val="20"/>
              </w:rPr>
              <w:t>2.4</w:t>
            </w:r>
            <w:r w:rsidRPr="00121325">
              <w:rPr>
                <w:rFonts w:ascii="Arial" w:hAnsi="Arial" w:cs="Arial"/>
                <w:sz w:val="18"/>
                <w:szCs w:val="20"/>
              </w:rPr>
              <w:t xml:space="preserve"> </w:t>
            </w:r>
            <w:r w:rsidRPr="00121325">
              <w:rPr>
                <w:rFonts w:ascii="Arial" w:hAnsi="Arial" w:cs="Arial"/>
                <w:b/>
                <w:sz w:val="18"/>
                <w:szCs w:val="20"/>
              </w:rPr>
              <w:t>SEÑALETICA</w:t>
            </w:r>
            <w:r w:rsidRPr="00121325">
              <w:rPr>
                <w:rFonts w:ascii="Arial" w:hAnsi="Arial" w:cs="Arial"/>
                <w:sz w:val="18"/>
                <w:szCs w:val="20"/>
              </w:rPr>
              <w:t xml:space="preserve"> de seguridad estandarizada según </w:t>
            </w:r>
            <w:proofErr w:type="spellStart"/>
            <w:r w:rsidRPr="00121325">
              <w:rPr>
                <w:rFonts w:ascii="Arial" w:hAnsi="Arial" w:cs="Arial"/>
                <w:sz w:val="18"/>
                <w:szCs w:val="20"/>
              </w:rPr>
              <w:t>NCh</w:t>
            </w:r>
            <w:proofErr w:type="spellEnd"/>
            <w:r w:rsidRPr="00121325">
              <w:rPr>
                <w:rFonts w:ascii="Arial" w:hAnsi="Arial" w:cs="Arial"/>
                <w:sz w:val="18"/>
                <w:szCs w:val="20"/>
              </w:rPr>
              <w:t xml:space="preserve"> 2111 y </w:t>
            </w:r>
            <w:proofErr w:type="spellStart"/>
            <w:r w:rsidRPr="00121325">
              <w:rPr>
                <w:rFonts w:ascii="Arial" w:hAnsi="Arial" w:cs="Arial"/>
                <w:sz w:val="18"/>
                <w:szCs w:val="20"/>
              </w:rPr>
              <w:t>NCh</w:t>
            </w:r>
            <w:proofErr w:type="spellEnd"/>
            <w:r w:rsidRPr="00121325">
              <w:rPr>
                <w:rFonts w:ascii="Arial" w:hAnsi="Arial" w:cs="Arial"/>
                <w:sz w:val="18"/>
                <w:szCs w:val="20"/>
              </w:rPr>
              <w:t xml:space="preserve"> 2189.</w:t>
            </w:r>
          </w:p>
          <w:p w14:paraId="0D570992" w14:textId="77777777" w:rsidR="004920AD" w:rsidRPr="00121325" w:rsidRDefault="004920AD" w:rsidP="004920AD">
            <w:pPr>
              <w:rPr>
                <w:rFonts w:ascii="Arial" w:hAnsi="Arial" w:cs="Arial"/>
                <w:sz w:val="18"/>
                <w:szCs w:val="20"/>
              </w:rPr>
            </w:pPr>
            <w:r w:rsidRPr="00121325">
              <w:rPr>
                <w:rFonts w:ascii="Arial" w:hAnsi="Arial" w:cs="Arial"/>
                <w:sz w:val="18"/>
                <w:szCs w:val="20"/>
              </w:rPr>
              <w:t>En la presente ficha se han graficado los símbolos más utilizados. Corresponderá incluir en los planos toda la señalética vinculada con elementos de seguridad que contemple la edificación.</w:t>
            </w:r>
          </w:p>
        </w:tc>
      </w:tr>
      <w:tr w:rsidR="004920AD" w:rsidRPr="00121325" w14:paraId="68C36CE5" w14:textId="77777777" w:rsidTr="00BB103B">
        <w:tc>
          <w:tcPr>
            <w:tcW w:w="6232" w:type="dxa"/>
            <w:gridSpan w:val="2"/>
          </w:tcPr>
          <w:p w14:paraId="09D477F1" w14:textId="77777777" w:rsidR="004920AD" w:rsidRPr="00121325" w:rsidRDefault="004920AD" w:rsidP="004920AD">
            <w:pPr>
              <w:rPr>
                <w:rFonts w:ascii="Arial" w:hAnsi="Arial" w:cs="Arial"/>
                <w:sz w:val="18"/>
                <w:szCs w:val="20"/>
              </w:rPr>
            </w:pPr>
            <w:r w:rsidRPr="00121325">
              <w:rPr>
                <w:rFonts w:ascii="Arial" w:hAnsi="Arial" w:cs="Arial"/>
                <w:sz w:val="18"/>
                <w:szCs w:val="20"/>
              </w:rPr>
              <w:t xml:space="preserve">Carrete con manguera </w:t>
            </w:r>
          </w:p>
          <w:p w14:paraId="370A0163" w14:textId="77777777" w:rsidR="004920AD" w:rsidRPr="00121325" w:rsidRDefault="004920AD" w:rsidP="004920AD">
            <w:pPr>
              <w:rPr>
                <w:rFonts w:ascii="Arial" w:hAnsi="Arial" w:cs="Arial"/>
                <w:sz w:val="18"/>
                <w:szCs w:val="20"/>
              </w:rPr>
            </w:pPr>
            <w:r w:rsidRPr="00121325">
              <w:rPr>
                <w:rFonts w:ascii="Arial" w:hAnsi="Arial" w:cs="Arial"/>
                <w:sz w:val="18"/>
                <w:szCs w:val="20"/>
              </w:rPr>
              <w:t>Red Húmeda</w:t>
            </w:r>
          </w:p>
        </w:tc>
        <w:tc>
          <w:tcPr>
            <w:tcW w:w="2552" w:type="dxa"/>
          </w:tcPr>
          <w:p w14:paraId="15E40C95" w14:textId="77777777" w:rsidR="004920AD" w:rsidRPr="00121325" w:rsidRDefault="004920AD" w:rsidP="00BB103B">
            <w:pPr>
              <w:jc w:val="center"/>
              <w:rPr>
                <w:rFonts w:ascii="Arial" w:hAnsi="Arial" w:cs="Arial"/>
                <w:noProof/>
                <w:sz w:val="18"/>
                <w:szCs w:val="20"/>
                <w:lang w:eastAsia="es-CL"/>
              </w:rPr>
            </w:pPr>
            <w:r w:rsidRPr="00121325">
              <w:rPr>
                <w:rFonts w:ascii="Arial" w:hAnsi="Arial" w:cs="Arial"/>
                <w:noProof/>
                <w:sz w:val="20"/>
                <w:lang w:val="es-CL" w:eastAsia="es-CL"/>
              </w:rPr>
              <w:drawing>
                <wp:inline distT="0" distB="0" distL="0" distR="0" wp14:anchorId="43DAD5CE" wp14:editId="677EE2F7">
                  <wp:extent cx="859720" cy="1179165"/>
                  <wp:effectExtent l="0" t="0" r="0" b="2540"/>
                  <wp:docPr id="13" name="Imagen 13" descr="Extintores | Botiquines | Cascos de bombero | Equipos contra incendio |  Mangueras de incendio | Mangueras de bombero | pitones para mangueras |  Botas de bombero | Pitones monitores | Desfibrilador zoll | Desfibrilador  aed pro | Desfibrilador ae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intores | Botiquines | Cascos de bombero | Equipos contra incendio |  Mangueras de incendio | Mangueras de bombero | pitones para mangueras |  Botas de bombero | Pitones monitores | Desfibrilador zoll | Desfibrilador  aed pro | Desfibrilador aed plu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501" r="20681"/>
                          <a:stretch/>
                        </pic:blipFill>
                        <pic:spPr bwMode="auto">
                          <a:xfrm>
                            <a:off x="0" y="0"/>
                            <a:ext cx="889813" cy="12204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7D871EC4" w14:textId="77777777" w:rsidTr="00BB103B">
        <w:tc>
          <w:tcPr>
            <w:tcW w:w="6232" w:type="dxa"/>
            <w:gridSpan w:val="2"/>
          </w:tcPr>
          <w:p w14:paraId="2C3572F2" w14:textId="77777777" w:rsidR="004920AD" w:rsidRPr="00121325" w:rsidRDefault="004920AD" w:rsidP="004920AD">
            <w:pPr>
              <w:rPr>
                <w:rFonts w:ascii="Arial" w:hAnsi="Arial" w:cs="Arial"/>
                <w:sz w:val="18"/>
                <w:szCs w:val="20"/>
              </w:rPr>
            </w:pPr>
            <w:r w:rsidRPr="00121325">
              <w:rPr>
                <w:rFonts w:ascii="Arial" w:hAnsi="Arial" w:cs="Arial"/>
                <w:sz w:val="18"/>
                <w:szCs w:val="20"/>
              </w:rPr>
              <w:t>Salida de red seca</w:t>
            </w:r>
          </w:p>
        </w:tc>
        <w:tc>
          <w:tcPr>
            <w:tcW w:w="2552" w:type="dxa"/>
          </w:tcPr>
          <w:p w14:paraId="19877B05"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38F7AD2F" wp14:editId="09D612EC">
                  <wp:extent cx="826739" cy="1151255"/>
                  <wp:effectExtent l="0" t="0" r="0" b="0"/>
                  <wp:docPr id="15" name="Imagen 15" descr="SEÑALETICA ADHESIVA RED SECA SALIDA 20 x 30 - Sanitizacion de Amb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ÑALETICA ADHESIVA RED SECA SALIDA 20 x 30 - Sanitizacion de Ambient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094" r="14094"/>
                          <a:stretch/>
                        </pic:blipFill>
                        <pic:spPr bwMode="auto">
                          <a:xfrm>
                            <a:off x="0" y="0"/>
                            <a:ext cx="849225" cy="1182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096CA569" w14:textId="77777777" w:rsidTr="00BB103B">
        <w:tc>
          <w:tcPr>
            <w:tcW w:w="6232" w:type="dxa"/>
            <w:gridSpan w:val="2"/>
          </w:tcPr>
          <w:p w14:paraId="43B44EFF" w14:textId="77777777" w:rsidR="004920AD" w:rsidRPr="00121325" w:rsidRDefault="004920AD" w:rsidP="004920AD">
            <w:pPr>
              <w:rPr>
                <w:rFonts w:ascii="Arial" w:hAnsi="Arial" w:cs="Arial"/>
                <w:sz w:val="18"/>
                <w:szCs w:val="20"/>
              </w:rPr>
            </w:pPr>
            <w:r w:rsidRPr="00121325">
              <w:rPr>
                <w:rFonts w:ascii="Arial" w:hAnsi="Arial" w:cs="Arial"/>
                <w:sz w:val="18"/>
                <w:szCs w:val="20"/>
              </w:rPr>
              <w:t>Entrada de red seca (para uso de bomberos)</w:t>
            </w:r>
          </w:p>
        </w:tc>
        <w:tc>
          <w:tcPr>
            <w:tcW w:w="2552" w:type="dxa"/>
          </w:tcPr>
          <w:p w14:paraId="774767F9"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0BDC3DEB" wp14:editId="74A09E81">
                  <wp:extent cx="777169" cy="1093470"/>
                  <wp:effectExtent l="0" t="0" r="4445" b="0"/>
                  <wp:docPr id="17" name="Imagen 17" descr="Red Seca A - Señale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Seca A - Señaletica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05" t="3973" r="19868" b="10302"/>
                          <a:stretch/>
                        </pic:blipFill>
                        <pic:spPr bwMode="auto">
                          <a:xfrm>
                            <a:off x="0" y="0"/>
                            <a:ext cx="788620" cy="11095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1937B577" w14:textId="77777777" w:rsidTr="00BB103B">
        <w:tc>
          <w:tcPr>
            <w:tcW w:w="6232" w:type="dxa"/>
            <w:gridSpan w:val="2"/>
          </w:tcPr>
          <w:p w14:paraId="28125AA1" w14:textId="77777777" w:rsidR="004920AD" w:rsidRPr="00121325" w:rsidRDefault="004920AD" w:rsidP="004920AD">
            <w:pPr>
              <w:rPr>
                <w:rFonts w:ascii="Arial" w:hAnsi="Arial" w:cs="Arial"/>
                <w:sz w:val="18"/>
                <w:szCs w:val="20"/>
              </w:rPr>
            </w:pPr>
            <w:r w:rsidRPr="00121325">
              <w:rPr>
                <w:rFonts w:ascii="Arial" w:hAnsi="Arial" w:cs="Arial"/>
                <w:sz w:val="18"/>
                <w:szCs w:val="20"/>
              </w:rPr>
              <w:t>Red eléctrica inerte (para uso de bomberos)</w:t>
            </w:r>
          </w:p>
        </w:tc>
        <w:tc>
          <w:tcPr>
            <w:tcW w:w="2552" w:type="dxa"/>
          </w:tcPr>
          <w:p w14:paraId="632B8FC7"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050C9496" wp14:editId="50EDB299">
                  <wp:extent cx="741654" cy="1018540"/>
                  <wp:effectExtent l="0" t="0" r="1905" b="0"/>
                  <wp:docPr id="19" name="Imagen 19" descr="Extintores | Botiquines | Cascos de bombero | Equipos contra incendio |  Mangueras de incendio | Mangueras de bombero | pitones para mangueras |  Botas de bombero | Pitones monitores | Desfibrilador zoll | Desfibrilador  aed pro | Desfibrilador ae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intores | Botiquines | Cascos de bombero | Equipos contra incendio |  Mangueras de incendio | Mangueras de bombero | pitones para mangueras |  Botas de bombero | Pitones monitores | Desfibrilador zoll | Desfibrilador  aed pro | Desfibrilador aed plu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248" t="2830" r="26147"/>
                          <a:stretch/>
                        </pic:blipFill>
                        <pic:spPr bwMode="auto">
                          <a:xfrm>
                            <a:off x="0" y="0"/>
                            <a:ext cx="781312" cy="10730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607143B0" w14:textId="77777777" w:rsidTr="00BB103B">
        <w:tc>
          <w:tcPr>
            <w:tcW w:w="6232" w:type="dxa"/>
            <w:gridSpan w:val="2"/>
          </w:tcPr>
          <w:p w14:paraId="0939467D" w14:textId="77777777" w:rsidR="004920AD" w:rsidRPr="00121325" w:rsidRDefault="004920AD" w:rsidP="004920AD">
            <w:pPr>
              <w:rPr>
                <w:rFonts w:ascii="Arial" w:hAnsi="Arial" w:cs="Arial"/>
                <w:sz w:val="18"/>
                <w:szCs w:val="20"/>
              </w:rPr>
            </w:pPr>
            <w:r w:rsidRPr="00121325">
              <w:rPr>
                <w:rFonts w:ascii="Arial" w:hAnsi="Arial" w:cs="Arial"/>
                <w:sz w:val="18"/>
                <w:szCs w:val="20"/>
              </w:rPr>
              <w:t>Activación manual de alarma</w:t>
            </w:r>
          </w:p>
        </w:tc>
        <w:tc>
          <w:tcPr>
            <w:tcW w:w="2552" w:type="dxa"/>
          </w:tcPr>
          <w:p w14:paraId="7551DBFC"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595BC4D4" wp14:editId="49E97B9C">
                  <wp:extent cx="764463" cy="933450"/>
                  <wp:effectExtent l="0" t="0" r="0" b="0"/>
                  <wp:docPr id="21" name="Imagen 21" descr="Prevención y Protección Contra Incendio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ención y Protección Contra Incendios: 2011"/>
                          <pic:cNvPicPr>
                            <a:picLocks noChangeAspect="1" noChangeArrowheads="1"/>
                          </pic:cNvPicPr>
                        </pic:nvPicPr>
                        <pic:blipFill rotWithShape="1">
                          <a:blip r:embed="rId29">
                            <a:extLst>
                              <a:ext uri="{28A0092B-C50C-407E-A947-70E740481C1C}">
                                <a14:useLocalDpi xmlns:a14="http://schemas.microsoft.com/office/drawing/2010/main" val="0"/>
                              </a:ext>
                            </a:extLst>
                          </a:blip>
                          <a:srcRect l="7339" t="5625" r="5505" b="21875"/>
                          <a:stretch/>
                        </pic:blipFill>
                        <pic:spPr bwMode="auto">
                          <a:xfrm>
                            <a:off x="0" y="0"/>
                            <a:ext cx="773351" cy="9443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3AEBB487" w14:textId="77777777" w:rsidTr="00BB103B">
        <w:tc>
          <w:tcPr>
            <w:tcW w:w="6232" w:type="dxa"/>
            <w:gridSpan w:val="2"/>
          </w:tcPr>
          <w:p w14:paraId="743E9B90" w14:textId="77777777" w:rsidR="004920AD" w:rsidRPr="00121325" w:rsidRDefault="004920AD" w:rsidP="004920AD">
            <w:pPr>
              <w:rPr>
                <w:rFonts w:ascii="Arial" w:hAnsi="Arial" w:cs="Arial"/>
                <w:sz w:val="18"/>
                <w:szCs w:val="20"/>
              </w:rPr>
            </w:pPr>
            <w:r w:rsidRPr="00121325">
              <w:rPr>
                <w:rFonts w:ascii="Arial" w:hAnsi="Arial" w:cs="Arial"/>
                <w:sz w:val="18"/>
                <w:szCs w:val="20"/>
              </w:rPr>
              <w:t>Extintor de fuego</w:t>
            </w:r>
          </w:p>
        </w:tc>
        <w:tc>
          <w:tcPr>
            <w:tcW w:w="2552" w:type="dxa"/>
          </w:tcPr>
          <w:p w14:paraId="20E2E158"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404FB972" wp14:editId="1D37FC52">
                  <wp:extent cx="708482" cy="990600"/>
                  <wp:effectExtent l="0" t="0" r="0" b="0"/>
                  <wp:docPr id="24" name="Imagen 24" descr="Letrero Extintor 20x15cm - Ossa - 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rero Extintor 20x15cm - Ossa - Ossa"/>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44" t="18116" r="23901" b="20065"/>
                          <a:stretch/>
                        </pic:blipFill>
                        <pic:spPr bwMode="auto">
                          <a:xfrm>
                            <a:off x="0" y="0"/>
                            <a:ext cx="711842" cy="995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1BFA643F" w14:textId="77777777" w:rsidTr="00BB103B">
        <w:tc>
          <w:tcPr>
            <w:tcW w:w="6232" w:type="dxa"/>
            <w:gridSpan w:val="2"/>
          </w:tcPr>
          <w:p w14:paraId="7F79646C" w14:textId="77777777" w:rsidR="004920AD" w:rsidRPr="00121325" w:rsidRDefault="004920AD" w:rsidP="004920AD">
            <w:pPr>
              <w:rPr>
                <w:rFonts w:ascii="Arial" w:hAnsi="Arial" w:cs="Arial"/>
                <w:sz w:val="18"/>
                <w:szCs w:val="20"/>
              </w:rPr>
            </w:pPr>
            <w:r w:rsidRPr="00121325">
              <w:rPr>
                <w:rFonts w:ascii="Arial" w:hAnsi="Arial" w:cs="Arial"/>
                <w:sz w:val="18"/>
                <w:szCs w:val="20"/>
              </w:rPr>
              <w:t>Escaleras</w:t>
            </w:r>
          </w:p>
        </w:tc>
        <w:tc>
          <w:tcPr>
            <w:tcW w:w="2552" w:type="dxa"/>
          </w:tcPr>
          <w:p w14:paraId="6F0E8B14"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450B60E7" wp14:editId="07D797CE">
                  <wp:extent cx="726244" cy="1083945"/>
                  <wp:effectExtent l="0" t="0" r="0" b="1905"/>
                  <wp:docPr id="27" name="Imagen 27" descr="señaletica seguridad escalera emergencia abajo i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ñaletica seguridad escalera emergencia abajo iz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3399" cy="1154325"/>
                          </a:xfrm>
                          <a:prstGeom prst="rect">
                            <a:avLst/>
                          </a:prstGeom>
                          <a:noFill/>
                          <a:ln>
                            <a:noFill/>
                          </a:ln>
                        </pic:spPr>
                      </pic:pic>
                    </a:graphicData>
                  </a:graphic>
                </wp:inline>
              </w:drawing>
            </w:r>
            <w:r w:rsidRPr="00121325">
              <w:rPr>
                <w:rFonts w:ascii="Arial" w:hAnsi="Arial" w:cs="Arial"/>
                <w:noProof/>
                <w:sz w:val="20"/>
                <w:lang w:val="es-CL" w:eastAsia="es-CL"/>
              </w:rPr>
              <w:drawing>
                <wp:inline distT="0" distB="0" distL="0" distR="0" wp14:anchorId="4081FA70" wp14:editId="74E76E48">
                  <wp:extent cx="725818" cy="1083310"/>
                  <wp:effectExtent l="0" t="0" r="0" b="2540"/>
                  <wp:docPr id="28" name="Imagen 28" descr="señaletica seguridad escalera emergencia arriba 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ñaletica seguridad escalera emergencia arriba 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322" cy="1122869"/>
                          </a:xfrm>
                          <a:prstGeom prst="rect">
                            <a:avLst/>
                          </a:prstGeom>
                          <a:noFill/>
                          <a:ln>
                            <a:noFill/>
                          </a:ln>
                        </pic:spPr>
                      </pic:pic>
                    </a:graphicData>
                  </a:graphic>
                </wp:inline>
              </w:drawing>
            </w:r>
          </w:p>
        </w:tc>
      </w:tr>
      <w:tr w:rsidR="004920AD" w:rsidRPr="00121325" w14:paraId="5DB836DD" w14:textId="77777777" w:rsidTr="00BB103B">
        <w:tc>
          <w:tcPr>
            <w:tcW w:w="6232" w:type="dxa"/>
            <w:gridSpan w:val="2"/>
          </w:tcPr>
          <w:p w14:paraId="6FE4809A" w14:textId="77777777" w:rsidR="004920AD" w:rsidRPr="00121325" w:rsidRDefault="004920AD" w:rsidP="004920AD">
            <w:pPr>
              <w:rPr>
                <w:rFonts w:ascii="Arial" w:hAnsi="Arial" w:cs="Arial"/>
                <w:sz w:val="18"/>
                <w:szCs w:val="20"/>
              </w:rPr>
            </w:pPr>
            <w:r w:rsidRPr="00121325">
              <w:rPr>
                <w:rFonts w:ascii="Arial" w:hAnsi="Arial" w:cs="Arial"/>
                <w:sz w:val="18"/>
                <w:szCs w:val="20"/>
              </w:rPr>
              <w:t>Salida de emergencia</w:t>
            </w:r>
          </w:p>
        </w:tc>
        <w:tc>
          <w:tcPr>
            <w:tcW w:w="2552" w:type="dxa"/>
          </w:tcPr>
          <w:p w14:paraId="2C268B3C"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7A93679A" wp14:editId="6D7EC60D">
                  <wp:extent cx="723493" cy="954712"/>
                  <wp:effectExtent l="0" t="0" r="635" b="0"/>
                  <wp:docPr id="32" name="Imagen 32" descr="Señalética Adhesiva SALIDA DE EMERGENCIA 20 X 30cm - Sanitizacion de  Amb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ñalética Adhesiva SALIDA DE EMERGENCIA 20 X 30cm - Sanitizacion de  Ambient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281" r="10937"/>
                          <a:stretch/>
                        </pic:blipFill>
                        <pic:spPr bwMode="auto">
                          <a:xfrm>
                            <a:off x="0" y="0"/>
                            <a:ext cx="744434" cy="982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446A6EE3" w14:textId="77777777" w:rsidTr="00BB103B">
        <w:tc>
          <w:tcPr>
            <w:tcW w:w="6232" w:type="dxa"/>
            <w:gridSpan w:val="2"/>
          </w:tcPr>
          <w:p w14:paraId="7F1DB3B8" w14:textId="77777777" w:rsidR="004920AD" w:rsidRPr="00121325" w:rsidRDefault="004920AD" w:rsidP="004920AD">
            <w:pPr>
              <w:rPr>
                <w:rFonts w:ascii="Arial" w:hAnsi="Arial" w:cs="Arial"/>
                <w:sz w:val="18"/>
                <w:szCs w:val="20"/>
              </w:rPr>
            </w:pPr>
            <w:r w:rsidRPr="00121325">
              <w:rPr>
                <w:rFonts w:ascii="Arial" w:hAnsi="Arial" w:cs="Arial"/>
                <w:sz w:val="18"/>
                <w:szCs w:val="20"/>
              </w:rPr>
              <w:t>Medidores de gas</w:t>
            </w:r>
          </w:p>
        </w:tc>
        <w:tc>
          <w:tcPr>
            <w:tcW w:w="2552" w:type="dxa"/>
          </w:tcPr>
          <w:p w14:paraId="31848837"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3BEF8659" wp14:editId="3380D157">
                  <wp:extent cx="642847" cy="967654"/>
                  <wp:effectExtent l="0" t="0" r="5080" b="4445"/>
                  <wp:docPr id="34" name="Imagen 34" descr="Letreros y Señaleticas | Senaletica y Letreros Medidores de Gas EDI 0029  cod EDI 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treros y Señaleticas | Senaletica y Letreros Medidores de Gas EDI 0029  cod EDI 00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5301" cy="1076716"/>
                          </a:xfrm>
                          <a:prstGeom prst="rect">
                            <a:avLst/>
                          </a:prstGeom>
                          <a:noFill/>
                          <a:ln>
                            <a:noFill/>
                          </a:ln>
                        </pic:spPr>
                      </pic:pic>
                    </a:graphicData>
                  </a:graphic>
                </wp:inline>
              </w:drawing>
            </w:r>
          </w:p>
        </w:tc>
      </w:tr>
      <w:tr w:rsidR="004920AD" w:rsidRPr="00121325" w14:paraId="28D4FCE1" w14:textId="77777777" w:rsidTr="00BB103B">
        <w:trPr>
          <w:trHeight w:val="1565"/>
        </w:trPr>
        <w:tc>
          <w:tcPr>
            <w:tcW w:w="6232" w:type="dxa"/>
            <w:gridSpan w:val="2"/>
          </w:tcPr>
          <w:p w14:paraId="422CCA30" w14:textId="77777777" w:rsidR="004920AD" w:rsidRPr="00121325" w:rsidRDefault="004920AD" w:rsidP="004920AD">
            <w:pPr>
              <w:rPr>
                <w:rFonts w:ascii="Arial" w:hAnsi="Arial" w:cs="Arial"/>
                <w:sz w:val="18"/>
                <w:szCs w:val="20"/>
              </w:rPr>
            </w:pPr>
            <w:r w:rsidRPr="00121325">
              <w:rPr>
                <w:rFonts w:ascii="Arial" w:hAnsi="Arial" w:cs="Arial"/>
                <w:sz w:val="18"/>
                <w:szCs w:val="20"/>
              </w:rPr>
              <w:t>Depósito de combustible</w:t>
            </w:r>
          </w:p>
        </w:tc>
        <w:tc>
          <w:tcPr>
            <w:tcW w:w="2552" w:type="dxa"/>
          </w:tcPr>
          <w:p w14:paraId="4B557777"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3505B78C" wp14:editId="6FEBD0BE">
                  <wp:extent cx="645891" cy="942668"/>
                  <wp:effectExtent l="0" t="0" r="1905" b="0"/>
                  <wp:docPr id="9" name="Imagen 9" descr="Señal / Cartel de Atención Depósito de Combustible - S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 Cartel de Atención Depósito de Combustible - SERIO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836" r="10805"/>
                          <a:stretch/>
                        </pic:blipFill>
                        <pic:spPr bwMode="auto">
                          <a:xfrm flipH="1">
                            <a:off x="0" y="0"/>
                            <a:ext cx="726528" cy="1060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1B47CF03" w14:textId="77777777" w:rsidTr="00BB103B">
        <w:tc>
          <w:tcPr>
            <w:tcW w:w="6232" w:type="dxa"/>
            <w:gridSpan w:val="2"/>
          </w:tcPr>
          <w:p w14:paraId="0DF605C1" w14:textId="77777777" w:rsidR="004920AD" w:rsidRPr="00121325" w:rsidRDefault="004920AD" w:rsidP="004920AD">
            <w:pPr>
              <w:rPr>
                <w:rFonts w:ascii="Arial" w:hAnsi="Arial" w:cs="Arial"/>
                <w:sz w:val="18"/>
                <w:szCs w:val="20"/>
              </w:rPr>
            </w:pPr>
            <w:r w:rsidRPr="00121325">
              <w:rPr>
                <w:rFonts w:ascii="Arial" w:hAnsi="Arial" w:cs="Arial"/>
                <w:sz w:val="18"/>
                <w:szCs w:val="20"/>
              </w:rPr>
              <w:t>Depósito de gas</w:t>
            </w:r>
          </w:p>
        </w:tc>
        <w:tc>
          <w:tcPr>
            <w:tcW w:w="2552" w:type="dxa"/>
          </w:tcPr>
          <w:p w14:paraId="32477190"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5BE0B5F6" wp14:editId="44B3F692">
                  <wp:extent cx="639428" cy="796270"/>
                  <wp:effectExtent l="0" t="0" r="8890" b="4445"/>
                  <wp:docPr id="30" name="Imagen 30" descr="SM314 PRECAUCION GAS INFLAMABLE | 3 Le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314 PRECAUCION GAS INFLAMABLE | 3 Leon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782" b="14222"/>
                          <a:stretch/>
                        </pic:blipFill>
                        <pic:spPr bwMode="auto">
                          <a:xfrm>
                            <a:off x="0" y="0"/>
                            <a:ext cx="698822" cy="870233"/>
                          </a:xfrm>
                          <a:prstGeom prst="rect">
                            <a:avLst/>
                          </a:prstGeom>
                          <a:noFill/>
                          <a:ln>
                            <a:noFill/>
                          </a:ln>
                          <a:extLst>
                            <a:ext uri="{53640926-AAD7-44D8-BBD7-CCE9431645EC}">
                              <a14:shadowObscured xmlns:a14="http://schemas.microsoft.com/office/drawing/2010/main"/>
                            </a:ext>
                          </a:extLst>
                        </pic:spPr>
                      </pic:pic>
                    </a:graphicData>
                  </a:graphic>
                </wp:inline>
              </w:drawing>
            </w:r>
          </w:p>
          <w:p w14:paraId="79DC80D8" w14:textId="77777777" w:rsidR="004920AD" w:rsidRPr="00121325" w:rsidRDefault="004920AD" w:rsidP="00BB103B">
            <w:pPr>
              <w:jc w:val="center"/>
              <w:rPr>
                <w:rFonts w:ascii="Arial" w:hAnsi="Arial" w:cs="Arial"/>
                <w:noProof/>
                <w:sz w:val="20"/>
                <w:lang w:eastAsia="es-CL"/>
              </w:rPr>
            </w:pPr>
          </w:p>
        </w:tc>
      </w:tr>
      <w:tr w:rsidR="004920AD" w:rsidRPr="00121325" w14:paraId="478E4E5D" w14:textId="77777777" w:rsidTr="00BB103B">
        <w:tc>
          <w:tcPr>
            <w:tcW w:w="6232" w:type="dxa"/>
            <w:gridSpan w:val="2"/>
          </w:tcPr>
          <w:p w14:paraId="2CDD7956" w14:textId="77777777" w:rsidR="004920AD" w:rsidRPr="00121325" w:rsidRDefault="004920AD" w:rsidP="004920AD">
            <w:pPr>
              <w:rPr>
                <w:rFonts w:ascii="Arial" w:hAnsi="Arial" w:cs="Arial"/>
                <w:sz w:val="18"/>
                <w:szCs w:val="20"/>
              </w:rPr>
            </w:pPr>
            <w:r w:rsidRPr="00121325">
              <w:rPr>
                <w:rFonts w:ascii="Arial" w:hAnsi="Arial" w:cs="Arial"/>
                <w:sz w:val="18"/>
                <w:szCs w:val="20"/>
              </w:rPr>
              <w:t>Artefacto a gas</w:t>
            </w:r>
          </w:p>
        </w:tc>
        <w:tc>
          <w:tcPr>
            <w:tcW w:w="2552" w:type="dxa"/>
          </w:tcPr>
          <w:p w14:paraId="4784AA83"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721552A5" wp14:editId="47070818">
                  <wp:extent cx="549762" cy="796401"/>
                  <wp:effectExtent l="0" t="0" r="3175" b="3810"/>
                  <wp:docPr id="51" name="Imagen 51" descr="https://nuevo.leychile.cl/Navegar/imagen/JPG/4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uevo.leychile.cl/Navegar/imagen/JPG/4307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009" t="23456" r="91641" b="71529"/>
                          <a:stretch/>
                        </pic:blipFill>
                        <pic:spPr bwMode="auto">
                          <a:xfrm>
                            <a:off x="0" y="0"/>
                            <a:ext cx="569986" cy="825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54E9D8E5" w14:textId="77777777" w:rsidTr="00BB103B">
        <w:trPr>
          <w:trHeight w:val="1311"/>
        </w:trPr>
        <w:tc>
          <w:tcPr>
            <w:tcW w:w="6232" w:type="dxa"/>
            <w:gridSpan w:val="2"/>
          </w:tcPr>
          <w:p w14:paraId="39611968" w14:textId="77777777" w:rsidR="004920AD" w:rsidRPr="00121325" w:rsidRDefault="004920AD" w:rsidP="004920AD">
            <w:pPr>
              <w:rPr>
                <w:rFonts w:ascii="Arial" w:hAnsi="Arial" w:cs="Arial"/>
                <w:sz w:val="18"/>
                <w:szCs w:val="20"/>
              </w:rPr>
            </w:pPr>
            <w:r w:rsidRPr="00121325">
              <w:rPr>
                <w:rFonts w:ascii="Arial" w:hAnsi="Arial" w:cs="Arial"/>
                <w:sz w:val="18"/>
                <w:szCs w:val="20"/>
              </w:rPr>
              <w:t>Grifo</w:t>
            </w:r>
          </w:p>
        </w:tc>
        <w:tc>
          <w:tcPr>
            <w:tcW w:w="2552" w:type="dxa"/>
          </w:tcPr>
          <w:p w14:paraId="5D187988"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105109B1" wp14:editId="73CE5E60">
                  <wp:extent cx="560133" cy="835862"/>
                  <wp:effectExtent l="0" t="0" r="0" b="2540"/>
                  <wp:docPr id="36" name="Imagen 36" descr="señaletica seguridad gr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ñaletica seguridad gri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366" cy="915299"/>
                          </a:xfrm>
                          <a:prstGeom prst="rect">
                            <a:avLst/>
                          </a:prstGeom>
                          <a:noFill/>
                          <a:ln>
                            <a:noFill/>
                          </a:ln>
                        </pic:spPr>
                      </pic:pic>
                    </a:graphicData>
                  </a:graphic>
                </wp:inline>
              </w:drawing>
            </w:r>
          </w:p>
          <w:p w14:paraId="0EFB2C94" w14:textId="77777777" w:rsidR="004920AD" w:rsidRPr="00121325" w:rsidRDefault="004920AD" w:rsidP="00BB103B">
            <w:pPr>
              <w:jc w:val="center"/>
              <w:rPr>
                <w:rFonts w:ascii="Arial" w:hAnsi="Arial" w:cs="Arial"/>
                <w:noProof/>
                <w:sz w:val="14"/>
                <w:szCs w:val="16"/>
                <w:lang w:eastAsia="es-CL"/>
              </w:rPr>
            </w:pPr>
          </w:p>
        </w:tc>
      </w:tr>
      <w:tr w:rsidR="004920AD" w:rsidRPr="00121325" w14:paraId="3666D20D" w14:textId="77777777" w:rsidTr="00BB103B">
        <w:tc>
          <w:tcPr>
            <w:tcW w:w="6232" w:type="dxa"/>
            <w:gridSpan w:val="2"/>
          </w:tcPr>
          <w:p w14:paraId="2A32ACB3" w14:textId="77777777" w:rsidR="004920AD" w:rsidRPr="00121325" w:rsidRDefault="004920AD" w:rsidP="004920AD">
            <w:pPr>
              <w:rPr>
                <w:rFonts w:ascii="Arial" w:hAnsi="Arial" w:cs="Arial"/>
                <w:sz w:val="18"/>
                <w:szCs w:val="20"/>
              </w:rPr>
            </w:pPr>
            <w:r w:rsidRPr="00121325">
              <w:rPr>
                <w:rFonts w:ascii="Arial" w:hAnsi="Arial" w:cs="Arial"/>
                <w:sz w:val="18"/>
                <w:szCs w:val="20"/>
              </w:rPr>
              <w:t>Zona de seguridad</w:t>
            </w:r>
          </w:p>
        </w:tc>
        <w:tc>
          <w:tcPr>
            <w:tcW w:w="2552" w:type="dxa"/>
          </w:tcPr>
          <w:p w14:paraId="75180AE4"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24CC4DFA" wp14:editId="4F078B06">
                  <wp:extent cx="939434" cy="636880"/>
                  <wp:effectExtent l="0" t="0" r="0" b="0"/>
                  <wp:docPr id="38" name="Imagen 38" descr="Zona de Seguridad 40x56 cm - Safe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na de Seguridad 40x56 cm - Safelockou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14" t="17872" r="2481" b="17856"/>
                          <a:stretch/>
                        </pic:blipFill>
                        <pic:spPr bwMode="auto">
                          <a:xfrm>
                            <a:off x="0" y="0"/>
                            <a:ext cx="957764" cy="6493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0E70E870" w14:textId="77777777" w:rsidTr="00BB103B">
        <w:tc>
          <w:tcPr>
            <w:tcW w:w="6232" w:type="dxa"/>
            <w:gridSpan w:val="2"/>
          </w:tcPr>
          <w:p w14:paraId="21951511" w14:textId="77777777" w:rsidR="004920AD" w:rsidRPr="00121325" w:rsidRDefault="004920AD" w:rsidP="004920AD">
            <w:pPr>
              <w:rPr>
                <w:rFonts w:ascii="Arial" w:hAnsi="Arial" w:cs="Arial"/>
                <w:sz w:val="18"/>
                <w:szCs w:val="20"/>
              </w:rPr>
            </w:pPr>
            <w:r w:rsidRPr="00121325">
              <w:rPr>
                <w:rFonts w:ascii="Arial" w:hAnsi="Arial" w:cs="Arial"/>
                <w:sz w:val="18"/>
                <w:szCs w:val="20"/>
              </w:rPr>
              <w:t>Área energizada</w:t>
            </w:r>
          </w:p>
          <w:p w14:paraId="6F55E691" w14:textId="77777777" w:rsidR="004920AD" w:rsidRPr="00121325" w:rsidRDefault="004920AD" w:rsidP="004920AD">
            <w:pPr>
              <w:rPr>
                <w:rFonts w:ascii="Arial" w:hAnsi="Arial" w:cs="Arial"/>
                <w:sz w:val="18"/>
                <w:szCs w:val="20"/>
              </w:rPr>
            </w:pPr>
          </w:p>
        </w:tc>
        <w:tc>
          <w:tcPr>
            <w:tcW w:w="2552" w:type="dxa"/>
          </w:tcPr>
          <w:p w14:paraId="4D7B4E1F"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1CA37734" wp14:editId="6F6D52A6">
                  <wp:extent cx="842289" cy="977372"/>
                  <wp:effectExtent l="0" t="0" r="0" b="0"/>
                  <wp:docPr id="40" name="Imagen 40" descr="Imagen que contiene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pájaro&#10;&#10;Descripción generada automáticamente"/>
                          <pic:cNvPicPr/>
                        </pic:nvPicPr>
                        <pic:blipFill rotWithShape="1">
                          <a:blip r:embed="rId40"/>
                          <a:srcRect l="13864" t="30898" r="73481" b="43101"/>
                          <a:stretch/>
                        </pic:blipFill>
                        <pic:spPr bwMode="auto">
                          <a:xfrm>
                            <a:off x="0" y="0"/>
                            <a:ext cx="878274" cy="1019128"/>
                          </a:xfrm>
                          <a:prstGeom prst="rect">
                            <a:avLst/>
                          </a:prstGeom>
                          <a:ln>
                            <a:noFill/>
                          </a:ln>
                          <a:extLst>
                            <a:ext uri="{53640926-AAD7-44D8-BBD7-CCE9431645EC}">
                              <a14:shadowObscured xmlns:a14="http://schemas.microsoft.com/office/drawing/2010/main"/>
                            </a:ext>
                          </a:extLst>
                        </pic:spPr>
                      </pic:pic>
                    </a:graphicData>
                  </a:graphic>
                </wp:inline>
              </w:drawing>
            </w:r>
          </w:p>
        </w:tc>
      </w:tr>
      <w:tr w:rsidR="004920AD" w:rsidRPr="00121325" w14:paraId="7434896B" w14:textId="77777777" w:rsidTr="00BB103B">
        <w:tc>
          <w:tcPr>
            <w:tcW w:w="6232" w:type="dxa"/>
            <w:gridSpan w:val="2"/>
          </w:tcPr>
          <w:p w14:paraId="1C91B6C1" w14:textId="77777777" w:rsidR="004920AD" w:rsidRPr="00121325" w:rsidRDefault="004920AD" w:rsidP="004920AD">
            <w:pPr>
              <w:rPr>
                <w:rFonts w:ascii="Arial" w:hAnsi="Arial" w:cs="Arial"/>
                <w:sz w:val="18"/>
                <w:szCs w:val="20"/>
              </w:rPr>
            </w:pPr>
            <w:r w:rsidRPr="00121325">
              <w:rPr>
                <w:rFonts w:ascii="Arial" w:hAnsi="Arial" w:cs="Arial"/>
                <w:sz w:val="18"/>
                <w:szCs w:val="20"/>
              </w:rPr>
              <w:t>Tableros eléctricos</w:t>
            </w:r>
          </w:p>
        </w:tc>
        <w:tc>
          <w:tcPr>
            <w:tcW w:w="2552" w:type="dxa"/>
          </w:tcPr>
          <w:p w14:paraId="1D1CC815"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73345D22" wp14:editId="5008929B">
                  <wp:extent cx="807744" cy="1189661"/>
                  <wp:effectExtent l="0" t="0" r="0" b="0"/>
                  <wp:docPr id="42" name="Imagen 42" descr="Letrero Tablero Eléctrico 20 X 15 CM - 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trero Tablero Eléctrico 20 X 15 CM - Ossa"/>
                          <pic:cNvPicPr>
                            <a:picLocks noChangeAspect="1" noChangeArrowheads="1"/>
                          </pic:cNvPicPr>
                        </pic:nvPicPr>
                        <pic:blipFill rotWithShape="1">
                          <a:blip r:embed="rId41">
                            <a:extLst>
                              <a:ext uri="{28A0092B-C50C-407E-A947-70E740481C1C}">
                                <a14:useLocalDpi xmlns:a14="http://schemas.microsoft.com/office/drawing/2010/main" val="0"/>
                              </a:ext>
                            </a:extLst>
                          </a:blip>
                          <a:srcRect l="26382" t="19674" r="23594" b="18956"/>
                          <a:stretch/>
                        </pic:blipFill>
                        <pic:spPr bwMode="auto">
                          <a:xfrm>
                            <a:off x="0" y="0"/>
                            <a:ext cx="824803" cy="1214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03C4AD49" w14:textId="77777777" w:rsidTr="00BB103B">
        <w:tc>
          <w:tcPr>
            <w:tcW w:w="6232" w:type="dxa"/>
            <w:gridSpan w:val="2"/>
          </w:tcPr>
          <w:p w14:paraId="1E88CC21" w14:textId="77777777" w:rsidR="004920AD" w:rsidRPr="00121325" w:rsidRDefault="004920AD" w:rsidP="004920AD">
            <w:pPr>
              <w:rPr>
                <w:rFonts w:ascii="Arial" w:hAnsi="Arial" w:cs="Arial"/>
                <w:sz w:val="18"/>
                <w:szCs w:val="20"/>
              </w:rPr>
            </w:pPr>
            <w:r w:rsidRPr="00121325">
              <w:rPr>
                <w:rFonts w:ascii="Arial" w:hAnsi="Arial" w:cs="Arial"/>
                <w:sz w:val="18"/>
                <w:szCs w:val="20"/>
              </w:rPr>
              <w:t>Grupo electrógeno</w:t>
            </w:r>
          </w:p>
          <w:p w14:paraId="010BC404" w14:textId="77777777" w:rsidR="004920AD" w:rsidRPr="00121325" w:rsidRDefault="004920AD" w:rsidP="004920AD">
            <w:pPr>
              <w:rPr>
                <w:rFonts w:ascii="Arial" w:hAnsi="Arial" w:cs="Arial"/>
                <w:sz w:val="18"/>
                <w:szCs w:val="20"/>
              </w:rPr>
            </w:pPr>
          </w:p>
        </w:tc>
        <w:tc>
          <w:tcPr>
            <w:tcW w:w="2552" w:type="dxa"/>
          </w:tcPr>
          <w:p w14:paraId="3B6B7F81"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1E250C44" wp14:editId="73ED1827">
                  <wp:extent cx="762000" cy="1143000"/>
                  <wp:effectExtent l="0" t="0" r="0" b="0"/>
                  <wp:docPr id="44" name="Imagen 44" descr="Extintores | Botiquines | Cascos de bombero | Equipos contra incendio |  Mangueras de incendio | Mangueras de bombero | pitones para mangueras |  Botas de bombero | Pitones monitores | Desfibrilador zoll | Desfibrilador  aed pro | Desfibrilador ae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intores | Botiquines | Cascos de bombero | Equipos contra incendio |  Mangueras de incendio | Mangueras de bombero | pitones para mangueras |  Botas de bombero | Pitones monitores | Desfibrilador zoll | Desfibrilador  aed pro | Desfibrilador aed plu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935" t="3418" r="28488" b="3662"/>
                          <a:stretch/>
                        </pic:blipFill>
                        <pic:spPr bwMode="auto">
                          <a:xfrm>
                            <a:off x="0" y="0"/>
                            <a:ext cx="795011" cy="1192517"/>
                          </a:xfrm>
                          <a:prstGeom prst="rect">
                            <a:avLst/>
                          </a:prstGeom>
                          <a:noFill/>
                          <a:ln>
                            <a:noFill/>
                          </a:ln>
                          <a:extLst>
                            <a:ext uri="{53640926-AAD7-44D8-BBD7-CCE9431645EC}">
                              <a14:shadowObscured xmlns:a14="http://schemas.microsoft.com/office/drawing/2010/main"/>
                            </a:ext>
                          </a:extLst>
                        </pic:spPr>
                      </pic:pic>
                    </a:graphicData>
                  </a:graphic>
                </wp:inline>
              </w:drawing>
            </w:r>
          </w:p>
          <w:p w14:paraId="26075E98" w14:textId="77777777" w:rsidR="004920AD" w:rsidRPr="00121325" w:rsidRDefault="004920AD" w:rsidP="00BB103B">
            <w:pPr>
              <w:jc w:val="center"/>
              <w:rPr>
                <w:rFonts w:ascii="Arial" w:hAnsi="Arial" w:cs="Arial"/>
                <w:noProof/>
                <w:sz w:val="20"/>
                <w:lang w:eastAsia="es-CL"/>
              </w:rPr>
            </w:pPr>
          </w:p>
        </w:tc>
      </w:tr>
    </w:tbl>
    <w:p w14:paraId="2B38889C" w14:textId="77777777" w:rsidR="00FF0440" w:rsidRDefault="00FF0440" w:rsidP="008C390A">
      <w:pPr>
        <w:rPr>
          <w:sz w:val="18"/>
        </w:rPr>
      </w:pPr>
    </w:p>
    <w:p w14:paraId="32DDA044" w14:textId="77777777" w:rsidR="004516B7" w:rsidRDefault="004516B7" w:rsidP="008C390A">
      <w:pPr>
        <w:rPr>
          <w:sz w:val="18"/>
        </w:rPr>
      </w:pPr>
    </w:p>
    <w:p w14:paraId="7B5A1123" w14:textId="77777777" w:rsidR="004516B7" w:rsidRDefault="004516B7" w:rsidP="008C390A">
      <w:pPr>
        <w:rPr>
          <w:sz w:val="18"/>
        </w:rPr>
      </w:pPr>
    </w:p>
    <w:p w14:paraId="49507402" w14:textId="77777777" w:rsidR="004516B7" w:rsidRDefault="004516B7" w:rsidP="008C390A">
      <w:pPr>
        <w:rPr>
          <w:sz w:val="18"/>
        </w:rPr>
      </w:pPr>
    </w:p>
    <w:p w14:paraId="2E7F5A27" w14:textId="77777777" w:rsidR="004516B7" w:rsidRDefault="004516B7" w:rsidP="008C390A">
      <w:pPr>
        <w:rPr>
          <w:sz w:val="18"/>
        </w:rPr>
      </w:pPr>
    </w:p>
    <w:p w14:paraId="66B25372" w14:textId="77777777" w:rsidR="004516B7" w:rsidRDefault="004516B7" w:rsidP="008C390A">
      <w:pPr>
        <w:rPr>
          <w:sz w:val="18"/>
        </w:rPr>
      </w:pPr>
    </w:p>
    <w:p w14:paraId="62382EFA" w14:textId="77777777" w:rsidR="004516B7" w:rsidRDefault="004516B7" w:rsidP="008C390A">
      <w:pPr>
        <w:rPr>
          <w:sz w:val="18"/>
        </w:rPr>
      </w:pPr>
    </w:p>
    <w:p w14:paraId="206F229C" w14:textId="77777777" w:rsidR="004516B7" w:rsidRDefault="004516B7" w:rsidP="008C390A">
      <w:pPr>
        <w:rPr>
          <w:sz w:val="18"/>
        </w:rPr>
      </w:pPr>
    </w:p>
    <w:p w14:paraId="628F82D3" w14:textId="77777777" w:rsidR="004516B7" w:rsidRDefault="004516B7" w:rsidP="008C390A">
      <w:pPr>
        <w:rPr>
          <w:sz w:val="18"/>
        </w:rPr>
      </w:pPr>
    </w:p>
    <w:p w14:paraId="369AD5C9" w14:textId="77777777" w:rsidR="004516B7" w:rsidRDefault="004516B7" w:rsidP="008C390A">
      <w:pPr>
        <w:rPr>
          <w:sz w:val="18"/>
        </w:rPr>
      </w:pPr>
    </w:p>
    <w:p w14:paraId="6D084088" w14:textId="77777777" w:rsidR="004516B7" w:rsidRDefault="004516B7" w:rsidP="008C390A">
      <w:pPr>
        <w:rPr>
          <w:sz w:val="18"/>
        </w:rPr>
      </w:pPr>
    </w:p>
    <w:p w14:paraId="70A08A4E" w14:textId="77777777" w:rsidR="004516B7" w:rsidRDefault="004516B7" w:rsidP="008C390A">
      <w:pPr>
        <w:rPr>
          <w:sz w:val="18"/>
        </w:rPr>
      </w:pPr>
    </w:p>
    <w:p w14:paraId="59E6B790" w14:textId="77777777" w:rsidR="004516B7" w:rsidRDefault="004516B7" w:rsidP="008C390A">
      <w:pPr>
        <w:rPr>
          <w:sz w:val="18"/>
        </w:rPr>
      </w:pPr>
    </w:p>
    <w:p w14:paraId="031CF871" w14:textId="77777777" w:rsidR="004516B7" w:rsidRDefault="004516B7" w:rsidP="008C390A">
      <w:pPr>
        <w:rPr>
          <w:sz w:val="18"/>
        </w:rPr>
      </w:pPr>
    </w:p>
    <w:p w14:paraId="0973B476" w14:textId="77777777" w:rsidR="004516B7" w:rsidRDefault="004516B7" w:rsidP="008C390A">
      <w:pPr>
        <w:rPr>
          <w:sz w:val="18"/>
        </w:rPr>
      </w:pPr>
    </w:p>
    <w:p w14:paraId="36DEC932" w14:textId="77777777" w:rsidR="004516B7" w:rsidRDefault="004516B7" w:rsidP="008C390A">
      <w:pPr>
        <w:rPr>
          <w:sz w:val="18"/>
        </w:rPr>
      </w:pPr>
    </w:p>
    <w:p w14:paraId="1BD941B9" w14:textId="77777777" w:rsidR="004516B7" w:rsidRDefault="004516B7" w:rsidP="008C390A">
      <w:pPr>
        <w:rPr>
          <w:sz w:val="18"/>
        </w:rPr>
      </w:pPr>
    </w:p>
    <w:p w14:paraId="78BB1418" w14:textId="77777777" w:rsidR="004516B7" w:rsidRDefault="004516B7" w:rsidP="008C390A">
      <w:pPr>
        <w:rPr>
          <w:sz w:val="18"/>
        </w:rPr>
      </w:pPr>
    </w:p>
    <w:p w14:paraId="3BFEDE45" w14:textId="77777777" w:rsidR="004516B7" w:rsidRDefault="004516B7" w:rsidP="008C390A">
      <w:pPr>
        <w:rPr>
          <w:sz w:val="18"/>
        </w:rPr>
      </w:pPr>
    </w:p>
    <w:p w14:paraId="3BA1D927" w14:textId="77777777" w:rsidR="004516B7" w:rsidRDefault="004516B7" w:rsidP="008C390A">
      <w:pPr>
        <w:rPr>
          <w:sz w:val="18"/>
        </w:rPr>
      </w:pPr>
    </w:p>
    <w:p w14:paraId="4B149013" w14:textId="77777777" w:rsidR="004516B7" w:rsidRDefault="004516B7" w:rsidP="008C390A">
      <w:pPr>
        <w:rPr>
          <w:sz w:val="18"/>
        </w:rPr>
      </w:pPr>
    </w:p>
    <w:p w14:paraId="6EE7F9BF" w14:textId="77777777" w:rsidR="004516B7" w:rsidRDefault="004516B7" w:rsidP="008C390A">
      <w:pPr>
        <w:rPr>
          <w:sz w:val="18"/>
        </w:rPr>
      </w:pPr>
    </w:p>
    <w:p w14:paraId="54651437" w14:textId="77777777" w:rsidR="004516B7" w:rsidRDefault="004516B7" w:rsidP="008C390A">
      <w:pPr>
        <w:rPr>
          <w:sz w:val="18"/>
        </w:rPr>
      </w:pPr>
    </w:p>
    <w:p w14:paraId="44C55753" w14:textId="77777777" w:rsidR="004516B7" w:rsidRDefault="004516B7" w:rsidP="008C390A">
      <w:pPr>
        <w:rPr>
          <w:sz w:val="18"/>
        </w:rPr>
      </w:pPr>
    </w:p>
    <w:p w14:paraId="61B3E0B8" w14:textId="77777777" w:rsidR="004516B7" w:rsidRDefault="004516B7" w:rsidP="008C390A">
      <w:pPr>
        <w:rPr>
          <w:sz w:val="18"/>
        </w:rPr>
      </w:pPr>
    </w:p>
    <w:p w14:paraId="4CC0DD51" w14:textId="77777777" w:rsidR="004516B7" w:rsidRDefault="004516B7" w:rsidP="008C390A">
      <w:pPr>
        <w:rPr>
          <w:sz w:val="18"/>
        </w:rPr>
      </w:pPr>
    </w:p>
    <w:p w14:paraId="1DF74A8A" w14:textId="77777777" w:rsidR="004516B7" w:rsidRDefault="004516B7" w:rsidP="008C390A">
      <w:pPr>
        <w:rPr>
          <w:sz w:val="18"/>
        </w:rPr>
      </w:pPr>
    </w:p>
    <w:p w14:paraId="32F34901" w14:textId="77777777" w:rsidR="004516B7" w:rsidRDefault="004516B7" w:rsidP="008C390A">
      <w:pPr>
        <w:rPr>
          <w:sz w:val="18"/>
        </w:rPr>
      </w:pPr>
    </w:p>
    <w:p w14:paraId="3A448008" w14:textId="417F8B55" w:rsidR="004516B7" w:rsidRDefault="00145679" w:rsidP="008C390A">
      <w:pPr>
        <w:rPr>
          <w:sz w:val="18"/>
        </w:rPr>
      </w:pPr>
      <w:r>
        <w:rPr>
          <w:rFonts w:ascii="Arial" w:hAnsi="Arial" w:cs="Arial"/>
          <w:noProof/>
          <w:lang w:val="es-CL" w:eastAsia="es-CL"/>
        </w:rPr>
        <w:drawing>
          <wp:anchor distT="0" distB="0" distL="114300" distR="114300" simplePos="0" relativeHeight="251704320" behindDoc="0" locked="0" layoutInCell="1" allowOverlap="1" wp14:anchorId="1D5AD1E9" wp14:editId="66854E09">
            <wp:simplePos x="0" y="0"/>
            <wp:positionH relativeFrom="margin">
              <wp:align>center</wp:align>
            </wp:positionH>
            <wp:positionV relativeFrom="paragraph">
              <wp:posOffset>-1289050</wp:posOffset>
            </wp:positionV>
            <wp:extent cx="9071240" cy="11734711"/>
            <wp:effectExtent l="0" t="0" r="0" b="635"/>
            <wp:wrapNone/>
            <wp:docPr id="22" name="Imagen 22" descr="C:\Users\Pato\Desktop\contra portadas Manual Planes de Respuesta ante emerg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o\Desktop\contra portadas Manual Planes de Respuesta ante emergencia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71240" cy="11734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0967C" w14:textId="495AC634" w:rsidR="004516B7" w:rsidRDefault="004516B7" w:rsidP="008C390A">
      <w:pPr>
        <w:rPr>
          <w:sz w:val="18"/>
        </w:rPr>
      </w:pPr>
    </w:p>
    <w:p w14:paraId="58C9FC3F" w14:textId="77777777" w:rsidR="004516B7" w:rsidRDefault="004516B7" w:rsidP="008C390A">
      <w:pPr>
        <w:rPr>
          <w:sz w:val="18"/>
        </w:rPr>
      </w:pPr>
    </w:p>
    <w:p w14:paraId="57DED7A0" w14:textId="3DE2D12D" w:rsidR="004516B7" w:rsidRDefault="004516B7" w:rsidP="008C390A">
      <w:pPr>
        <w:rPr>
          <w:sz w:val="18"/>
        </w:rPr>
      </w:pPr>
    </w:p>
    <w:p w14:paraId="1B02EDB1" w14:textId="14868C45" w:rsidR="004516B7" w:rsidRDefault="004516B7" w:rsidP="008C390A">
      <w:pPr>
        <w:rPr>
          <w:sz w:val="18"/>
        </w:rPr>
      </w:pPr>
    </w:p>
    <w:p w14:paraId="5A656D99" w14:textId="77777777" w:rsidR="004516B7" w:rsidRDefault="004516B7" w:rsidP="008C390A">
      <w:pPr>
        <w:rPr>
          <w:sz w:val="18"/>
        </w:rPr>
      </w:pPr>
    </w:p>
    <w:p w14:paraId="002A7FAC" w14:textId="77777777" w:rsidR="004516B7" w:rsidRDefault="004516B7" w:rsidP="008C390A">
      <w:pPr>
        <w:rPr>
          <w:sz w:val="18"/>
        </w:rPr>
      </w:pPr>
    </w:p>
    <w:p w14:paraId="79708AF9" w14:textId="68A4C674" w:rsidR="004516B7" w:rsidRDefault="004516B7" w:rsidP="008C390A">
      <w:pPr>
        <w:rPr>
          <w:sz w:val="18"/>
        </w:rPr>
      </w:pPr>
    </w:p>
    <w:p w14:paraId="6D907A14" w14:textId="77777777" w:rsidR="004516B7" w:rsidRDefault="004516B7" w:rsidP="008C390A">
      <w:pPr>
        <w:rPr>
          <w:sz w:val="18"/>
        </w:rPr>
      </w:pPr>
    </w:p>
    <w:p w14:paraId="5AA830A6" w14:textId="4C6755E7" w:rsidR="004516B7" w:rsidRDefault="004516B7" w:rsidP="008C390A">
      <w:pPr>
        <w:rPr>
          <w:sz w:val="18"/>
        </w:rPr>
      </w:pPr>
    </w:p>
    <w:p w14:paraId="015F32FD" w14:textId="015534E0" w:rsidR="004516B7" w:rsidRDefault="004516B7" w:rsidP="008C390A">
      <w:pPr>
        <w:rPr>
          <w:sz w:val="18"/>
        </w:rPr>
      </w:pPr>
    </w:p>
    <w:p w14:paraId="3C33CFDA" w14:textId="43876F9A" w:rsidR="004516B7" w:rsidRDefault="004516B7" w:rsidP="008C390A">
      <w:pPr>
        <w:rPr>
          <w:sz w:val="18"/>
        </w:rPr>
      </w:pPr>
    </w:p>
    <w:p w14:paraId="2AB9C407" w14:textId="1F54D3C8" w:rsidR="004516B7" w:rsidRDefault="004516B7" w:rsidP="008C390A">
      <w:pPr>
        <w:rPr>
          <w:sz w:val="18"/>
        </w:rPr>
      </w:pPr>
    </w:p>
    <w:p w14:paraId="33A1F9B7" w14:textId="7F01410F" w:rsidR="004516B7" w:rsidRDefault="004516B7" w:rsidP="008C390A">
      <w:pPr>
        <w:rPr>
          <w:sz w:val="18"/>
        </w:rPr>
      </w:pPr>
    </w:p>
    <w:p w14:paraId="67F5ABA8" w14:textId="5A04BE98" w:rsidR="004516B7" w:rsidRDefault="004516B7" w:rsidP="008C390A">
      <w:pPr>
        <w:rPr>
          <w:sz w:val="18"/>
        </w:rPr>
      </w:pPr>
    </w:p>
    <w:p w14:paraId="56C7457D" w14:textId="3DED2AC2" w:rsidR="004516B7" w:rsidRDefault="004516B7" w:rsidP="008C390A">
      <w:pPr>
        <w:rPr>
          <w:sz w:val="18"/>
        </w:rPr>
      </w:pPr>
    </w:p>
    <w:p w14:paraId="35C1B71C" w14:textId="23F2CDE9" w:rsidR="004516B7" w:rsidRPr="00121325" w:rsidRDefault="004516B7" w:rsidP="008C390A">
      <w:pPr>
        <w:rPr>
          <w:sz w:val="18"/>
        </w:rPr>
      </w:pPr>
    </w:p>
    <w:sectPr w:rsidR="004516B7" w:rsidRPr="00121325" w:rsidSect="00121325">
      <w:headerReference w:type="default" r:id="rId44"/>
      <w:footerReference w:type="default" r:id="rId45"/>
      <w:pgSz w:w="12240" w:h="15840"/>
      <w:pgMar w:top="1418"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1D52" w14:textId="77777777" w:rsidR="005961C1" w:rsidRDefault="005961C1" w:rsidP="00FB6351">
      <w:r>
        <w:separator/>
      </w:r>
    </w:p>
  </w:endnote>
  <w:endnote w:type="continuationSeparator" w:id="0">
    <w:p w14:paraId="7A87F300" w14:textId="77777777" w:rsidR="005961C1" w:rsidRDefault="005961C1" w:rsidP="00FB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E12F9" w14:textId="77777777" w:rsidR="004920AD" w:rsidRDefault="004920AD">
    <w:pPr>
      <w:pStyle w:val="Piedepgina"/>
    </w:pPr>
    <w:r w:rsidRPr="00546151">
      <w:rPr>
        <w:rFonts w:ascii="Verdana" w:hAnsi="Verdana"/>
        <w:noProof/>
        <w:sz w:val="16"/>
        <w:szCs w:val="16"/>
        <w:lang w:val="es-CL" w:eastAsia="es-CL"/>
      </w:rPr>
      <mc:AlternateContent>
        <mc:Choice Requires="wps">
          <w:drawing>
            <wp:anchor distT="45720" distB="45720" distL="114300" distR="114300" simplePos="0" relativeHeight="251661312" behindDoc="0" locked="0" layoutInCell="1" allowOverlap="1" wp14:anchorId="7AD02C4B" wp14:editId="3D3B98CD">
              <wp:simplePos x="0" y="0"/>
              <wp:positionH relativeFrom="margin">
                <wp:posOffset>-238623</wp:posOffset>
              </wp:positionH>
              <wp:positionV relativeFrom="page">
                <wp:posOffset>9309652</wp:posOffset>
              </wp:positionV>
              <wp:extent cx="3399183" cy="4953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83" cy="495300"/>
                      </a:xfrm>
                      <a:prstGeom prst="rect">
                        <a:avLst/>
                      </a:prstGeom>
                      <a:noFill/>
                      <a:ln w="9525">
                        <a:noFill/>
                        <a:miter lim="800000"/>
                        <a:headEnd/>
                        <a:tailEnd/>
                      </a:ln>
                    </wps:spPr>
                    <wps:txbx>
                      <w:txbxContent>
                        <w:p w14:paraId="17004B30" w14:textId="061916A2" w:rsidR="004920AD" w:rsidRPr="006540B5" w:rsidRDefault="004920AD" w:rsidP="007102B0">
                          <w:pPr>
                            <w:tabs>
                              <w:tab w:val="left" w:pos="10155"/>
                            </w:tabs>
                            <w:jc w:val="both"/>
                            <w:rPr>
                              <w:rFonts w:ascii="Arial" w:hAnsi="Arial" w:cs="Arial"/>
                              <w:sz w:val="16"/>
                              <w:szCs w:val="20"/>
                            </w:rPr>
                          </w:pPr>
                          <w:r w:rsidRPr="006540B5">
                            <w:rPr>
                              <w:rFonts w:ascii="Arial" w:hAnsi="Arial" w:cs="Arial"/>
                              <w:sz w:val="16"/>
                              <w:szCs w:val="20"/>
                            </w:rPr>
                            <w:t xml:space="preserve">PLAN DE </w:t>
                          </w:r>
                          <w:r w:rsidR="00754230" w:rsidRPr="006540B5">
                            <w:rPr>
                              <w:rFonts w:ascii="Arial" w:hAnsi="Arial" w:cs="Arial"/>
                              <w:sz w:val="16"/>
                              <w:szCs w:val="20"/>
                            </w:rPr>
                            <w:t>GESTIÓN DEL RIESGO</w:t>
                          </w:r>
                          <w:r w:rsidRPr="006540B5">
                            <w:rPr>
                              <w:rFonts w:ascii="Arial" w:hAnsi="Arial" w:cs="Arial"/>
                              <w:sz w:val="16"/>
                              <w:szCs w:val="20"/>
                            </w:rPr>
                            <w:t xml:space="preserve"> </w:t>
                          </w:r>
                          <w:r w:rsidR="00517CB0" w:rsidRPr="006540B5">
                            <w:rPr>
                              <w:rFonts w:ascii="Arial" w:hAnsi="Arial" w:cs="Arial"/>
                              <w:sz w:val="16"/>
                              <w:szCs w:val="20"/>
                            </w:rPr>
                            <w:t>FRENTE A EMERGENCIAS, CATÁSTROFES O DESASTRES</w:t>
                          </w:r>
                        </w:p>
                        <w:p w14:paraId="015138E6" w14:textId="77777777" w:rsidR="004920AD" w:rsidRPr="008C390A" w:rsidRDefault="004920AD" w:rsidP="007102B0">
                          <w:pPr>
                            <w:tabs>
                              <w:tab w:val="left" w:pos="10155"/>
                            </w:tabs>
                            <w:jc w:val="both"/>
                            <w:rPr>
                              <w:rFonts w:ascii="Arial" w:hAnsi="Arial" w:cs="Arial"/>
                              <w:b/>
                              <w:color w:val="215868" w:themeColor="accent5" w:themeShade="80"/>
                              <w:sz w:val="16"/>
                              <w:szCs w:val="16"/>
                            </w:rPr>
                          </w:pPr>
                          <w:r w:rsidRPr="008C390A">
                            <w:rPr>
                              <w:rFonts w:ascii="Arial" w:hAnsi="Arial" w:cs="Arial"/>
                              <w:b/>
                              <w:color w:val="215868" w:themeColor="accent5" w:themeShade="80"/>
                              <w:sz w:val="16"/>
                              <w:szCs w:val="16"/>
                            </w:rPr>
                            <w:t>CENTROS DE CONTACTO O LLAMADAS</w:t>
                          </w:r>
                        </w:p>
                        <w:p w14:paraId="24007578" w14:textId="77777777" w:rsidR="004920AD" w:rsidRPr="008C390A" w:rsidRDefault="004920AD" w:rsidP="007102B0">
                          <w:pPr>
                            <w:jc w:val="both"/>
                            <w:rPr>
                              <w:rFonts w:ascii="Arial" w:eastAsiaTheme="minorEastAsia" w:hAnsi="Arial"/>
                              <w:bCs/>
                              <w:sz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02C4B" id="_x0000_t202" coordsize="21600,21600" o:spt="202" path="m,l,21600r21600,l21600,xe">
              <v:stroke joinstyle="miter"/>
              <v:path gradientshapeok="t" o:connecttype="rect"/>
            </v:shapetype>
            <v:shape id="_x0000_s1032" type="#_x0000_t202" style="position:absolute;margin-left:-18.8pt;margin-top:733.05pt;width:267.65pt;height:3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" filled="f" stroked="f">
              <v:textbox>
                <w:txbxContent>
                  <w:p w14:paraId="17004B30" w14:textId="061916A2" w:rsidR="004920AD" w:rsidRPr="006540B5" w:rsidRDefault="004920AD" w:rsidP="007102B0">
                    <w:pPr>
                      <w:tabs>
                        <w:tab w:val="left" w:pos="10155"/>
                      </w:tabs>
                      <w:jc w:val="both"/>
                      <w:rPr>
                        <w:rFonts w:ascii="Arial" w:hAnsi="Arial" w:cs="Arial"/>
                        <w:sz w:val="16"/>
                        <w:szCs w:val="20"/>
                      </w:rPr>
                    </w:pPr>
                    <w:r w:rsidRPr="006540B5">
                      <w:rPr>
                        <w:rFonts w:ascii="Arial" w:hAnsi="Arial" w:cs="Arial"/>
                        <w:sz w:val="16"/>
                        <w:szCs w:val="20"/>
                      </w:rPr>
                      <w:t xml:space="preserve">PLAN DE </w:t>
                    </w:r>
                    <w:r w:rsidR="00754230" w:rsidRPr="006540B5">
                      <w:rPr>
                        <w:rFonts w:ascii="Arial" w:hAnsi="Arial" w:cs="Arial"/>
                        <w:sz w:val="16"/>
                        <w:szCs w:val="20"/>
                      </w:rPr>
                      <w:t>GESTIÓN DEL RIESGO</w:t>
                    </w:r>
                    <w:r w:rsidRPr="006540B5">
                      <w:rPr>
                        <w:rFonts w:ascii="Arial" w:hAnsi="Arial" w:cs="Arial"/>
                        <w:sz w:val="16"/>
                        <w:szCs w:val="20"/>
                      </w:rPr>
                      <w:t xml:space="preserve"> </w:t>
                    </w:r>
                    <w:r w:rsidR="00517CB0" w:rsidRPr="006540B5">
                      <w:rPr>
                        <w:rFonts w:ascii="Arial" w:hAnsi="Arial" w:cs="Arial"/>
                        <w:sz w:val="16"/>
                        <w:szCs w:val="20"/>
                      </w:rPr>
                      <w:t>FRENTE A EMERGENCIAS, CATÁSTROFES O DESASTRES</w:t>
                    </w:r>
                  </w:p>
                  <w:p w14:paraId="015138E6" w14:textId="77777777" w:rsidR="004920AD" w:rsidRPr="008C390A" w:rsidRDefault="004920AD" w:rsidP="007102B0">
                    <w:pPr>
                      <w:tabs>
                        <w:tab w:val="left" w:pos="10155"/>
                      </w:tabs>
                      <w:jc w:val="both"/>
                      <w:rPr>
                        <w:rFonts w:ascii="Arial" w:hAnsi="Arial" w:cs="Arial"/>
                        <w:b/>
                        <w:color w:val="215868" w:themeColor="accent5" w:themeShade="80"/>
                        <w:sz w:val="16"/>
                        <w:szCs w:val="16"/>
                      </w:rPr>
                    </w:pPr>
                    <w:r w:rsidRPr="008C390A">
                      <w:rPr>
                        <w:rFonts w:ascii="Arial" w:hAnsi="Arial" w:cs="Arial"/>
                        <w:b/>
                        <w:color w:val="215868" w:themeColor="accent5" w:themeShade="80"/>
                        <w:sz w:val="16"/>
                        <w:szCs w:val="16"/>
                      </w:rPr>
                      <w:t>CENTROS DE CONTACTO O LLAMADAS</w:t>
                    </w:r>
                  </w:p>
                  <w:p w14:paraId="24007578" w14:textId="77777777" w:rsidR="004920AD" w:rsidRPr="008C390A" w:rsidRDefault="004920AD" w:rsidP="007102B0">
                    <w:pPr>
                      <w:jc w:val="both"/>
                      <w:rPr>
                        <w:rFonts w:ascii="Arial" w:eastAsiaTheme="minorEastAsia" w:hAnsi="Arial"/>
                        <w:bCs/>
                        <w:sz w:val="4"/>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4F86F" w14:textId="77777777" w:rsidR="005961C1" w:rsidRDefault="005961C1" w:rsidP="00FB6351">
      <w:r>
        <w:separator/>
      </w:r>
    </w:p>
  </w:footnote>
  <w:footnote w:type="continuationSeparator" w:id="0">
    <w:p w14:paraId="65311A00" w14:textId="77777777" w:rsidR="005961C1" w:rsidRDefault="005961C1" w:rsidP="00FB6351">
      <w:r>
        <w:continuationSeparator/>
      </w:r>
    </w:p>
  </w:footnote>
  <w:footnote w:id="1">
    <w:p w14:paraId="7CEA922A" w14:textId="77777777" w:rsidR="004920AD" w:rsidRPr="00191313" w:rsidRDefault="004920AD" w:rsidP="008C390A">
      <w:pPr>
        <w:pStyle w:val="Textonotapie"/>
        <w:jc w:val="both"/>
        <w:rPr>
          <w:rFonts w:ascii="Gill Sans MT" w:hAnsi="Gill Sans MT"/>
        </w:rPr>
      </w:pPr>
      <w:r w:rsidRPr="00191313">
        <w:rPr>
          <w:rStyle w:val="Refdenotaalpie"/>
          <w:rFonts w:ascii="Gill Sans MT" w:hAnsi="Gill Sans MT"/>
        </w:rPr>
        <w:footnoteRef/>
      </w:r>
      <w:r w:rsidRPr="00191313">
        <w:rPr>
          <w:rFonts w:ascii="Gill Sans MT" w:hAnsi="Gill Sans MT"/>
        </w:rPr>
        <w:t xml:space="preserve"> En caso de que el </w:t>
      </w:r>
      <w:r>
        <w:rPr>
          <w:rFonts w:ascii="Gill Sans MT" w:hAnsi="Gill Sans MT"/>
        </w:rPr>
        <w:t>Edificio</w:t>
      </w:r>
      <w:r w:rsidRPr="00191313">
        <w:rPr>
          <w:rFonts w:ascii="Gill Sans MT" w:hAnsi="Gill Sans MT"/>
        </w:rPr>
        <w:t xml:space="preserve"> cuente con una carga de ocupación igual o superior a 100 personas (incluyendo trabajadores, </w:t>
      </w:r>
      <w:r>
        <w:rPr>
          <w:rFonts w:ascii="Gill Sans MT" w:hAnsi="Gill Sans MT"/>
        </w:rPr>
        <w:t>clientes</w:t>
      </w:r>
      <w:r w:rsidRPr="00191313">
        <w:rPr>
          <w:rFonts w:ascii="Gill Sans MT" w:hAnsi="Gill Sans MT"/>
        </w:rPr>
        <w:t xml:space="preserve"> y visitas), estos antecedentes forman además parte del Plan que debe ser ingresado al Cuerpo de Bomberos de la comuna donde se localice la instalación. (DDU 235, MINVU)</w:t>
      </w:r>
    </w:p>
    <w:p w14:paraId="4DF648DF" w14:textId="77777777" w:rsidR="004920AD" w:rsidRDefault="004920AD" w:rsidP="008C390A">
      <w:pPr>
        <w:pStyle w:val="Textonotapie"/>
      </w:pPr>
    </w:p>
  </w:footnote>
  <w:footnote w:id="2">
    <w:p w14:paraId="7C567756" w14:textId="77777777" w:rsidR="004920AD" w:rsidRPr="0099239B" w:rsidRDefault="004920AD" w:rsidP="008C390A">
      <w:pPr>
        <w:pStyle w:val="Textonotapie"/>
        <w:jc w:val="both"/>
        <w:rPr>
          <w:rFonts w:ascii="Gill Sans MT" w:hAnsi="Gill Sans MT"/>
        </w:rPr>
      </w:pPr>
      <w:r w:rsidRPr="0099239B">
        <w:rPr>
          <w:rStyle w:val="Refdenotaalpie"/>
          <w:rFonts w:ascii="Gill Sans MT" w:hAnsi="Gill Sans MT"/>
        </w:rPr>
        <w:footnoteRef/>
      </w:r>
      <w:r w:rsidRPr="0099239B">
        <w:rPr>
          <w:rFonts w:ascii="Gill Sans MT" w:hAnsi="Gill Sans MT"/>
        </w:rPr>
        <w:t xml:space="preserve"> Para identificar las amenazas a las que está expuesto el </w:t>
      </w:r>
      <w:r>
        <w:rPr>
          <w:rFonts w:ascii="Gill Sans MT" w:hAnsi="Gill Sans MT"/>
        </w:rPr>
        <w:t>centro de trabajo</w:t>
      </w:r>
      <w:r w:rsidRPr="0099239B">
        <w:rPr>
          <w:rFonts w:ascii="Gill Sans MT" w:hAnsi="Gill Sans MT"/>
        </w:rPr>
        <w:t xml:space="preserve"> puede considerar como fuentes: eventos que hayan ocurrido en el pasado, Visor Chile Preparado (</w:t>
      </w:r>
      <w:hyperlink r:id="rId1" w:history="1">
        <w:r w:rsidRPr="0099239B">
          <w:rPr>
            <w:rStyle w:val="Hipervnculo"/>
            <w:rFonts w:ascii="Gill Sans MT" w:hAnsi="Gill Sans MT"/>
          </w:rPr>
          <w:t>https://www.onemi.gov.cl/visor-chile-preparado/</w:t>
        </w:r>
      </w:hyperlink>
      <w:r w:rsidRPr="0099239B">
        <w:rPr>
          <w:rFonts w:ascii="Gill Sans MT" w:hAnsi="Gill Sans MT"/>
        </w:rPr>
        <w:t>), información de fuentes oficiales, Certificado de informaciones previas Municipal, entrevistas, consultas a especialistas, entre otros.</w:t>
      </w:r>
    </w:p>
  </w:footnote>
  <w:footnote w:id="3">
    <w:p w14:paraId="1C2D26C4" w14:textId="77777777" w:rsidR="004920AD" w:rsidRDefault="004920AD" w:rsidP="008C390A">
      <w:pPr>
        <w:pStyle w:val="Textonotapie"/>
      </w:pPr>
      <w:r>
        <w:rPr>
          <w:rStyle w:val="Refdenotaalpie"/>
        </w:rPr>
        <w:footnoteRef/>
      </w:r>
      <w:r>
        <w:t xml:space="preserve"> Coordinación establecida con partes interesadas internas.</w:t>
      </w:r>
    </w:p>
    <w:p w14:paraId="0B34DEE2" w14:textId="77777777" w:rsidR="004920AD" w:rsidRDefault="004920AD" w:rsidP="008C390A">
      <w:pPr>
        <w:pStyle w:val="Textonotapie"/>
      </w:pPr>
    </w:p>
  </w:footnote>
  <w:footnote w:id="4">
    <w:p w14:paraId="065747FE" w14:textId="77777777" w:rsidR="004920AD" w:rsidRDefault="004920AD" w:rsidP="008C390A">
      <w:pPr>
        <w:pStyle w:val="Textonotapie"/>
      </w:pPr>
      <w:r>
        <w:rPr>
          <w:rStyle w:val="Refdenotaalpie"/>
        </w:rPr>
        <w:footnoteRef/>
      </w:r>
      <w:r>
        <w:t xml:space="preserve"> Coordinación establecida con apoyo de partes interesadas externas.</w:t>
      </w:r>
    </w:p>
  </w:footnote>
  <w:footnote w:id="5">
    <w:p w14:paraId="5D717E1D" w14:textId="77777777" w:rsidR="004920AD" w:rsidRDefault="004920AD" w:rsidP="004920AD">
      <w:pPr>
        <w:pStyle w:val="Textonotapie"/>
      </w:pPr>
      <w:r>
        <w:rPr>
          <w:rStyle w:val="Refdenotaalpie"/>
        </w:rPr>
        <w:footnoteRef/>
      </w:r>
      <w:r>
        <w:t xml:space="preserve"> Sin equipamiento o mobiliario respectivo.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6686" w14:textId="77777777" w:rsidR="004920AD" w:rsidRDefault="004920AD" w:rsidP="00866883">
    <w:pPr>
      <w:pStyle w:val="Ttulo"/>
      <w:spacing w:before="0"/>
    </w:pPr>
    <w:r w:rsidRPr="00546151">
      <w:rPr>
        <w:rFonts w:ascii="Verdana" w:hAnsi="Verdana"/>
        <w:noProof/>
        <w:sz w:val="16"/>
        <w:szCs w:val="16"/>
        <w:lang w:val="es-CL" w:eastAsia="es-CL"/>
      </w:rPr>
      <w:drawing>
        <wp:anchor distT="0" distB="0" distL="114300" distR="114300" simplePos="0" relativeHeight="251659264" behindDoc="1" locked="0" layoutInCell="1" allowOverlap="1" wp14:anchorId="53510B21" wp14:editId="6724E281">
          <wp:simplePos x="0" y="0"/>
          <wp:positionH relativeFrom="page">
            <wp:posOffset>0</wp:posOffset>
          </wp:positionH>
          <wp:positionV relativeFrom="paragraph">
            <wp:posOffset>-465191</wp:posOffset>
          </wp:positionV>
          <wp:extent cx="7766462" cy="10048288"/>
          <wp:effectExtent l="0" t="0" r="6350" b="0"/>
          <wp:wrapNone/>
          <wp:docPr id="45" name="Imagen 45" descr="C:\Users\Patricio Alarcòn\Desktop\MKT marzo\manual Procedimiento y definiciones ante Coronavirus Covid1\pagina interior co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o Alarcòn\Desktop\MKT marzo\manual Procedimiento y definiciones ante Coronavirus Covid1\pagina interior cov.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462" cy="100482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pt;height:24.15pt;visibility:visible;mso-wrap-style:square" o:bullet="t">
        <v:imagedata r:id="rId1" o:title=""/>
      </v:shape>
    </w:pict>
  </w:numPicBullet>
  <w:abstractNum w:abstractNumId="0" w15:restartNumberingAfterBreak="0">
    <w:nsid w:val="07E474B1"/>
    <w:multiLevelType w:val="hybridMultilevel"/>
    <w:tmpl w:val="05A628D2"/>
    <w:lvl w:ilvl="0" w:tplc="EA127354">
      <w:start w:val="1"/>
      <w:numFmt w:val="decimal"/>
      <w:lvlText w:val="%1."/>
      <w:lvlJc w:val="left"/>
      <w:pPr>
        <w:ind w:left="403" w:hanging="284"/>
      </w:pPr>
      <w:rPr>
        <w:rFonts w:hint="default"/>
        <w:b/>
        <w:bCs/>
        <w:spacing w:val="-9"/>
        <w:w w:val="100"/>
        <w:lang w:val="es-ES" w:eastAsia="en-US" w:bidi="ar-SA"/>
      </w:rPr>
    </w:lvl>
    <w:lvl w:ilvl="1" w:tplc="340A0017">
      <w:start w:val="1"/>
      <w:numFmt w:val="lowerLetter"/>
      <w:lvlText w:val="%2)"/>
      <w:lvlJc w:val="left"/>
      <w:pPr>
        <w:ind w:left="403" w:hanging="284"/>
      </w:pPr>
      <w:rPr>
        <w:rFonts w:hint="default"/>
        <w:b/>
        <w:bCs/>
        <w:spacing w:val="-2"/>
        <w:w w:val="100"/>
        <w:lang w:val="es-ES" w:eastAsia="en-US" w:bidi="ar-SA"/>
      </w:rPr>
    </w:lvl>
    <w:lvl w:ilvl="2" w:tplc="758AA328">
      <w:numFmt w:val="bullet"/>
      <w:lvlText w:val="•"/>
      <w:lvlJc w:val="left"/>
      <w:pPr>
        <w:ind w:left="2132" w:hanging="284"/>
      </w:pPr>
      <w:rPr>
        <w:rFonts w:hint="default"/>
        <w:lang w:val="es-ES" w:eastAsia="en-US" w:bidi="ar-SA"/>
      </w:rPr>
    </w:lvl>
    <w:lvl w:ilvl="3" w:tplc="C888BEC8">
      <w:numFmt w:val="bullet"/>
      <w:lvlText w:val="•"/>
      <w:lvlJc w:val="left"/>
      <w:pPr>
        <w:ind w:left="2998" w:hanging="284"/>
      </w:pPr>
      <w:rPr>
        <w:rFonts w:hint="default"/>
        <w:lang w:val="es-ES" w:eastAsia="en-US" w:bidi="ar-SA"/>
      </w:rPr>
    </w:lvl>
    <w:lvl w:ilvl="4" w:tplc="A32EA372">
      <w:numFmt w:val="bullet"/>
      <w:lvlText w:val="•"/>
      <w:lvlJc w:val="left"/>
      <w:pPr>
        <w:ind w:left="3864" w:hanging="284"/>
      </w:pPr>
      <w:rPr>
        <w:rFonts w:hint="default"/>
        <w:lang w:val="es-ES" w:eastAsia="en-US" w:bidi="ar-SA"/>
      </w:rPr>
    </w:lvl>
    <w:lvl w:ilvl="5" w:tplc="C08C4A82">
      <w:numFmt w:val="bullet"/>
      <w:lvlText w:val="•"/>
      <w:lvlJc w:val="left"/>
      <w:pPr>
        <w:ind w:left="4730" w:hanging="284"/>
      </w:pPr>
      <w:rPr>
        <w:rFonts w:hint="default"/>
        <w:lang w:val="es-ES" w:eastAsia="en-US" w:bidi="ar-SA"/>
      </w:rPr>
    </w:lvl>
    <w:lvl w:ilvl="6" w:tplc="EF0A1414">
      <w:numFmt w:val="bullet"/>
      <w:lvlText w:val="•"/>
      <w:lvlJc w:val="left"/>
      <w:pPr>
        <w:ind w:left="5596" w:hanging="284"/>
      </w:pPr>
      <w:rPr>
        <w:rFonts w:hint="default"/>
        <w:lang w:val="es-ES" w:eastAsia="en-US" w:bidi="ar-SA"/>
      </w:rPr>
    </w:lvl>
    <w:lvl w:ilvl="7" w:tplc="B4603AF6">
      <w:numFmt w:val="bullet"/>
      <w:lvlText w:val="•"/>
      <w:lvlJc w:val="left"/>
      <w:pPr>
        <w:ind w:left="6462" w:hanging="284"/>
      </w:pPr>
      <w:rPr>
        <w:rFonts w:hint="default"/>
        <w:lang w:val="es-ES" w:eastAsia="en-US" w:bidi="ar-SA"/>
      </w:rPr>
    </w:lvl>
    <w:lvl w:ilvl="8" w:tplc="3AA09F70">
      <w:numFmt w:val="bullet"/>
      <w:lvlText w:val="•"/>
      <w:lvlJc w:val="left"/>
      <w:pPr>
        <w:ind w:left="7328" w:hanging="284"/>
      </w:pPr>
      <w:rPr>
        <w:rFonts w:hint="default"/>
        <w:lang w:val="es-ES" w:eastAsia="en-US" w:bidi="ar-SA"/>
      </w:rPr>
    </w:lvl>
  </w:abstractNum>
  <w:abstractNum w:abstractNumId="1" w15:restartNumberingAfterBreak="0">
    <w:nsid w:val="08722D0C"/>
    <w:multiLevelType w:val="hybridMultilevel"/>
    <w:tmpl w:val="D96A420A"/>
    <w:lvl w:ilvl="0" w:tplc="C36A7090">
      <w:start w:val="1"/>
      <w:numFmt w:val="bullet"/>
      <w:lvlText w:val=""/>
      <w:lvlPicBulletId w:val="0"/>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95A740E"/>
    <w:multiLevelType w:val="multilevel"/>
    <w:tmpl w:val="16F41258"/>
    <w:lvl w:ilvl="0">
      <w:start w:val="3"/>
      <w:numFmt w:val="decimal"/>
      <w:lvlText w:val="%1."/>
      <w:lvlJc w:val="left"/>
      <w:pPr>
        <w:tabs>
          <w:tab w:val="num" w:pos="720"/>
        </w:tabs>
        <w:ind w:left="720" w:hanging="360"/>
      </w:pPr>
      <w:rPr>
        <w:rFonts w:hint="default"/>
        <w:color w:val="21586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F6E2D2A"/>
    <w:multiLevelType w:val="hybridMultilevel"/>
    <w:tmpl w:val="3744A1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FAB44B0"/>
    <w:multiLevelType w:val="hybridMultilevel"/>
    <w:tmpl w:val="A094F53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453D82"/>
    <w:multiLevelType w:val="hybridMultilevel"/>
    <w:tmpl w:val="05A628D2"/>
    <w:lvl w:ilvl="0" w:tplc="EA127354">
      <w:start w:val="1"/>
      <w:numFmt w:val="decimal"/>
      <w:lvlText w:val="%1."/>
      <w:lvlJc w:val="left"/>
      <w:pPr>
        <w:ind w:left="403" w:hanging="284"/>
      </w:pPr>
      <w:rPr>
        <w:rFonts w:hint="default"/>
        <w:b/>
        <w:bCs/>
        <w:spacing w:val="-9"/>
        <w:w w:val="100"/>
        <w:lang w:val="es-ES" w:eastAsia="en-US" w:bidi="ar-SA"/>
      </w:rPr>
    </w:lvl>
    <w:lvl w:ilvl="1" w:tplc="340A0017">
      <w:start w:val="1"/>
      <w:numFmt w:val="lowerLetter"/>
      <w:lvlText w:val="%2)"/>
      <w:lvlJc w:val="left"/>
      <w:pPr>
        <w:ind w:left="403" w:hanging="284"/>
      </w:pPr>
      <w:rPr>
        <w:rFonts w:hint="default"/>
        <w:b/>
        <w:bCs/>
        <w:spacing w:val="-2"/>
        <w:w w:val="100"/>
        <w:lang w:val="es-ES" w:eastAsia="en-US" w:bidi="ar-SA"/>
      </w:rPr>
    </w:lvl>
    <w:lvl w:ilvl="2" w:tplc="758AA328">
      <w:numFmt w:val="bullet"/>
      <w:lvlText w:val="•"/>
      <w:lvlJc w:val="left"/>
      <w:pPr>
        <w:ind w:left="2132" w:hanging="284"/>
      </w:pPr>
      <w:rPr>
        <w:rFonts w:hint="default"/>
        <w:lang w:val="es-ES" w:eastAsia="en-US" w:bidi="ar-SA"/>
      </w:rPr>
    </w:lvl>
    <w:lvl w:ilvl="3" w:tplc="C888BEC8">
      <w:numFmt w:val="bullet"/>
      <w:lvlText w:val="•"/>
      <w:lvlJc w:val="left"/>
      <w:pPr>
        <w:ind w:left="2998" w:hanging="284"/>
      </w:pPr>
      <w:rPr>
        <w:rFonts w:hint="default"/>
        <w:lang w:val="es-ES" w:eastAsia="en-US" w:bidi="ar-SA"/>
      </w:rPr>
    </w:lvl>
    <w:lvl w:ilvl="4" w:tplc="A32EA372">
      <w:numFmt w:val="bullet"/>
      <w:lvlText w:val="•"/>
      <w:lvlJc w:val="left"/>
      <w:pPr>
        <w:ind w:left="3864" w:hanging="284"/>
      </w:pPr>
      <w:rPr>
        <w:rFonts w:hint="default"/>
        <w:lang w:val="es-ES" w:eastAsia="en-US" w:bidi="ar-SA"/>
      </w:rPr>
    </w:lvl>
    <w:lvl w:ilvl="5" w:tplc="C08C4A82">
      <w:numFmt w:val="bullet"/>
      <w:lvlText w:val="•"/>
      <w:lvlJc w:val="left"/>
      <w:pPr>
        <w:ind w:left="4730" w:hanging="284"/>
      </w:pPr>
      <w:rPr>
        <w:rFonts w:hint="default"/>
        <w:lang w:val="es-ES" w:eastAsia="en-US" w:bidi="ar-SA"/>
      </w:rPr>
    </w:lvl>
    <w:lvl w:ilvl="6" w:tplc="EF0A1414">
      <w:numFmt w:val="bullet"/>
      <w:lvlText w:val="•"/>
      <w:lvlJc w:val="left"/>
      <w:pPr>
        <w:ind w:left="5596" w:hanging="284"/>
      </w:pPr>
      <w:rPr>
        <w:rFonts w:hint="default"/>
        <w:lang w:val="es-ES" w:eastAsia="en-US" w:bidi="ar-SA"/>
      </w:rPr>
    </w:lvl>
    <w:lvl w:ilvl="7" w:tplc="B4603AF6">
      <w:numFmt w:val="bullet"/>
      <w:lvlText w:val="•"/>
      <w:lvlJc w:val="left"/>
      <w:pPr>
        <w:ind w:left="6462" w:hanging="284"/>
      </w:pPr>
      <w:rPr>
        <w:rFonts w:hint="default"/>
        <w:lang w:val="es-ES" w:eastAsia="en-US" w:bidi="ar-SA"/>
      </w:rPr>
    </w:lvl>
    <w:lvl w:ilvl="8" w:tplc="3AA09F70">
      <w:numFmt w:val="bullet"/>
      <w:lvlText w:val="•"/>
      <w:lvlJc w:val="left"/>
      <w:pPr>
        <w:ind w:left="7328" w:hanging="284"/>
      </w:pPr>
      <w:rPr>
        <w:rFonts w:hint="default"/>
        <w:lang w:val="es-ES" w:eastAsia="en-US" w:bidi="ar-SA"/>
      </w:rPr>
    </w:lvl>
  </w:abstractNum>
  <w:abstractNum w:abstractNumId="6" w15:restartNumberingAfterBreak="0">
    <w:nsid w:val="17E84AC0"/>
    <w:multiLevelType w:val="hybridMultilevel"/>
    <w:tmpl w:val="FB86CE4C"/>
    <w:lvl w:ilvl="0" w:tplc="EF4E139E">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E78C75C0">
      <w:numFmt w:val="bullet"/>
      <w:lvlText w:val="•"/>
      <w:lvlJc w:val="left"/>
      <w:pPr>
        <w:ind w:left="1266" w:hanging="284"/>
      </w:pPr>
      <w:rPr>
        <w:rFonts w:hint="default"/>
        <w:lang w:val="es-ES" w:eastAsia="en-US" w:bidi="ar-SA"/>
      </w:rPr>
    </w:lvl>
    <w:lvl w:ilvl="2" w:tplc="BD7847AE">
      <w:numFmt w:val="bullet"/>
      <w:lvlText w:val="•"/>
      <w:lvlJc w:val="left"/>
      <w:pPr>
        <w:ind w:left="2132" w:hanging="284"/>
      </w:pPr>
      <w:rPr>
        <w:rFonts w:hint="default"/>
        <w:lang w:val="es-ES" w:eastAsia="en-US" w:bidi="ar-SA"/>
      </w:rPr>
    </w:lvl>
    <w:lvl w:ilvl="3" w:tplc="37228858">
      <w:numFmt w:val="bullet"/>
      <w:lvlText w:val="•"/>
      <w:lvlJc w:val="left"/>
      <w:pPr>
        <w:ind w:left="2998" w:hanging="284"/>
      </w:pPr>
      <w:rPr>
        <w:rFonts w:hint="default"/>
        <w:lang w:val="es-ES" w:eastAsia="en-US" w:bidi="ar-SA"/>
      </w:rPr>
    </w:lvl>
    <w:lvl w:ilvl="4" w:tplc="29201AAE">
      <w:numFmt w:val="bullet"/>
      <w:lvlText w:val="•"/>
      <w:lvlJc w:val="left"/>
      <w:pPr>
        <w:ind w:left="3864" w:hanging="284"/>
      </w:pPr>
      <w:rPr>
        <w:rFonts w:hint="default"/>
        <w:lang w:val="es-ES" w:eastAsia="en-US" w:bidi="ar-SA"/>
      </w:rPr>
    </w:lvl>
    <w:lvl w:ilvl="5" w:tplc="DF44BB22">
      <w:numFmt w:val="bullet"/>
      <w:lvlText w:val="•"/>
      <w:lvlJc w:val="left"/>
      <w:pPr>
        <w:ind w:left="4730" w:hanging="284"/>
      </w:pPr>
      <w:rPr>
        <w:rFonts w:hint="default"/>
        <w:lang w:val="es-ES" w:eastAsia="en-US" w:bidi="ar-SA"/>
      </w:rPr>
    </w:lvl>
    <w:lvl w:ilvl="6" w:tplc="8A625F9E">
      <w:numFmt w:val="bullet"/>
      <w:lvlText w:val="•"/>
      <w:lvlJc w:val="left"/>
      <w:pPr>
        <w:ind w:left="5596" w:hanging="284"/>
      </w:pPr>
      <w:rPr>
        <w:rFonts w:hint="default"/>
        <w:lang w:val="es-ES" w:eastAsia="en-US" w:bidi="ar-SA"/>
      </w:rPr>
    </w:lvl>
    <w:lvl w:ilvl="7" w:tplc="A0BE3308">
      <w:numFmt w:val="bullet"/>
      <w:lvlText w:val="•"/>
      <w:lvlJc w:val="left"/>
      <w:pPr>
        <w:ind w:left="6462" w:hanging="284"/>
      </w:pPr>
      <w:rPr>
        <w:rFonts w:hint="default"/>
        <w:lang w:val="es-ES" w:eastAsia="en-US" w:bidi="ar-SA"/>
      </w:rPr>
    </w:lvl>
    <w:lvl w:ilvl="8" w:tplc="2EF00D08">
      <w:numFmt w:val="bullet"/>
      <w:lvlText w:val="•"/>
      <w:lvlJc w:val="left"/>
      <w:pPr>
        <w:ind w:left="7328" w:hanging="284"/>
      </w:pPr>
      <w:rPr>
        <w:rFonts w:hint="default"/>
        <w:lang w:val="es-ES" w:eastAsia="en-US" w:bidi="ar-SA"/>
      </w:rPr>
    </w:lvl>
  </w:abstractNum>
  <w:abstractNum w:abstractNumId="7" w15:restartNumberingAfterBreak="0">
    <w:nsid w:val="1BCE52D1"/>
    <w:multiLevelType w:val="hybridMultilevel"/>
    <w:tmpl w:val="BDA86952"/>
    <w:lvl w:ilvl="0" w:tplc="EAE01588">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46C457E4">
      <w:numFmt w:val="bullet"/>
      <w:lvlText w:val="•"/>
      <w:lvlJc w:val="left"/>
      <w:pPr>
        <w:ind w:left="1266" w:hanging="284"/>
      </w:pPr>
      <w:rPr>
        <w:rFonts w:hint="default"/>
        <w:lang w:val="es-ES" w:eastAsia="en-US" w:bidi="ar-SA"/>
      </w:rPr>
    </w:lvl>
    <w:lvl w:ilvl="2" w:tplc="5D3EA57C">
      <w:numFmt w:val="bullet"/>
      <w:lvlText w:val="•"/>
      <w:lvlJc w:val="left"/>
      <w:pPr>
        <w:ind w:left="2132" w:hanging="284"/>
      </w:pPr>
      <w:rPr>
        <w:rFonts w:hint="default"/>
        <w:lang w:val="es-ES" w:eastAsia="en-US" w:bidi="ar-SA"/>
      </w:rPr>
    </w:lvl>
    <w:lvl w:ilvl="3" w:tplc="F96A1C0C">
      <w:numFmt w:val="bullet"/>
      <w:lvlText w:val="•"/>
      <w:lvlJc w:val="left"/>
      <w:pPr>
        <w:ind w:left="2998" w:hanging="284"/>
      </w:pPr>
      <w:rPr>
        <w:rFonts w:hint="default"/>
        <w:lang w:val="es-ES" w:eastAsia="en-US" w:bidi="ar-SA"/>
      </w:rPr>
    </w:lvl>
    <w:lvl w:ilvl="4" w:tplc="3A3A2948">
      <w:numFmt w:val="bullet"/>
      <w:lvlText w:val="•"/>
      <w:lvlJc w:val="left"/>
      <w:pPr>
        <w:ind w:left="3864" w:hanging="284"/>
      </w:pPr>
      <w:rPr>
        <w:rFonts w:hint="default"/>
        <w:lang w:val="es-ES" w:eastAsia="en-US" w:bidi="ar-SA"/>
      </w:rPr>
    </w:lvl>
    <w:lvl w:ilvl="5" w:tplc="198C89A6">
      <w:numFmt w:val="bullet"/>
      <w:lvlText w:val="•"/>
      <w:lvlJc w:val="left"/>
      <w:pPr>
        <w:ind w:left="4730" w:hanging="284"/>
      </w:pPr>
      <w:rPr>
        <w:rFonts w:hint="default"/>
        <w:lang w:val="es-ES" w:eastAsia="en-US" w:bidi="ar-SA"/>
      </w:rPr>
    </w:lvl>
    <w:lvl w:ilvl="6" w:tplc="3B929D3E">
      <w:numFmt w:val="bullet"/>
      <w:lvlText w:val="•"/>
      <w:lvlJc w:val="left"/>
      <w:pPr>
        <w:ind w:left="5596" w:hanging="284"/>
      </w:pPr>
      <w:rPr>
        <w:rFonts w:hint="default"/>
        <w:lang w:val="es-ES" w:eastAsia="en-US" w:bidi="ar-SA"/>
      </w:rPr>
    </w:lvl>
    <w:lvl w:ilvl="7" w:tplc="C848F996">
      <w:numFmt w:val="bullet"/>
      <w:lvlText w:val="•"/>
      <w:lvlJc w:val="left"/>
      <w:pPr>
        <w:ind w:left="6462" w:hanging="284"/>
      </w:pPr>
      <w:rPr>
        <w:rFonts w:hint="default"/>
        <w:lang w:val="es-ES" w:eastAsia="en-US" w:bidi="ar-SA"/>
      </w:rPr>
    </w:lvl>
    <w:lvl w:ilvl="8" w:tplc="763656EA">
      <w:numFmt w:val="bullet"/>
      <w:lvlText w:val="•"/>
      <w:lvlJc w:val="left"/>
      <w:pPr>
        <w:ind w:left="7328" w:hanging="284"/>
      </w:pPr>
      <w:rPr>
        <w:rFonts w:hint="default"/>
        <w:lang w:val="es-ES" w:eastAsia="en-US" w:bidi="ar-SA"/>
      </w:rPr>
    </w:lvl>
  </w:abstractNum>
  <w:abstractNum w:abstractNumId="8" w15:restartNumberingAfterBreak="0">
    <w:nsid w:val="22B368F2"/>
    <w:multiLevelType w:val="hybridMultilevel"/>
    <w:tmpl w:val="A57C3852"/>
    <w:lvl w:ilvl="0" w:tplc="0EBEF7B4">
      <w:start w:val="13"/>
      <w:numFmt w:val="decimal"/>
      <w:lvlText w:val="%1."/>
      <w:lvlJc w:val="left"/>
      <w:pPr>
        <w:ind w:left="825" w:hanging="707"/>
      </w:pPr>
      <w:rPr>
        <w:rFonts w:hint="default"/>
        <w:b/>
        <w:bCs/>
        <w:spacing w:val="-4"/>
        <w:w w:val="100"/>
        <w:lang w:val="es-ES" w:eastAsia="en-US" w:bidi="ar-SA"/>
      </w:rPr>
    </w:lvl>
    <w:lvl w:ilvl="1" w:tplc="41B643F4">
      <w:numFmt w:val="bullet"/>
      <w:lvlText w:val="•"/>
      <w:lvlJc w:val="left"/>
      <w:pPr>
        <w:ind w:left="1644" w:hanging="707"/>
      </w:pPr>
      <w:rPr>
        <w:rFonts w:hint="default"/>
        <w:lang w:val="es-ES" w:eastAsia="en-US" w:bidi="ar-SA"/>
      </w:rPr>
    </w:lvl>
    <w:lvl w:ilvl="2" w:tplc="7ED06008">
      <w:numFmt w:val="bullet"/>
      <w:lvlText w:val="•"/>
      <w:lvlJc w:val="left"/>
      <w:pPr>
        <w:ind w:left="2468" w:hanging="707"/>
      </w:pPr>
      <w:rPr>
        <w:rFonts w:hint="default"/>
        <w:lang w:val="es-ES" w:eastAsia="en-US" w:bidi="ar-SA"/>
      </w:rPr>
    </w:lvl>
    <w:lvl w:ilvl="3" w:tplc="940882D8">
      <w:numFmt w:val="bullet"/>
      <w:lvlText w:val="•"/>
      <w:lvlJc w:val="left"/>
      <w:pPr>
        <w:ind w:left="3292" w:hanging="707"/>
      </w:pPr>
      <w:rPr>
        <w:rFonts w:hint="default"/>
        <w:lang w:val="es-ES" w:eastAsia="en-US" w:bidi="ar-SA"/>
      </w:rPr>
    </w:lvl>
    <w:lvl w:ilvl="4" w:tplc="0DC6CF3A">
      <w:numFmt w:val="bullet"/>
      <w:lvlText w:val="•"/>
      <w:lvlJc w:val="left"/>
      <w:pPr>
        <w:ind w:left="4116" w:hanging="707"/>
      </w:pPr>
      <w:rPr>
        <w:rFonts w:hint="default"/>
        <w:lang w:val="es-ES" w:eastAsia="en-US" w:bidi="ar-SA"/>
      </w:rPr>
    </w:lvl>
    <w:lvl w:ilvl="5" w:tplc="A14EAC2E">
      <w:numFmt w:val="bullet"/>
      <w:lvlText w:val="•"/>
      <w:lvlJc w:val="left"/>
      <w:pPr>
        <w:ind w:left="4940" w:hanging="707"/>
      </w:pPr>
      <w:rPr>
        <w:rFonts w:hint="default"/>
        <w:lang w:val="es-ES" w:eastAsia="en-US" w:bidi="ar-SA"/>
      </w:rPr>
    </w:lvl>
    <w:lvl w:ilvl="6" w:tplc="D4FC4834">
      <w:numFmt w:val="bullet"/>
      <w:lvlText w:val="•"/>
      <w:lvlJc w:val="left"/>
      <w:pPr>
        <w:ind w:left="5764" w:hanging="707"/>
      </w:pPr>
      <w:rPr>
        <w:rFonts w:hint="default"/>
        <w:lang w:val="es-ES" w:eastAsia="en-US" w:bidi="ar-SA"/>
      </w:rPr>
    </w:lvl>
    <w:lvl w:ilvl="7" w:tplc="56403EDC">
      <w:numFmt w:val="bullet"/>
      <w:lvlText w:val="•"/>
      <w:lvlJc w:val="left"/>
      <w:pPr>
        <w:ind w:left="6588" w:hanging="707"/>
      </w:pPr>
      <w:rPr>
        <w:rFonts w:hint="default"/>
        <w:lang w:val="es-ES" w:eastAsia="en-US" w:bidi="ar-SA"/>
      </w:rPr>
    </w:lvl>
    <w:lvl w:ilvl="8" w:tplc="E4FC1C3A">
      <w:numFmt w:val="bullet"/>
      <w:lvlText w:val="•"/>
      <w:lvlJc w:val="left"/>
      <w:pPr>
        <w:ind w:left="7412" w:hanging="707"/>
      </w:pPr>
      <w:rPr>
        <w:rFonts w:hint="default"/>
        <w:lang w:val="es-ES" w:eastAsia="en-US" w:bidi="ar-SA"/>
      </w:rPr>
    </w:lvl>
  </w:abstractNum>
  <w:abstractNum w:abstractNumId="9" w15:restartNumberingAfterBreak="0">
    <w:nsid w:val="22CE00AC"/>
    <w:multiLevelType w:val="hybridMultilevel"/>
    <w:tmpl w:val="02247E0C"/>
    <w:lvl w:ilvl="0" w:tplc="00B8E2B2">
      <w:start w:val="1"/>
      <w:numFmt w:val="decimal"/>
      <w:lvlText w:val="%1."/>
      <w:lvlJc w:val="left"/>
      <w:pPr>
        <w:ind w:left="119" w:hanging="721"/>
      </w:pPr>
      <w:rPr>
        <w:rFonts w:ascii="Calibri" w:eastAsia="Calibri" w:hAnsi="Calibri" w:cs="Calibri" w:hint="default"/>
        <w:b/>
        <w:bCs/>
        <w:spacing w:val="-6"/>
        <w:w w:val="100"/>
        <w:sz w:val="24"/>
        <w:szCs w:val="24"/>
        <w:lang w:val="es-ES" w:eastAsia="en-US" w:bidi="ar-SA"/>
      </w:rPr>
    </w:lvl>
    <w:lvl w:ilvl="1" w:tplc="523A027A">
      <w:numFmt w:val="bullet"/>
      <w:lvlText w:val="•"/>
      <w:lvlJc w:val="left"/>
      <w:pPr>
        <w:ind w:left="1014" w:hanging="721"/>
      </w:pPr>
      <w:rPr>
        <w:rFonts w:hint="default"/>
        <w:lang w:val="es-ES" w:eastAsia="en-US" w:bidi="ar-SA"/>
      </w:rPr>
    </w:lvl>
    <w:lvl w:ilvl="2" w:tplc="3C6ED1A2">
      <w:numFmt w:val="bullet"/>
      <w:lvlText w:val="•"/>
      <w:lvlJc w:val="left"/>
      <w:pPr>
        <w:ind w:left="1908" w:hanging="721"/>
      </w:pPr>
      <w:rPr>
        <w:rFonts w:hint="default"/>
        <w:lang w:val="es-ES" w:eastAsia="en-US" w:bidi="ar-SA"/>
      </w:rPr>
    </w:lvl>
    <w:lvl w:ilvl="3" w:tplc="B0B46042">
      <w:numFmt w:val="bullet"/>
      <w:lvlText w:val="•"/>
      <w:lvlJc w:val="left"/>
      <w:pPr>
        <w:ind w:left="2802" w:hanging="721"/>
      </w:pPr>
      <w:rPr>
        <w:rFonts w:hint="default"/>
        <w:lang w:val="es-ES" w:eastAsia="en-US" w:bidi="ar-SA"/>
      </w:rPr>
    </w:lvl>
    <w:lvl w:ilvl="4" w:tplc="58681966">
      <w:numFmt w:val="bullet"/>
      <w:lvlText w:val="•"/>
      <w:lvlJc w:val="left"/>
      <w:pPr>
        <w:ind w:left="3696" w:hanging="721"/>
      </w:pPr>
      <w:rPr>
        <w:rFonts w:hint="default"/>
        <w:lang w:val="es-ES" w:eastAsia="en-US" w:bidi="ar-SA"/>
      </w:rPr>
    </w:lvl>
    <w:lvl w:ilvl="5" w:tplc="A8FEB022">
      <w:numFmt w:val="bullet"/>
      <w:lvlText w:val="•"/>
      <w:lvlJc w:val="left"/>
      <w:pPr>
        <w:ind w:left="4590" w:hanging="721"/>
      </w:pPr>
      <w:rPr>
        <w:rFonts w:hint="default"/>
        <w:lang w:val="es-ES" w:eastAsia="en-US" w:bidi="ar-SA"/>
      </w:rPr>
    </w:lvl>
    <w:lvl w:ilvl="6" w:tplc="994C6D38">
      <w:numFmt w:val="bullet"/>
      <w:lvlText w:val="•"/>
      <w:lvlJc w:val="left"/>
      <w:pPr>
        <w:ind w:left="5484" w:hanging="721"/>
      </w:pPr>
      <w:rPr>
        <w:rFonts w:hint="default"/>
        <w:lang w:val="es-ES" w:eastAsia="en-US" w:bidi="ar-SA"/>
      </w:rPr>
    </w:lvl>
    <w:lvl w:ilvl="7" w:tplc="8688B338">
      <w:numFmt w:val="bullet"/>
      <w:lvlText w:val="•"/>
      <w:lvlJc w:val="left"/>
      <w:pPr>
        <w:ind w:left="6378" w:hanging="721"/>
      </w:pPr>
      <w:rPr>
        <w:rFonts w:hint="default"/>
        <w:lang w:val="es-ES" w:eastAsia="en-US" w:bidi="ar-SA"/>
      </w:rPr>
    </w:lvl>
    <w:lvl w:ilvl="8" w:tplc="22AED75A">
      <w:numFmt w:val="bullet"/>
      <w:lvlText w:val="•"/>
      <w:lvlJc w:val="left"/>
      <w:pPr>
        <w:ind w:left="7272" w:hanging="721"/>
      </w:pPr>
      <w:rPr>
        <w:rFonts w:hint="default"/>
        <w:lang w:val="es-ES" w:eastAsia="en-US" w:bidi="ar-SA"/>
      </w:rPr>
    </w:lvl>
  </w:abstractNum>
  <w:abstractNum w:abstractNumId="10" w15:restartNumberingAfterBreak="0">
    <w:nsid w:val="25421E26"/>
    <w:multiLevelType w:val="hybridMultilevel"/>
    <w:tmpl w:val="300ED57C"/>
    <w:lvl w:ilvl="0" w:tplc="7778DB42">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83D6E0D"/>
    <w:multiLevelType w:val="hybridMultilevel"/>
    <w:tmpl w:val="4C280A04"/>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10B7BAD"/>
    <w:multiLevelType w:val="hybridMultilevel"/>
    <w:tmpl w:val="05A628D2"/>
    <w:lvl w:ilvl="0" w:tplc="EA127354">
      <w:start w:val="1"/>
      <w:numFmt w:val="decimal"/>
      <w:lvlText w:val="%1."/>
      <w:lvlJc w:val="left"/>
      <w:pPr>
        <w:ind w:left="403" w:hanging="284"/>
      </w:pPr>
      <w:rPr>
        <w:rFonts w:hint="default"/>
        <w:b/>
        <w:bCs/>
        <w:spacing w:val="-9"/>
        <w:w w:val="100"/>
        <w:lang w:val="es-ES" w:eastAsia="en-US" w:bidi="ar-SA"/>
      </w:rPr>
    </w:lvl>
    <w:lvl w:ilvl="1" w:tplc="340A0017">
      <w:start w:val="1"/>
      <w:numFmt w:val="lowerLetter"/>
      <w:lvlText w:val="%2)"/>
      <w:lvlJc w:val="left"/>
      <w:pPr>
        <w:ind w:left="403" w:hanging="284"/>
      </w:pPr>
      <w:rPr>
        <w:rFonts w:hint="default"/>
        <w:b/>
        <w:bCs/>
        <w:spacing w:val="-2"/>
        <w:w w:val="100"/>
        <w:lang w:val="es-ES" w:eastAsia="en-US" w:bidi="ar-SA"/>
      </w:rPr>
    </w:lvl>
    <w:lvl w:ilvl="2" w:tplc="758AA328">
      <w:numFmt w:val="bullet"/>
      <w:lvlText w:val="•"/>
      <w:lvlJc w:val="left"/>
      <w:pPr>
        <w:ind w:left="2132" w:hanging="284"/>
      </w:pPr>
      <w:rPr>
        <w:rFonts w:hint="default"/>
        <w:lang w:val="es-ES" w:eastAsia="en-US" w:bidi="ar-SA"/>
      </w:rPr>
    </w:lvl>
    <w:lvl w:ilvl="3" w:tplc="C888BEC8">
      <w:numFmt w:val="bullet"/>
      <w:lvlText w:val="•"/>
      <w:lvlJc w:val="left"/>
      <w:pPr>
        <w:ind w:left="2998" w:hanging="284"/>
      </w:pPr>
      <w:rPr>
        <w:rFonts w:hint="default"/>
        <w:lang w:val="es-ES" w:eastAsia="en-US" w:bidi="ar-SA"/>
      </w:rPr>
    </w:lvl>
    <w:lvl w:ilvl="4" w:tplc="A32EA372">
      <w:numFmt w:val="bullet"/>
      <w:lvlText w:val="•"/>
      <w:lvlJc w:val="left"/>
      <w:pPr>
        <w:ind w:left="3864" w:hanging="284"/>
      </w:pPr>
      <w:rPr>
        <w:rFonts w:hint="default"/>
        <w:lang w:val="es-ES" w:eastAsia="en-US" w:bidi="ar-SA"/>
      </w:rPr>
    </w:lvl>
    <w:lvl w:ilvl="5" w:tplc="C08C4A82">
      <w:numFmt w:val="bullet"/>
      <w:lvlText w:val="•"/>
      <w:lvlJc w:val="left"/>
      <w:pPr>
        <w:ind w:left="4730" w:hanging="284"/>
      </w:pPr>
      <w:rPr>
        <w:rFonts w:hint="default"/>
        <w:lang w:val="es-ES" w:eastAsia="en-US" w:bidi="ar-SA"/>
      </w:rPr>
    </w:lvl>
    <w:lvl w:ilvl="6" w:tplc="EF0A1414">
      <w:numFmt w:val="bullet"/>
      <w:lvlText w:val="•"/>
      <w:lvlJc w:val="left"/>
      <w:pPr>
        <w:ind w:left="5596" w:hanging="284"/>
      </w:pPr>
      <w:rPr>
        <w:rFonts w:hint="default"/>
        <w:lang w:val="es-ES" w:eastAsia="en-US" w:bidi="ar-SA"/>
      </w:rPr>
    </w:lvl>
    <w:lvl w:ilvl="7" w:tplc="B4603AF6">
      <w:numFmt w:val="bullet"/>
      <w:lvlText w:val="•"/>
      <w:lvlJc w:val="left"/>
      <w:pPr>
        <w:ind w:left="6462" w:hanging="284"/>
      </w:pPr>
      <w:rPr>
        <w:rFonts w:hint="default"/>
        <w:lang w:val="es-ES" w:eastAsia="en-US" w:bidi="ar-SA"/>
      </w:rPr>
    </w:lvl>
    <w:lvl w:ilvl="8" w:tplc="3AA09F70">
      <w:numFmt w:val="bullet"/>
      <w:lvlText w:val="•"/>
      <w:lvlJc w:val="left"/>
      <w:pPr>
        <w:ind w:left="7328" w:hanging="284"/>
      </w:pPr>
      <w:rPr>
        <w:rFonts w:hint="default"/>
        <w:lang w:val="es-ES" w:eastAsia="en-US" w:bidi="ar-SA"/>
      </w:rPr>
    </w:lvl>
  </w:abstractNum>
  <w:abstractNum w:abstractNumId="13" w15:restartNumberingAfterBreak="0">
    <w:nsid w:val="4B7A3F16"/>
    <w:multiLevelType w:val="hybridMultilevel"/>
    <w:tmpl w:val="B33CB6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9671B2E"/>
    <w:multiLevelType w:val="hybridMultilevel"/>
    <w:tmpl w:val="F9F02634"/>
    <w:lvl w:ilvl="0" w:tplc="E000F9CA">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8096940E">
      <w:numFmt w:val="bullet"/>
      <w:lvlText w:val="•"/>
      <w:lvlJc w:val="left"/>
      <w:pPr>
        <w:ind w:left="1266" w:hanging="284"/>
      </w:pPr>
      <w:rPr>
        <w:rFonts w:hint="default"/>
        <w:lang w:val="es-ES" w:eastAsia="en-US" w:bidi="ar-SA"/>
      </w:rPr>
    </w:lvl>
    <w:lvl w:ilvl="2" w:tplc="57A0EBF8">
      <w:numFmt w:val="bullet"/>
      <w:lvlText w:val="•"/>
      <w:lvlJc w:val="left"/>
      <w:pPr>
        <w:ind w:left="2132" w:hanging="284"/>
      </w:pPr>
      <w:rPr>
        <w:rFonts w:hint="default"/>
        <w:lang w:val="es-ES" w:eastAsia="en-US" w:bidi="ar-SA"/>
      </w:rPr>
    </w:lvl>
    <w:lvl w:ilvl="3" w:tplc="47EC8FFC">
      <w:numFmt w:val="bullet"/>
      <w:lvlText w:val="•"/>
      <w:lvlJc w:val="left"/>
      <w:pPr>
        <w:ind w:left="2998" w:hanging="284"/>
      </w:pPr>
      <w:rPr>
        <w:rFonts w:hint="default"/>
        <w:lang w:val="es-ES" w:eastAsia="en-US" w:bidi="ar-SA"/>
      </w:rPr>
    </w:lvl>
    <w:lvl w:ilvl="4" w:tplc="4BA2F4AE">
      <w:numFmt w:val="bullet"/>
      <w:lvlText w:val="•"/>
      <w:lvlJc w:val="left"/>
      <w:pPr>
        <w:ind w:left="3864" w:hanging="284"/>
      </w:pPr>
      <w:rPr>
        <w:rFonts w:hint="default"/>
        <w:lang w:val="es-ES" w:eastAsia="en-US" w:bidi="ar-SA"/>
      </w:rPr>
    </w:lvl>
    <w:lvl w:ilvl="5" w:tplc="78364864">
      <w:numFmt w:val="bullet"/>
      <w:lvlText w:val="•"/>
      <w:lvlJc w:val="left"/>
      <w:pPr>
        <w:ind w:left="4730" w:hanging="284"/>
      </w:pPr>
      <w:rPr>
        <w:rFonts w:hint="default"/>
        <w:lang w:val="es-ES" w:eastAsia="en-US" w:bidi="ar-SA"/>
      </w:rPr>
    </w:lvl>
    <w:lvl w:ilvl="6" w:tplc="979A6B4E">
      <w:numFmt w:val="bullet"/>
      <w:lvlText w:val="•"/>
      <w:lvlJc w:val="left"/>
      <w:pPr>
        <w:ind w:left="5596" w:hanging="284"/>
      </w:pPr>
      <w:rPr>
        <w:rFonts w:hint="default"/>
        <w:lang w:val="es-ES" w:eastAsia="en-US" w:bidi="ar-SA"/>
      </w:rPr>
    </w:lvl>
    <w:lvl w:ilvl="7" w:tplc="1AE64AF6">
      <w:numFmt w:val="bullet"/>
      <w:lvlText w:val="•"/>
      <w:lvlJc w:val="left"/>
      <w:pPr>
        <w:ind w:left="6462" w:hanging="284"/>
      </w:pPr>
      <w:rPr>
        <w:rFonts w:hint="default"/>
        <w:lang w:val="es-ES" w:eastAsia="en-US" w:bidi="ar-SA"/>
      </w:rPr>
    </w:lvl>
    <w:lvl w:ilvl="8" w:tplc="10641A9C">
      <w:numFmt w:val="bullet"/>
      <w:lvlText w:val="•"/>
      <w:lvlJc w:val="left"/>
      <w:pPr>
        <w:ind w:left="7328" w:hanging="284"/>
      </w:pPr>
      <w:rPr>
        <w:rFonts w:hint="default"/>
        <w:lang w:val="es-ES" w:eastAsia="en-US" w:bidi="ar-SA"/>
      </w:rPr>
    </w:lvl>
  </w:abstractNum>
  <w:abstractNum w:abstractNumId="15" w15:restartNumberingAfterBreak="0">
    <w:nsid w:val="5A1F264E"/>
    <w:multiLevelType w:val="hybridMultilevel"/>
    <w:tmpl w:val="942A82AC"/>
    <w:lvl w:ilvl="0" w:tplc="A7CE391E">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B7B05078">
      <w:numFmt w:val="bullet"/>
      <w:lvlText w:val="•"/>
      <w:lvlJc w:val="left"/>
      <w:pPr>
        <w:ind w:left="1266" w:hanging="284"/>
      </w:pPr>
      <w:rPr>
        <w:rFonts w:hint="default"/>
        <w:lang w:val="es-ES" w:eastAsia="en-US" w:bidi="ar-SA"/>
      </w:rPr>
    </w:lvl>
    <w:lvl w:ilvl="2" w:tplc="85DA99C0">
      <w:numFmt w:val="bullet"/>
      <w:lvlText w:val="•"/>
      <w:lvlJc w:val="left"/>
      <w:pPr>
        <w:ind w:left="2132" w:hanging="284"/>
      </w:pPr>
      <w:rPr>
        <w:rFonts w:hint="default"/>
        <w:lang w:val="es-ES" w:eastAsia="en-US" w:bidi="ar-SA"/>
      </w:rPr>
    </w:lvl>
    <w:lvl w:ilvl="3" w:tplc="0046F4D6">
      <w:numFmt w:val="bullet"/>
      <w:lvlText w:val="•"/>
      <w:lvlJc w:val="left"/>
      <w:pPr>
        <w:ind w:left="2998" w:hanging="284"/>
      </w:pPr>
      <w:rPr>
        <w:rFonts w:hint="default"/>
        <w:lang w:val="es-ES" w:eastAsia="en-US" w:bidi="ar-SA"/>
      </w:rPr>
    </w:lvl>
    <w:lvl w:ilvl="4" w:tplc="5ECE65A8">
      <w:numFmt w:val="bullet"/>
      <w:lvlText w:val="•"/>
      <w:lvlJc w:val="left"/>
      <w:pPr>
        <w:ind w:left="3864" w:hanging="284"/>
      </w:pPr>
      <w:rPr>
        <w:rFonts w:hint="default"/>
        <w:lang w:val="es-ES" w:eastAsia="en-US" w:bidi="ar-SA"/>
      </w:rPr>
    </w:lvl>
    <w:lvl w:ilvl="5" w:tplc="5C0821F4">
      <w:numFmt w:val="bullet"/>
      <w:lvlText w:val="•"/>
      <w:lvlJc w:val="left"/>
      <w:pPr>
        <w:ind w:left="4730" w:hanging="284"/>
      </w:pPr>
      <w:rPr>
        <w:rFonts w:hint="default"/>
        <w:lang w:val="es-ES" w:eastAsia="en-US" w:bidi="ar-SA"/>
      </w:rPr>
    </w:lvl>
    <w:lvl w:ilvl="6" w:tplc="0A7A2F4A">
      <w:numFmt w:val="bullet"/>
      <w:lvlText w:val="•"/>
      <w:lvlJc w:val="left"/>
      <w:pPr>
        <w:ind w:left="5596" w:hanging="284"/>
      </w:pPr>
      <w:rPr>
        <w:rFonts w:hint="default"/>
        <w:lang w:val="es-ES" w:eastAsia="en-US" w:bidi="ar-SA"/>
      </w:rPr>
    </w:lvl>
    <w:lvl w:ilvl="7" w:tplc="728844C0">
      <w:numFmt w:val="bullet"/>
      <w:lvlText w:val="•"/>
      <w:lvlJc w:val="left"/>
      <w:pPr>
        <w:ind w:left="6462" w:hanging="284"/>
      </w:pPr>
      <w:rPr>
        <w:rFonts w:hint="default"/>
        <w:lang w:val="es-ES" w:eastAsia="en-US" w:bidi="ar-SA"/>
      </w:rPr>
    </w:lvl>
    <w:lvl w:ilvl="8" w:tplc="D350342E">
      <w:numFmt w:val="bullet"/>
      <w:lvlText w:val="•"/>
      <w:lvlJc w:val="left"/>
      <w:pPr>
        <w:ind w:left="7328" w:hanging="284"/>
      </w:pPr>
      <w:rPr>
        <w:rFonts w:hint="default"/>
        <w:lang w:val="es-ES" w:eastAsia="en-US" w:bidi="ar-SA"/>
      </w:rPr>
    </w:lvl>
  </w:abstractNum>
  <w:abstractNum w:abstractNumId="16" w15:restartNumberingAfterBreak="0">
    <w:nsid w:val="695B1E86"/>
    <w:multiLevelType w:val="hybridMultilevel"/>
    <w:tmpl w:val="4156F814"/>
    <w:lvl w:ilvl="0" w:tplc="C7E40886">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6BFAF1EC">
      <w:numFmt w:val="bullet"/>
      <w:lvlText w:val="•"/>
      <w:lvlJc w:val="left"/>
      <w:pPr>
        <w:ind w:left="1266" w:hanging="284"/>
      </w:pPr>
      <w:rPr>
        <w:rFonts w:hint="default"/>
        <w:lang w:val="es-ES" w:eastAsia="en-US" w:bidi="ar-SA"/>
      </w:rPr>
    </w:lvl>
    <w:lvl w:ilvl="2" w:tplc="8EA83650">
      <w:numFmt w:val="bullet"/>
      <w:lvlText w:val="•"/>
      <w:lvlJc w:val="left"/>
      <w:pPr>
        <w:ind w:left="2132" w:hanging="284"/>
      </w:pPr>
      <w:rPr>
        <w:rFonts w:hint="default"/>
        <w:lang w:val="es-ES" w:eastAsia="en-US" w:bidi="ar-SA"/>
      </w:rPr>
    </w:lvl>
    <w:lvl w:ilvl="3" w:tplc="0E2E7B4C">
      <w:numFmt w:val="bullet"/>
      <w:lvlText w:val="•"/>
      <w:lvlJc w:val="left"/>
      <w:pPr>
        <w:ind w:left="2998" w:hanging="284"/>
      </w:pPr>
      <w:rPr>
        <w:rFonts w:hint="default"/>
        <w:lang w:val="es-ES" w:eastAsia="en-US" w:bidi="ar-SA"/>
      </w:rPr>
    </w:lvl>
    <w:lvl w:ilvl="4" w:tplc="720CA956">
      <w:numFmt w:val="bullet"/>
      <w:lvlText w:val="•"/>
      <w:lvlJc w:val="left"/>
      <w:pPr>
        <w:ind w:left="3864" w:hanging="284"/>
      </w:pPr>
      <w:rPr>
        <w:rFonts w:hint="default"/>
        <w:lang w:val="es-ES" w:eastAsia="en-US" w:bidi="ar-SA"/>
      </w:rPr>
    </w:lvl>
    <w:lvl w:ilvl="5" w:tplc="E7FC6D44">
      <w:numFmt w:val="bullet"/>
      <w:lvlText w:val="•"/>
      <w:lvlJc w:val="left"/>
      <w:pPr>
        <w:ind w:left="4730" w:hanging="284"/>
      </w:pPr>
      <w:rPr>
        <w:rFonts w:hint="default"/>
        <w:lang w:val="es-ES" w:eastAsia="en-US" w:bidi="ar-SA"/>
      </w:rPr>
    </w:lvl>
    <w:lvl w:ilvl="6" w:tplc="39CA833A">
      <w:numFmt w:val="bullet"/>
      <w:lvlText w:val="•"/>
      <w:lvlJc w:val="left"/>
      <w:pPr>
        <w:ind w:left="5596" w:hanging="284"/>
      </w:pPr>
      <w:rPr>
        <w:rFonts w:hint="default"/>
        <w:lang w:val="es-ES" w:eastAsia="en-US" w:bidi="ar-SA"/>
      </w:rPr>
    </w:lvl>
    <w:lvl w:ilvl="7" w:tplc="D77C2FF8">
      <w:numFmt w:val="bullet"/>
      <w:lvlText w:val="•"/>
      <w:lvlJc w:val="left"/>
      <w:pPr>
        <w:ind w:left="6462" w:hanging="284"/>
      </w:pPr>
      <w:rPr>
        <w:rFonts w:hint="default"/>
        <w:lang w:val="es-ES" w:eastAsia="en-US" w:bidi="ar-SA"/>
      </w:rPr>
    </w:lvl>
    <w:lvl w:ilvl="8" w:tplc="B6381C3E">
      <w:numFmt w:val="bullet"/>
      <w:lvlText w:val="•"/>
      <w:lvlJc w:val="left"/>
      <w:pPr>
        <w:ind w:left="7328" w:hanging="284"/>
      </w:pPr>
      <w:rPr>
        <w:rFonts w:hint="default"/>
        <w:lang w:val="es-ES" w:eastAsia="en-US" w:bidi="ar-SA"/>
      </w:rPr>
    </w:lvl>
  </w:abstractNum>
  <w:abstractNum w:abstractNumId="17" w15:restartNumberingAfterBreak="0">
    <w:nsid w:val="6AF80AB1"/>
    <w:multiLevelType w:val="hybridMultilevel"/>
    <w:tmpl w:val="A0D813A6"/>
    <w:lvl w:ilvl="0" w:tplc="13F03084">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B77EF7BA">
      <w:numFmt w:val="bullet"/>
      <w:lvlText w:val="•"/>
      <w:lvlJc w:val="left"/>
      <w:pPr>
        <w:ind w:left="1266" w:hanging="284"/>
      </w:pPr>
      <w:rPr>
        <w:rFonts w:hint="default"/>
        <w:lang w:val="es-ES" w:eastAsia="en-US" w:bidi="ar-SA"/>
      </w:rPr>
    </w:lvl>
    <w:lvl w:ilvl="2" w:tplc="42D65890">
      <w:numFmt w:val="bullet"/>
      <w:lvlText w:val="•"/>
      <w:lvlJc w:val="left"/>
      <w:pPr>
        <w:ind w:left="2132" w:hanging="284"/>
      </w:pPr>
      <w:rPr>
        <w:rFonts w:hint="default"/>
        <w:lang w:val="es-ES" w:eastAsia="en-US" w:bidi="ar-SA"/>
      </w:rPr>
    </w:lvl>
    <w:lvl w:ilvl="3" w:tplc="DFC07292">
      <w:numFmt w:val="bullet"/>
      <w:lvlText w:val="•"/>
      <w:lvlJc w:val="left"/>
      <w:pPr>
        <w:ind w:left="2998" w:hanging="284"/>
      </w:pPr>
      <w:rPr>
        <w:rFonts w:hint="default"/>
        <w:lang w:val="es-ES" w:eastAsia="en-US" w:bidi="ar-SA"/>
      </w:rPr>
    </w:lvl>
    <w:lvl w:ilvl="4" w:tplc="E2BCED8E">
      <w:numFmt w:val="bullet"/>
      <w:lvlText w:val="•"/>
      <w:lvlJc w:val="left"/>
      <w:pPr>
        <w:ind w:left="3864" w:hanging="284"/>
      </w:pPr>
      <w:rPr>
        <w:rFonts w:hint="default"/>
        <w:lang w:val="es-ES" w:eastAsia="en-US" w:bidi="ar-SA"/>
      </w:rPr>
    </w:lvl>
    <w:lvl w:ilvl="5" w:tplc="DE528A72">
      <w:numFmt w:val="bullet"/>
      <w:lvlText w:val="•"/>
      <w:lvlJc w:val="left"/>
      <w:pPr>
        <w:ind w:left="4730" w:hanging="284"/>
      </w:pPr>
      <w:rPr>
        <w:rFonts w:hint="default"/>
        <w:lang w:val="es-ES" w:eastAsia="en-US" w:bidi="ar-SA"/>
      </w:rPr>
    </w:lvl>
    <w:lvl w:ilvl="6" w:tplc="C9927C8A">
      <w:numFmt w:val="bullet"/>
      <w:lvlText w:val="•"/>
      <w:lvlJc w:val="left"/>
      <w:pPr>
        <w:ind w:left="5596" w:hanging="284"/>
      </w:pPr>
      <w:rPr>
        <w:rFonts w:hint="default"/>
        <w:lang w:val="es-ES" w:eastAsia="en-US" w:bidi="ar-SA"/>
      </w:rPr>
    </w:lvl>
    <w:lvl w:ilvl="7" w:tplc="19C6305A">
      <w:numFmt w:val="bullet"/>
      <w:lvlText w:val="•"/>
      <w:lvlJc w:val="left"/>
      <w:pPr>
        <w:ind w:left="6462" w:hanging="284"/>
      </w:pPr>
      <w:rPr>
        <w:rFonts w:hint="default"/>
        <w:lang w:val="es-ES" w:eastAsia="en-US" w:bidi="ar-SA"/>
      </w:rPr>
    </w:lvl>
    <w:lvl w:ilvl="8" w:tplc="45CC2B84">
      <w:numFmt w:val="bullet"/>
      <w:lvlText w:val="•"/>
      <w:lvlJc w:val="left"/>
      <w:pPr>
        <w:ind w:left="7328" w:hanging="284"/>
      </w:pPr>
      <w:rPr>
        <w:rFonts w:hint="default"/>
        <w:lang w:val="es-ES" w:eastAsia="en-US" w:bidi="ar-SA"/>
      </w:rPr>
    </w:lvl>
  </w:abstractNum>
  <w:abstractNum w:abstractNumId="18" w15:restartNumberingAfterBreak="0">
    <w:nsid w:val="725D1C3A"/>
    <w:multiLevelType w:val="hybridMultilevel"/>
    <w:tmpl w:val="379A67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3043122"/>
    <w:multiLevelType w:val="hybridMultilevel"/>
    <w:tmpl w:val="B33CB6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4C737C7"/>
    <w:multiLevelType w:val="hybridMultilevel"/>
    <w:tmpl w:val="F4561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BD6F59"/>
    <w:multiLevelType w:val="hybridMultilevel"/>
    <w:tmpl w:val="F0A489F2"/>
    <w:lvl w:ilvl="0" w:tplc="8E582A08">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C3BEDE6A">
      <w:numFmt w:val="bullet"/>
      <w:lvlText w:val="•"/>
      <w:lvlJc w:val="left"/>
      <w:pPr>
        <w:ind w:left="1266" w:hanging="284"/>
      </w:pPr>
      <w:rPr>
        <w:rFonts w:hint="default"/>
        <w:lang w:val="es-ES" w:eastAsia="en-US" w:bidi="ar-SA"/>
      </w:rPr>
    </w:lvl>
    <w:lvl w:ilvl="2" w:tplc="282207A0">
      <w:numFmt w:val="bullet"/>
      <w:lvlText w:val="•"/>
      <w:lvlJc w:val="left"/>
      <w:pPr>
        <w:ind w:left="2132" w:hanging="284"/>
      </w:pPr>
      <w:rPr>
        <w:rFonts w:hint="default"/>
        <w:lang w:val="es-ES" w:eastAsia="en-US" w:bidi="ar-SA"/>
      </w:rPr>
    </w:lvl>
    <w:lvl w:ilvl="3" w:tplc="E0ACEAF4">
      <w:numFmt w:val="bullet"/>
      <w:lvlText w:val="•"/>
      <w:lvlJc w:val="left"/>
      <w:pPr>
        <w:ind w:left="2998" w:hanging="284"/>
      </w:pPr>
      <w:rPr>
        <w:rFonts w:hint="default"/>
        <w:lang w:val="es-ES" w:eastAsia="en-US" w:bidi="ar-SA"/>
      </w:rPr>
    </w:lvl>
    <w:lvl w:ilvl="4" w:tplc="55DE9EEE">
      <w:numFmt w:val="bullet"/>
      <w:lvlText w:val="•"/>
      <w:lvlJc w:val="left"/>
      <w:pPr>
        <w:ind w:left="3864" w:hanging="284"/>
      </w:pPr>
      <w:rPr>
        <w:rFonts w:hint="default"/>
        <w:lang w:val="es-ES" w:eastAsia="en-US" w:bidi="ar-SA"/>
      </w:rPr>
    </w:lvl>
    <w:lvl w:ilvl="5" w:tplc="B784EB36">
      <w:numFmt w:val="bullet"/>
      <w:lvlText w:val="•"/>
      <w:lvlJc w:val="left"/>
      <w:pPr>
        <w:ind w:left="4730" w:hanging="284"/>
      </w:pPr>
      <w:rPr>
        <w:rFonts w:hint="default"/>
        <w:lang w:val="es-ES" w:eastAsia="en-US" w:bidi="ar-SA"/>
      </w:rPr>
    </w:lvl>
    <w:lvl w:ilvl="6" w:tplc="1E38BF0A">
      <w:numFmt w:val="bullet"/>
      <w:lvlText w:val="•"/>
      <w:lvlJc w:val="left"/>
      <w:pPr>
        <w:ind w:left="5596" w:hanging="284"/>
      </w:pPr>
      <w:rPr>
        <w:rFonts w:hint="default"/>
        <w:lang w:val="es-ES" w:eastAsia="en-US" w:bidi="ar-SA"/>
      </w:rPr>
    </w:lvl>
    <w:lvl w:ilvl="7" w:tplc="9134E5DC">
      <w:numFmt w:val="bullet"/>
      <w:lvlText w:val="•"/>
      <w:lvlJc w:val="left"/>
      <w:pPr>
        <w:ind w:left="6462" w:hanging="284"/>
      </w:pPr>
      <w:rPr>
        <w:rFonts w:hint="default"/>
        <w:lang w:val="es-ES" w:eastAsia="en-US" w:bidi="ar-SA"/>
      </w:rPr>
    </w:lvl>
    <w:lvl w:ilvl="8" w:tplc="DC508E8A">
      <w:numFmt w:val="bullet"/>
      <w:lvlText w:val="•"/>
      <w:lvlJc w:val="left"/>
      <w:pPr>
        <w:ind w:left="7328" w:hanging="284"/>
      </w:pPr>
      <w:rPr>
        <w:rFonts w:hint="default"/>
        <w:lang w:val="es-ES" w:eastAsia="en-US" w:bidi="ar-SA"/>
      </w:rPr>
    </w:lvl>
  </w:abstractNum>
  <w:abstractNum w:abstractNumId="22" w15:restartNumberingAfterBreak="0">
    <w:nsid w:val="7EE32A6B"/>
    <w:multiLevelType w:val="hybridMultilevel"/>
    <w:tmpl w:val="0ABE939E"/>
    <w:lvl w:ilvl="0" w:tplc="A1166630">
      <w:start w:val="1"/>
      <w:numFmt w:val="bullet"/>
      <w:lvlText w:val=""/>
      <w:lvlJc w:val="left"/>
      <w:pPr>
        <w:ind w:left="720" w:hanging="360"/>
      </w:pPr>
      <w:rPr>
        <w:rFonts w:ascii="Symbol" w:hAnsi="Symbol" w:hint="default"/>
      </w:rPr>
    </w:lvl>
    <w:lvl w:ilvl="1" w:tplc="B5CAA0D8">
      <w:start w:val="1"/>
      <w:numFmt w:val="bullet"/>
      <w:lvlText w:val="o"/>
      <w:lvlJc w:val="left"/>
      <w:pPr>
        <w:ind w:left="1440" w:hanging="360"/>
      </w:pPr>
      <w:rPr>
        <w:rFonts w:ascii="Courier New" w:hAnsi="Courier New" w:hint="default"/>
      </w:rPr>
    </w:lvl>
    <w:lvl w:ilvl="2" w:tplc="15FA6D70">
      <w:start w:val="1"/>
      <w:numFmt w:val="bullet"/>
      <w:lvlText w:val=""/>
      <w:lvlJc w:val="left"/>
      <w:pPr>
        <w:ind w:left="2160" w:hanging="360"/>
      </w:pPr>
      <w:rPr>
        <w:rFonts w:ascii="Wingdings" w:hAnsi="Wingdings" w:hint="default"/>
      </w:rPr>
    </w:lvl>
    <w:lvl w:ilvl="3" w:tplc="B9DE00C4">
      <w:start w:val="1"/>
      <w:numFmt w:val="bullet"/>
      <w:lvlText w:val=""/>
      <w:lvlJc w:val="left"/>
      <w:pPr>
        <w:ind w:left="2880" w:hanging="360"/>
      </w:pPr>
      <w:rPr>
        <w:rFonts w:ascii="Symbol" w:hAnsi="Symbol" w:hint="default"/>
      </w:rPr>
    </w:lvl>
    <w:lvl w:ilvl="4" w:tplc="E1EC992A">
      <w:start w:val="1"/>
      <w:numFmt w:val="bullet"/>
      <w:lvlText w:val="o"/>
      <w:lvlJc w:val="left"/>
      <w:pPr>
        <w:ind w:left="3600" w:hanging="360"/>
      </w:pPr>
      <w:rPr>
        <w:rFonts w:ascii="Courier New" w:hAnsi="Courier New" w:hint="default"/>
      </w:rPr>
    </w:lvl>
    <w:lvl w:ilvl="5" w:tplc="5B600618">
      <w:start w:val="1"/>
      <w:numFmt w:val="bullet"/>
      <w:lvlText w:val=""/>
      <w:lvlJc w:val="left"/>
      <w:pPr>
        <w:ind w:left="4320" w:hanging="360"/>
      </w:pPr>
      <w:rPr>
        <w:rFonts w:ascii="Wingdings" w:hAnsi="Wingdings" w:hint="default"/>
      </w:rPr>
    </w:lvl>
    <w:lvl w:ilvl="6" w:tplc="273EE2B2">
      <w:start w:val="1"/>
      <w:numFmt w:val="bullet"/>
      <w:lvlText w:val=""/>
      <w:lvlJc w:val="left"/>
      <w:pPr>
        <w:ind w:left="5040" w:hanging="360"/>
      </w:pPr>
      <w:rPr>
        <w:rFonts w:ascii="Symbol" w:hAnsi="Symbol" w:hint="default"/>
      </w:rPr>
    </w:lvl>
    <w:lvl w:ilvl="7" w:tplc="6D7ED74C">
      <w:start w:val="1"/>
      <w:numFmt w:val="bullet"/>
      <w:lvlText w:val="o"/>
      <w:lvlJc w:val="left"/>
      <w:pPr>
        <w:ind w:left="5760" w:hanging="360"/>
      </w:pPr>
      <w:rPr>
        <w:rFonts w:ascii="Courier New" w:hAnsi="Courier New" w:hint="default"/>
      </w:rPr>
    </w:lvl>
    <w:lvl w:ilvl="8" w:tplc="007AC854">
      <w:start w:val="1"/>
      <w:numFmt w:val="bullet"/>
      <w:lvlText w:val=""/>
      <w:lvlJc w:val="left"/>
      <w:pPr>
        <w:ind w:left="6480" w:hanging="360"/>
      </w:pPr>
      <w:rPr>
        <w:rFonts w:ascii="Wingdings" w:hAnsi="Wingdings" w:hint="default"/>
      </w:rPr>
    </w:lvl>
  </w:abstractNum>
  <w:num w:numId="1" w16cid:durableId="559832690">
    <w:abstractNumId w:val="16"/>
  </w:num>
  <w:num w:numId="2" w16cid:durableId="1720007455">
    <w:abstractNumId w:val="21"/>
  </w:num>
  <w:num w:numId="3" w16cid:durableId="1312171833">
    <w:abstractNumId w:val="17"/>
  </w:num>
  <w:num w:numId="4" w16cid:durableId="345133382">
    <w:abstractNumId w:val="15"/>
  </w:num>
  <w:num w:numId="5" w16cid:durableId="552666220">
    <w:abstractNumId w:val="8"/>
  </w:num>
  <w:num w:numId="6" w16cid:durableId="1405642709">
    <w:abstractNumId w:val="9"/>
  </w:num>
  <w:num w:numId="7" w16cid:durableId="169031771">
    <w:abstractNumId w:val="6"/>
  </w:num>
  <w:num w:numId="8" w16cid:durableId="1422219192">
    <w:abstractNumId w:val="7"/>
  </w:num>
  <w:num w:numId="9" w16cid:durableId="2102098168">
    <w:abstractNumId w:val="14"/>
  </w:num>
  <w:num w:numId="10" w16cid:durableId="326176325">
    <w:abstractNumId w:val="5"/>
  </w:num>
  <w:num w:numId="11" w16cid:durableId="726337127">
    <w:abstractNumId w:val="12"/>
  </w:num>
  <w:num w:numId="12" w16cid:durableId="1780026418">
    <w:abstractNumId w:val="0"/>
  </w:num>
  <w:num w:numId="13" w16cid:durableId="1488782076">
    <w:abstractNumId w:val="22"/>
  </w:num>
  <w:num w:numId="14" w16cid:durableId="1582064894">
    <w:abstractNumId w:val="2"/>
  </w:num>
  <w:num w:numId="15" w16cid:durableId="1236433262">
    <w:abstractNumId w:val="20"/>
  </w:num>
  <w:num w:numId="16" w16cid:durableId="1081027706">
    <w:abstractNumId w:val="4"/>
  </w:num>
  <w:num w:numId="17" w16cid:durableId="166678213">
    <w:abstractNumId w:val="11"/>
  </w:num>
  <w:num w:numId="18" w16cid:durableId="522398086">
    <w:abstractNumId w:val="10"/>
  </w:num>
  <w:num w:numId="19" w16cid:durableId="1406881642">
    <w:abstractNumId w:val="3"/>
  </w:num>
  <w:num w:numId="20" w16cid:durableId="373888678">
    <w:abstractNumId w:val="19"/>
  </w:num>
  <w:num w:numId="21" w16cid:durableId="674501075">
    <w:abstractNumId w:val="13"/>
  </w:num>
  <w:num w:numId="22" w16cid:durableId="756755848">
    <w:abstractNumId w:val="18"/>
  </w:num>
  <w:num w:numId="23" w16cid:durableId="992106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5A"/>
    <w:rsid w:val="00011A13"/>
    <w:rsid w:val="00015DAD"/>
    <w:rsid w:val="00016E93"/>
    <w:rsid w:val="00017304"/>
    <w:rsid w:val="0002081B"/>
    <w:rsid w:val="000300CC"/>
    <w:rsid w:val="00035B43"/>
    <w:rsid w:val="00051FA1"/>
    <w:rsid w:val="00055B66"/>
    <w:rsid w:val="00056B49"/>
    <w:rsid w:val="00066618"/>
    <w:rsid w:val="00073F24"/>
    <w:rsid w:val="0008125E"/>
    <w:rsid w:val="000941E5"/>
    <w:rsid w:val="00095CA2"/>
    <w:rsid w:val="000A2ECD"/>
    <w:rsid w:val="000B180F"/>
    <w:rsid w:val="000B79A2"/>
    <w:rsid w:val="000C2D4B"/>
    <w:rsid w:val="000E6752"/>
    <w:rsid w:val="000F26B4"/>
    <w:rsid w:val="0010445A"/>
    <w:rsid w:val="0011216D"/>
    <w:rsid w:val="00117871"/>
    <w:rsid w:val="0012055C"/>
    <w:rsid w:val="00121325"/>
    <w:rsid w:val="00126C7F"/>
    <w:rsid w:val="00127BD3"/>
    <w:rsid w:val="00141746"/>
    <w:rsid w:val="00144AC9"/>
    <w:rsid w:val="00145679"/>
    <w:rsid w:val="00153862"/>
    <w:rsid w:val="00153933"/>
    <w:rsid w:val="00161AD4"/>
    <w:rsid w:val="001631F4"/>
    <w:rsid w:val="00166C55"/>
    <w:rsid w:val="00180936"/>
    <w:rsid w:val="001A5718"/>
    <w:rsid w:val="001B15F6"/>
    <w:rsid w:val="001B41CA"/>
    <w:rsid w:val="001D0EA6"/>
    <w:rsid w:val="001E06AD"/>
    <w:rsid w:val="001E166F"/>
    <w:rsid w:val="001E191B"/>
    <w:rsid w:val="001F6495"/>
    <w:rsid w:val="001F7C38"/>
    <w:rsid w:val="002306A2"/>
    <w:rsid w:val="00237DA6"/>
    <w:rsid w:val="002455E4"/>
    <w:rsid w:val="002467B8"/>
    <w:rsid w:val="00253DD4"/>
    <w:rsid w:val="002551B9"/>
    <w:rsid w:val="0027146A"/>
    <w:rsid w:val="002904F3"/>
    <w:rsid w:val="00295CAC"/>
    <w:rsid w:val="002B2163"/>
    <w:rsid w:val="002C4A72"/>
    <w:rsid w:val="002C517B"/>
    <w:rsid w:val="002E5B40"/>
    <w:rsid w:val="00320BF9"/>
    <w:rsid w:val="00322333"/>
    <w:rsid w:val="003408D8"/>
    <w:rsid w:val="003509A8"/>
    <w:rsid w:val="003530D7"/>
    <w:rsid w:val="003610AE"/>
    <w:rsid w:val="00377DFC"/>
    <w:rsid w:val="003C45E4"/>
    <w:rsid w:val="003C6DA1"/>
    <w:rsid w:val="003D4552"/>
    <w:rsid w:val="0040014D"/>
    <w:rsid w:val="00405D58"/>
    <w:rsid w:val="004122AC"/>
    <w:rsid w:val="00430048"/>
    <w:rsid w:val="004301DB"/>
    <w:rsid w:val="004306AF"/>
    <w:rsid w:val="0043150F"/>
    <w:rsid w:val="00436BA8"/>
    <w:rsid w:val="00441BE8"/>
    <w:rsid w:val="004516B7"/>
    <w:rsid w:val="00454BC9"/>
    <w:rsid w:val="0046264B"/>
    <w:rsid w:val="004763B7"/>
    <w:rsid w:val="00484286"/>
    <w:rsid w:val="004920AD"/>
    <w:rsid w:val="004A5A11"/>
    <w:rsid w:val="004C6E9A"/>
    <w:rsid w:val="004C75EC"/>
    <w:rsid w:val="004D3A51"/>
    <w:rsid w:val="004E47B9"/>
    <w:rsid w:val="005044E5"/>
    <w:rsid w:val="00510478"/>
    <w:rsid w:val="00514223"/>
    <w:rsid w:val="00516C47"/>
    <w:rsid w:val="00517CB0"/>
    <w:rsid w:val="0055685A"/>
    <w:rsid w:val="00556C7B"/>
    <w:rsid w:val="0057205C"/>
    <w:rsid w:val="005723B5"/>
    <w:rsid w:val="005961C1"/>
    <w:rsid w:val="005A0AC7"/>
    <w:rsid w:val="005A6397"/>
    <w:rsid w:val="005B1B24"/>
    <w:rsid w:val="005E5080"/>
    <w:rsid w:val="005F3702"/>
    <w:rsid w:val="0060170D"/>
    <w:rsid w:val="0060178B"/>
    <w:rsid w:val="0060643E"/>
    <w:rsid w:val="006134BD"/>
    <w:rsid w:val="00615DD1"/>
    <w:rsid w:val="0061692F"/>
    <w:rsid w:val="00621D55"/>
    <w:rsid w:val="00636F61"/>
    <w:rsid w:val="00641AB4"/>
    <w:rsid w:val="006454FD"/>
    <w:rsid w:val="0064633F"/>
    <w:rsid w:val="00647144"/>
    <w:rsid w:val="006540B5"/>
    <w:rsid w:val="00660F47"/>
    <w:rsid w:val="00677F8A"/>
    <w:rsid w:val="00691332"/>
    <w:rsid w:val="006A3C62"/>
    <w:rsid w:val="006C41A3"/>
    <w:rsid w:val="006D301C"/>
    <w:rsid w:val="006D5AED"/>
    <w:rsid w:val="006D6657"/>
    <w:rsid w:val="006D7EB2"/>
    <w:rsid w:val="006F64E2"/>
    <w:rsid w:val="006F6841"/>
    <w:rsid w:val="00704C12"/>
    <w:rsid w:val="00705F52"/>
    <w:rsid w:val="007102B0"/>
    <w:rsid w:val="007113AC"/>
    <w:rsid w:val="00721404"/>
    <w:rsid w:val="007222EC"/>
    <w:rsid w:val="00722A1C"/>
    <w:rsid w:val="00725AB9"/>
    <w:rsid w:val="0074755A"/>
    <w:rsid w:val="00754230"/>
    <w:rsid w:val="00760EAC"/>
    <w:rsid w:val="00780AC6"/>
    <w:rsid w:val="00791823"/>
    <w:rsid w:val="00791CCA"/>
    <w:rsid w:val="007948B0"/>
    <w:rsid w:val="007974C6"/>
    <w:rsid w:val="007B7845"/>
    <w:rsid w:val="007C6EB9"/>
    <w:rsid w:val="007D271F"/>
    <w:rsid w:val="007D30A7"/>
    <w:rsid w:val="007E362A"/>
    <w:rsid w:val="007E5314"/>
    <w:rsid w:val="007F53C2"/>
    <w:rsid w:val="008038A1"/>
    <w:rsid w:val="00807AB0"/>
    <w:rsid w:val="008306F6"/>
    <w:rsid w:val="00831D6A"/>
    <w:rsid w:val="00840E49"/>
    <w:rsid w:val="00843E8C"/>
    <w:rsid w:val="00844185"/>
    <w:rsid w:val="0084519E"/>
    <w:rsid w:val="00863655"/>
    <w:rsid w:val="00866883"/>
    <w:rsid w:val="00881FF7"/>
    <w:rsid w:val="00893839"/>
    <w:rsid w:val="00893B4A"/>
    <w:rsid w:val="008A0254"/>
    <w:rsid w:val="008A17DE"/>
    <w:rsid w:val="008B74A4"/>
    <w:rsid w:val="008C390A"/>
    <w:rsid w:val="008C574C"/>
    <w:rsid w:val="008E6F7D"/>
    <w:rsid w:val="008F27B5"/>
    <w:rsid w:val="009343A6"/>
    <w:rsid w:val="009437D7"/>
    <w:rsid w:val="00945971"/>
    <w:rsid w:val="0094779C"/>
    <w:rsid w:val="009501E6"/>
    <w:rsid w:val="00970545"/>
    <w:rsid w:val="00971BCC"/>
    <w:rsid w:val="00985AA3"/>
    <w:rsid w:val="009A66DA"/>
    <w:rsid w:val="009B094B"/>
    <w:rsid w:val="009B118B"/>
    <w:rsid w:val="009B258E"/>
    <w:rsid w:val="009B4107"/>
    <w:rsid w:val="009B4670"/>
    <w:rsid w:val="009B5AE9"/>
    <w:rsid w:val="009C4AD9"/>
    <w:rsid w:val="009C6F6F"/>
    <w:rsid w:val="009D0EC5"/>
    <w:rsid w:val="009D167C"/>
    <w:rsid w:val="009D6398"/>
    <w:rsid w:val="009E2D80"/>
    <w:rsid w:val="00A2557F"/>
    <w:rsid w:val="00A3629D"/>
    <w:rsid w:val="00A452FD"/>
    <w:rsid w:val="00A47F13"/>
    <w:rsid w:val="00A50159"/>
    <w:rsid w:val="00A53DC3"/>
    <w:rsid w:val="00A66DB6"/>
    <w:rsid w:val="00A73607"/>
    <w:rsid w:val="00A81A4F"/>
    <w:rsid w:val="00AB2F05"/>
    <w:rsid w:val="00AB6850"/>
    <w:rsid w:val="00AC58E2"/>
    <w:rsid w:val="00AD61F2"/>
    <w:rsid w:val="00AE39C7"/>
    <w:rsid w:val="00AE683C"/>
    <w:rsid w:val="00AE7DBA"/>
    <w:rsid w:val="00AF71DB"/>
    <w:rsid w:val="00B009AF"/>
    <w:rsid w:val="00B212C7"/>
    <w:rsid w:val="00B355F6"/>
    <w:rsid w:val="00B4435C"/>
    <w:rsid w:val="00B6137A"/>
    <w:rsid w:val="00B74F31"/>
    <w:rsid w:val="00B82522"/>
    <w:rsid w:val="00B9270A"/>
    <w:rsid w:val="00BB103B"/>
    <w:rsid w:val="00BB240F"/>
    <w:rsid w:val="00BB2E02"/>
    <w:rsid w:val="00BB3E93"/>
    <w:rsid w:val="00BD37BA"/>
    <w:rsid w:val="00BE60BC"/>
    <w:rsid w:val="00BE6FB2"/>
    <w:rsid w:val="00BF2D71"/>
    <w:rsid w:val="00BF65AA"/>
    <w:rsid w:val="00C3350A"/>
    <w:rsid w:val="00C47A27"/>
    <w:rsid w:val="00C64427"/>
    <w:rsid w:val="00CA627B"/>
    <w:rsid w:val="00CB0287"/>
    <w:rsid w:val="00CB2D47"/>
    <w:rsid w:val="00CB6332"/>
    <w:rsid w:val="00CC1531"/>
    <w:rsid w:val="00CE3AAF"/>
    <w:rsid w:val="00D01592"/>
    <w:rsid w:val="00D04377"/>
    <w:rsid w:val="00D06E7D"/>
    <w:rsid w:val="00D10B78"/>
    <w:rsid w:val="00D2206E"/>
    <w:rsid w:val="00D30B0A"/>
    <w:rsid w:val="00D50006"/>
    <w:rsid w:val="00D5173B"/>
    <w:rsid w:val="00D66EB0"/>
    <w:rsid w:val="00D74BDA"/>
    <w:rsid w:val="00D81153"/>
    <w:rsid w:val="00D86447"/>
    <w:rsid w:val="00D9709C"/>
    <w:rsid w:val="00DB0E70"/>
    <w:rsid w:val="00DB6743"/>
    <w:rsid w:val="00DC2A5C"/>
    <w:rsid w:val="00DC7423"/>
    <w:rsid w:val="00DE0249"/>
    <w:rsid w:val="00DE3910"/>
    <w:rsid w:val="00DF6FB8"/>
    <w:rsid w:val="00DF767A"/>
    <w:rsid w:val="00E170A2"/>
    <w:rsid w:val="00E1742B"/>
    <w:rsid w:val="00E353AD"/>
    <w:rsid w:val="00E6076D"/>
    <w:rsid w:val="00E713A9"/>
    <w:rsid w:val="00E71ADD"/>
    <w:rsid w:val="00E76818"/>
    <w:rsid w:val="00E811CB"/>
    <w:rsid w:val="00E8323B"/>
    <w:rsid w:val="00E909FD"/>
    <w:rsid w:val="00E91D70"/>
    <w:rsid w:val="00EA1B0C"/>
    <w:rsid w:val="00EA4BB5"/>
    <w:rsid w:val="00EA6621"/>
    <w:rsid w:val="00EB0953"/>
    <w:rsid w:val="00EB148D"/>
    <w:rsid w:val="00EB1D6B"/>
    <w:rsid w:val="00EB44C1"/>
    <w:rsid w:val="00EB54A5"/>
    <w:rsid w:val="00EC0D4A"/>
    <w:rsid w:val="00EC237B"/>
    <w:rsid w:val="00EE378A"/>
    <w:rsid w:val="00EF4453"/>
    <w:rsid w:val="00F01980"/>
    <w:rsid w:val="00F047CC"/>
    <w:rsid w:val="00F10C2B"/>
    <w:rsid w:val="00F13882"/>
    <w:rsid w:val="00F25F9E"/>
    <w:rsid w:val="00F274E4"/>
    <w:rsid w:val="00F3558C"/>
    <w:rsid w:val="00F375AA"/>
    <w:rsid w:val="00F71D5E"/>
    <w:rsid w:val="00F803EB"/>
    <w:rsid w:val="00F81E58"/>
    <w:rsid w:val="00F84EFA"/>
    <w:rsid w:val="00F96419"/>
    <w:rsid w:val="00F9752E"/>
    <w:rsid w:val="00FA0BFB"/>
    <w:rsid w:val="00FB055F"/>
    <w:rsid w:val="00FB06EA"/>
    <w:rsid w:val="00FB6351"/>
    <w:rsid w:val="00FC6755"/>
    <w:rsid w:val="00FE0C6D"/>
    <w:rsid w:val="00FE18B6"/>
    <w:rsid w:val="00FF0440"/>
    <w:rsid w:val="00FF15F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23423"/>
  <w15:docId w15:val="{018F49BC-B42D-4466-947C-9024B457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spacing w:before="52"/>
      <w:ind w:left="403" w:hanging="284"/>
      <w:jc w:val="both"/>
      <w:outlineLvl w:val="0"/>
    </w:pPr>
    <w:rPr>
      <w:b/>
      <w:bCs/>
      <w:sz w:val="24"/>
      <w:szCs w:val="24"/>
    </w:rPr>
  </w:style>
  <w:style w:type="paragraph" w:styleId="Ttulo2">
    <w:name w:val="heading 2"/>
    <w:basedOn w:val="Normal"/>
    <w:next w:val="Normal"/>
    <w:link w:val="Ttulo2Car"/>
    <w:uiPriority w:val="9"/>
    <w:semiHidden/>
    <w:unhideWhenUsed/>
    <w:qFormat/>
    <w:rsid w:val="008C390A"/>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8C390A"/>
    <w:rPr>
      <w:rFonts w:asciiTheme="majorHAnsi" w:eastAsiaTheme="majorEastAsia" w:hAnsiTheme="majorHAnsi" w:cstheme="majorBidi"/>
      <w:b/>
      <w:bCs/>
      <w:color w:val="4F81BD" w:themeColor="accent1"/>
      <w:sz w:val="26"/>
      <w:szCs w:val="26"/>
      <w:lang w:val="es-CL"/>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403"/>
    </w:pPr>
    <w:rPr>
      <w:sz w:val="24"/>
      <w:szCs w:val="24"/>
    </w:rPr>
  </w:style>
  <w:style w:type="paragraph" w:styleId="Ttulo">
    <w:name w:val="Title"/>
    <w:basedOn w:val="Normal"/>
    <w:uiPriority w:val="1"/>
    <w:qFormat/>
    <w:pPr>
      <w:spacing w:before="28"/>
      <w:ind w:left="119"/>
    </w:pPr>
    <w:rPr>
      <w:b/>
      <w:bCs/>
      <w:sz w:val="36"/>
      <w:szCs w:val="36"/>
    </w:rPr>
  </w:style>
  <w:style w:type="paragraph" w:styleId="Prrafodelista">
    <w:name w:val="List Paragraph"/>
    <w:basedOn w:val="Normal"/>
    <w:uiPriority w:val="1"/>
    <w:qFormat/>
    <w:pPr>
      <w:ind w:left="403" w:hanging="284"/>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B6351"/>
    <w:pPr>
      <w:tabs>
        <w:tab w:val="center" w:pos="4419"/>
        <w:tab w:val="right" w:pos="8838"/>
      </w:tabs>
    </w:pPr>
  </w:style>
  <w:style w:type="character" w:customStyle="1" w:styleId="EncabezadoCar">
    <w:name w:val="Encabezado Car"/>
    <w:basedOn w:val="Fuentedeprrafopredeter"/>
    <w:link w:val="Encabezado"/>
    <w:uiPriority w:val="99"/>
    <w:rsid w:val="00FB6351"/>
    <w:rPr>
      <w:rFonts w:ascii="Calibri" w:eastAsia="Calibri" w:hAnsi="Calibri" w:cs="Calibri"/>
      <w:lang w:val="es-ES"/>
    </w:rPr>
  </w:style>
  <w:style w:type="paragraph" w:styleId="Piedepgina">
    <w:name w:val="footer"/>
    <w:basedOn w:val="Normal"/>
    <w:link w:val="PiedepginaCar"/>
    <w:uiPriority w:val="99"/>
    <w:unhideWhenUsed/>
    <w:rsid w:val="00FB6351"/>
    <w:pPr>
      <w:tabs>
        <w:tab w:val="center" w:pos="4419"/>
        <w:tab w:val="right" w:pos="8838"/>
      </w:tabs>
    </w:pPr>
  </w:style>
  <w:style w:type="character" w:customStyle="1" w:styleId="PiedepginaCar">
    <w:name w:val="Pie de página Car"/>
    <w:basedOn w:val="Fuentedeprrafopredeter"/>
    <w:link w:val="Piedepgina"/>
    <w:uiPriority w:val="99"/>
    <w:rsid w:val="00FB6351"/>
    <w:rPr>
      <w:rFonts w:ascii="Calibri" w:eastAsia="Calibri" w:hAnsi="Calibri" w:cs="Calibri"/>
      <w:lang w:val="es-ES"/>
    </w:rPr>
  </w:style>
  <w:style w:type="table" w:styleId="Tablaconcuadrcula">
    <w:name w:val="Table Grid"/>
    <w:basedOn w:val="Tablanormal"/>
    <w:uiPriority w:val="39"/>
    <w:rsid w:val="00FF0440"/>
    <w:pPr>
      <w:widowControl/>
      <w:autoSpaceDE/>
      <w:autoSpaceDN/>
    </w:pPr>
    <w:rPr>
      <w:lang w:val="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F0440"/>
    <w:rPr>
      <w:color w:val="0000FF" w:themeColor="hyperlink"/>
      <w:u w:val="single"/>
    </w:rPr>
  </w:style>
  <w:style w:type="paragraph" w:styleId="Textonotapie">
    <w:name w:val="footnote text"/>
    <w:basedOn w:val="Normal"/>
    <w:link w:val="TextonotapieCar"/>
    <w:uiPriority w:val="99"/>
    <w:semiHidden/>
    <w:unhideWhenUsed/>
    <w:rsid w:val="008C390A"/>
    <w:pPr>
      <w:widowControl/>
      <w:autoSpaceDE/>
      <w:autoSpaceDN/>
    </w:pPr>
    <w:rPr>
      <w:rFonts w:asciiTheme="minorHAnsi" w:eastAsiaTheme="minorHAnsi" w:hAnsiTheme="minorHAnsi" w:cstheme="minorBidi"/>
      <w:sz w:val="20"/>
      <w:szCs w:val="20"/>
      <w:lang w:val="es-CL"/>
    </w:rPr>
  </w:style>
  <w:style w:type="character" w:customStyle="1" w:styleId="TextonotapieCar">
    <w:name w:val="Texto nota pie Car"/>
    <w:basedOn w:val="Fuentedeprrafopredeter"/>
    <w:link w:val="Textonotapie"/>
    <w:uiPriority w:val="99"/>
    <w:semiHidden/>
    <w:rsid w:val="008C390A"/>
    <w:rPr>
      <w:sz w:val="20"/>
      <w:szCs w:val="20"/>
      <w:lang w:val="es-CL"/>
    </w:rPr>
  </w:style>
  <w:style w:type="character" w:styleId="Refdenotaalpie">
    <w:name w:val="footnote reference"/>
    <w:basedOn w:val="Fuentedeprrafopredeter"/>
    <w:uiPriority w:val="99"/>
    <w:unhideWhenUsed/>
    <w:rsid w:val="008C390A"/>
    <w:rPr>
      <w:vertAlign w:val="superscript"/>
    </w:rPr>
  </w:style>
  <w:style w:type="character" w:customStyle="1" w:styleId="TextodegloboCar">
    <w:name w:val="Texto de globo Car"/>
    <w:basedOn w:val="Fuentedeprrafopredeter"/>
    <w:link w:val="Textodeglobo"/>
    <w:uiPriority w:val="99"/>
    <w:semiHidden/>
    <w:rsid w:val="008C390A"/>
    <w:rPr>
      <w:rFonts w:ascii="Segoe UI" w:hAnsi="Segoe UI" w:cs="Segoe UI"/>
      <w:sz w:val="18"/>
      <w:szCs w:val="18"/>
      <w:lang w:val="es-CL"/>
    </w:rPr>
  </w:style>
  <w:style w:type="paragraph" w:styleId="Textodeglobo">
    <w:name w:val="Balloon Text"/>
    <w:basedOn w:val="Normal"/>
    <w:link w:val="TextodegloboCar"/>
    <w:uiPriority w:val="99"/>
    <w:semiHidden/>
    <w:unhideWhenUsed/>
    <w:rsid w:val="008C390A"/>
    <w:pPr>
      <w:widowControl/>
      <w:autoSpaceDE/>
      <w:autoSpaceDN/>
    </w:pPr>
    <w:rPr>
      <w:rFonts w:ascii="Segoe UI" w:eastAsiaTheme="minorHAnsi" w:hAnsi="Segoe UI" w:cs="Segoe UI"/>
      <w:sz w:val="18"/>
      <w:szCs w:val="18"/>
      <w:lang w:val="es-CL"/>
    </w:rPr>
  </w:style>
  <w:style w:type="character" w:styleId="Refdecomentario">
    <w:name w:val="annotation reference"/>
    <w:basedOn w:val="Fuentedeprrafopredeter"/>
    <w:uiPriority w:val="99"/>
    <w:semiHidden/>
    <w:unhideWhenUsed/>
    <w:rsid w:val="000941E5"/>
    <w:rPr>
      <w:sz w:val="16"/>
      <w:szCs w:val="16"/>
    </w:rPr>
  </w:style>
  <w:style w:type="paragraph" w:styleId="Textocomentario">
    <w:name w:val="annotation text"/>
    <w:basedOn w:val="Normal"/>
    <w:link w:val="TextocomentarioCar"/>
    <w:uiPriority w:val="99"/>
    <w:unhideWhenUsed/>
    <w:rsid w:val="000941E5"/>
    <w:rPr>
      <w:sz w:val="20"/>
      <w:szCs w:val="20"/>
    </w:rPr>
  </w:style>
  <w:style w:type="character" w:customStyle="1" w:styleId="TextocomentarioCar">
    <w:name w:val="Texto comentario Car"/>
    <w:basedOn w:val="Fuentedeprrafopredeter"/>
    <w:link w:val="Textocomentario"/>
    <w:uiPriority w:val="99"/>
    <w:rsid w:val="000941E5"/>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0941E5"/>
    <w:rPr>
      <w:b/>
      <w:bCs/>
    </w:rPr>
  </w:style>
  <w:style w:type="character" w:customStyle="1" w:styleId="AsuntodelcomentarioCar">
    <w:name w:val="Asunto del comentario Car"/>
    <w:basedOn w:val="TextocomentarioCar"/>
    <w:link w:val="Asuntodelcomentario"/>
    <w:uiPriority w:val="99"/>
    <w:semiHidden/>
    <w:rsid w:val="000941E5"/>
    <w:rPr>
      <w:rFonts w:ascii="Calibri" w:eastAsia="Calibri" w:hAnsi="Calibri" w:cs="Calibri"/>
      <w:b/>
      <w:bCs/>
      <w:sz w:val="20"/>
      <w:szCs w:val="20"/>
      <w:lang w:val="es-ES"/>
    </w:rPr>
  </w:style>
  <w:style w:type="paragraph" w:styleId="NormalWeb">
    <w:name w:val="Normal (Web)"/>
    <w:basedOn w:val="Normal"/>
    <w:uiPriority w:val="99"/>
    <w:semiHidden/>
    <w:unhideWhenUsed/>
    <w:rsid w:val="00636F61"/>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6827">
      <w:bodyDiv w:val="1"/>
      <w:marLeft w:val="0"/>
      <w:marRight w:val="0"/>
      <w:marTop w:val="0"/>
      <w:marBottom w:val="0"/>
      <w:divBdr>
        <w:top w:val="none" w:sz="0" w:space="0" w:color="auto"/>
        <w:left w:val="none" w:sz="0" w:space="0" w:color="auto"/>
        <w:bottom w:val="none" w:sz="0" w:space="0" w:color="auto"/>
        <w:right w:val="none" w:sz="0" w:space="0" w:color="auto"/>
      </w:divBdr>
    </w:div>
    <w:div w:id="1073235711">
      <w:bodyDiv w:val="1"/>
      <w:marLeft w:val="0"/>
      <w:marRight w:val="0"/>
      <w:marTop w:val="0"/>
      <w:marBottom w:val="0"/>
      <w:divBdr>
        <w:top w:val="none" w:sz="0" w:space="0" w:color="auto"/>
        <w:left w:val="none" w:sz="0" w:space="0" w:color="auto"/>
        <w:bottom w:val="none" w:sz="0" w:space="0" w:color="auto"/>
        <w:right w:val="none" w:sz="0" w:space="0" w:color="auto"/>
      </w:divBdr>
    </w:div>
    <w:div w:id="204609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namchile.cl" TargetMode="Externa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www.onemi.cl/alertas/"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www.onemi.cl/alertas/" TargetMode="External"/><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onemi.cl/alertas/"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hyperlink" Target="http://www.meteochile.cl/" TargetMode="External"/><Relationship Id="rId41"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https://www.onemi.gov.cl/visor-chile-prepar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61A3D28A2E9C74294DBC67A453BAB9B" ma:contentTypeVersion="13" ma:contentTypeDescription="Crear nuevo documento." ma:contentTypeScope="" ma:versionID="eaadb8207dc5fdbb9b5e6b103f76cf29">
  <xsd:schema xmlns:xsd="http://www.w3.org/2001/XMLSchema" xmlns:xs="http://www.w3.org/2001/XMLSchema" xmlns:p="http://schemas.microsoft.com/office/2006/metadata/properties" xmlns:ns2="8b66eddd-c616-4620-a3a6-bff61081d5ea" xmlns:ns3="e05e2903-46a7-4d2c-93e3-4cfe147c902f" targetNamespace="http://schemas.microsoft.com/office/2006/metadata/properties" ma:root="true" ma:fieldsID="cf95c17ece98aa6f7d25a6365219ecbd" ns2:_="" ns3:_="">
    <xsd:import namespace="8b66eddd-c616-4620-a3a6-bff61081d5ea"/>
    <xsd:import namespace="e05e2903-46a7-4d2c-93e3-4cfe147c90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6eddd-c616-4620-a3a6-bff61081d5e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5e2903-46a7-4d2c-93e3-4cfe147c90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7DCA7-5FD8-4D83-A9AE-C2E2CDB2AE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F260E0-D421-4201-93B1-60D1E17938A5}">
  <ds:schemaRefs>
    <ds:schemaRef ds:uri="http://schemas.openxmlformats.org/officeDocument/2006/bibliography"/>
  </ds:schemaRefs>
</ds:datastoreItem>
</file>

<file path=customXml/itemProps3.xml><?xml version="1.0" encoding="utf-8"?>
<ds:datastoreItem xmlns:ds="http://schemas.openxmlformats.org/officeDocument/2006/customXml" ds:itemID="{17F9FA0D-5138-4889-B503-B05E6B6E0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6eddd-c616-4620-a3a6-bff61081d5ea"/>
    <ds:schemaRef ds:uri="e05e2903-46a7-4d2c-93e3-4cfe147c9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B9BE9-46DB-459A-AE2E-C1800CBDE3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31</Pages>
  <Words>7301</Words>
  <Characters>40159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Devia</dc:creator>
  <cp:lastModifiedBy>CRISTIAN RAMIREZ SEPULVEDA</cp:lastModifiedBy>
  <cp:revision>2</cp:revision>
  <dcterms:created xsi:type="dcterms:W3CDTF">2022-08-30T19:23:00Z</dcterms:created>
  <dcterms:modified xsi:type="dcterms:W3CDTF">2022-08-30T19:23:00Z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2019-03-25T00:00:00Z</vt:filetime>
  </property>
  <property fmtid="{D5CDD505-2E9C-101B-9397-08002B2CF9AE}" pid="3" name="Creator">
    <vt:lpwstr>Microsoft® Word 2016</vt:lpwstr>
  </property>
  <property fmtid="{D5CDD505-2E9C-101B-9397-08002B2CF9AE}" pid="4" name="LastSaved">
    <vt:filetime>2021-01-04T00:00:00Z</vt:filetime>
  </property>
  <property fmtid="{D5CDD505-2E9C-101B-9397-08002B2CF9AE}" pid="5" name="ContentTypeId">
    <vt:lpwstr>0x010100F61A3D28A2E9C74294DBC67A453BAB9B</vt:lpwstr>
  </property>
</Properties>
</file>